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66D852AF" w:rsidR="00417532" w:rsidRPr="003E35AC" w:rsidRDefault="00F6342A" w:rsidP="00DD0120">
      <w:pPr>
        <w:tabs>
          <w:tab w:val="center" w:pos="4419"/>
          <w:tab w:val="right" w:pos="8838"/>
        </w:tabs>
        <w:jc w:val="center"/>
        <w:rPr>
          <w:rFonts w:ascii="Gabriola" w:hAnsi="Gabriola"/>
          <w:b/>
          <w:noProof/>
          <w:sz w:val="44"/>
          <w:szCs w:val="44"/>
          <w:u w:val="single"/>
        </w:rPr>
      </w:pPr>
      <w:r>
        <w:rPr>
          <w:rFonts w:ascii="Gabriola" w:hAnsi="Gabriola"/>
          <w:b/>
          <w:noProof/>
          <w:sz w:val="44"/>
          <w:szCs w:val="44"/>
          <w:u w:val="single"/>
        </w:rPr>
        <w:t>FEBRERO</w:t>
      </w:r>
      <w:r w:rsidR="003E35AC" w:rsidRPr="003E35AC">
        <w:rPr>
          <w:rFonts w:ascii="Gabriola" w:hAnsi="Gabriola"/>
          <w:b/>
          <w:noProof/>
          <w:sz w:val="44"/>
          <w:szCs w:val="44"/>
          <w:u w:val="single"/>
        </w:rPr>
        <w:t xml:space="preserve"> </w:t>
      </w:r>
      <w:r w:rsidR="003E35AC" w:rsidRPr="003E35AC">
        <w:rPr>
          <w:rFonts w:ascii="Gabriola" w:hAnsi="Gabriola"/>
          <w:b/>
          <w:noProof/>
          <w:sz w:val="72"/>
          <w:szCs w:val="72"/>
          <w:u w:val="single"/>
        </w:rPr>
        <w:t>2023</w:t>
      </w:r>
      <w:r w:rsidR="00417532" w:rsidRPr="003E35AC">
        <w:rPr>
          <w:rFonts w:ascii="Gabriola" w:hAnsi="Gabriola"/>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3E35AC">
      <w:pPr>
        <w:tabs>
          <w:tab w:val="center" w:pos="4419"/>
          <w:tab w:val="right" w:pos="8838"/>
        </w:tabs>
        <w:rPr>
          <w:rFonts w:ascii="Gabriola" w:hAnsi="Gabriola"/>
          <w:b/>
          <w:noProof/>
          <w:sz w:val="44"/>
          <w:szCs w:val="44"/>
          <w:u w:val="single"/>
        </w:rPr>
      </w:pPr>
    </w:p>
    <w:p w14:paraId="7FF34BBD" w14:textId="023D6796"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3E35AC">
        <w:rPr>
          <w:rFonts w:asciiTheme="majorHAnsi" w:hAnsiTheme="majorHAnsi"/>
          <w:b/>
          <w:noProof/>
          <w:sz w:val="44"/>
          <w:szCs w:val="44"/>
        </w:rPr>
        <w:t>3</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lastRenderedPageBreak/>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106FE429"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F6342A">
        <w:rPr>
          <w:rFonts w:ascii="Book Antiqua" w:hAnsi="Book Antiqua" w:cs="Arial"/>
        </w:rPr>
        <w:t>febrero</w:t>
      </w:r>
      <w:r w:rsidR="003E35AC">
        <w:rPr>
          <w:rFonts w:ascii="Book Antiqua" w:hAnsi="Book Antiqua" w:cs="Arial"/>
        </w:rPr>
        <w:t xml:space="preserve"> d</w:t>
      </w:r>
      <w:r w:rsidR="00EC385C">
        <w:rPr>
          <w:rFonts w:ascii="Book Antiqua" w:hAnsi="Book Antiqua" w:cs="Arial"/>
        </w:rPr>
        <w:t>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lastRenderedPageBreak/>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1A4A2EB7" w14:textId="13721F24" w:rsidR="00E4161A" w:rsidRPr="00446DC9" w:rsidRDefault="001F59AC" w:rsidP="00C936DB">
      <w:pPr>
        <w:spacing w:after="160" w:line="360" w:lineRule="auto"/>
        <w:jc w:val="both"/>
        <w:rPr>
          <w:rFonts w:ascii="Book Antiqua" w:hAnsi="Book Antiqua" w:cs="Arial"/>
        </w:rPr>
      </w:pPr>
      <w:r>
        <w:rPr>
          <w:rFonts w:ascii="Book Antiqua" w:hAnsi="Book Antiqua" w:cs="Arial"/>
        </w:rPr>
        <w:t>En e</w:t>
      </w:r>
      <w:r w:rsidR="003966E2">
        <w:rPr>
          <w:rFonts w:ascii="Book Antiqua" w:hAnsi="Book Antiqua" w:cs="Arial"/>
        </w:rPr>
        <w:t xml:space="preserve">l presente informe </w:t>
      </w:r>
      <w:r>
        <w:rPr>
          <w:rFonts w:ascii="Book Antiqua" w:hAnsi="Book Antiqua" w:cs="Arial"/>
        </w:rPr>
        <w:t xml:space="preserve">se </w:t>
      </w:r>
      <w:r w:rsidR="003966E2">
        <w:rPr>
          <w:rFonts w:ascii="Book Antiqua" w:hAnsi="Book Antiqua" w:cs="Arial"/>
        </w:rPr>
        <w:t>r</w:t>
      </w:r>
      <w:r w:rsidR="00240C79">
        <w:rPr>
          <w:rFonts w:ascii="Book Antiqua" w:hAnsi="Book Antiqua" w:cs="Arial"/>
        </w:rPr>
        <w:t xml:space="preserve">eportan </w:t>
      </w:r>
      <w:r w:rsidR="00240F73">
        <w:rPr>
          <w:rFonts w:ascii="Book Antiqua" w:hAnsi="Book Antiqua" w:cs="Arial"/>
        </w:rPr>
        <w:t>estadísticas de usuarios/as atendidas en</w:t>
      </w:r>
      <w:r w:rsidR="00973305">
        <w:rPr>
          <w:rFonts w:ascii="Book Antiqua" w:hAnsi="Book Antiqua" w:cs="Arial"/>
        </w:rPr>
        <w:t xml:space="preserve"> la Unidad de Información Pública </w:t>
      </w:r>
      <w:r w:rsidR="00240C79">
        <w:rPr>
          <w:rFonts w:ascii="Book Antiqua" w:hAnsi="Book Antiqua" w:cs="Arial"/>
        </w:rPr>
        <w:t>d</w:t>
      </w:r>
      <w:r w:rsidR="00973305">
        <w:rPr>
          <w:rFonts w:ascii="Book Antiqua" w:hAnsi="Book Antiqua" w:cs="Arial"/>
        </w:rPr>
        <w:t>urante el</w:t>
      </w:r>
      <w:r w:rsidR="00240C79">
        <w:rPr>
          <w:rFonts w:ascii="Book Antiqua" w:hAnsi="Book Antiqua" w:cs="Arial"/>
        </w:rPr>
        <w:t xml:space="preserve"> mes de</w:t>
      </w:r>
      <w:r w:rsidR="003E35AC">
        <w:rPr>
          <w:rFonts w:ascii="Book Antiqua" w:hAnsi="Book Antiqua" w:cs="Arial"/>
        </w:rPr>
        <w:t xml:space="preserve"> </w:t>
      </w:r>
      <w:r w:rsidR="00F6342A">
        <w:rPr>
          <w:rFonts w:ascii="Book Antiqua" w:hAnsi="Book Antiqua" w:cs="Arial"/>
        </w:rPr>
        <w:t>febrero</w:t>
      </w:r>
      <w:r w:rsidR="003E35AC">
        <w:rPr>
          <w:rFonts w:ascii="Book Antiqua" w:hAnsi="Book Antiqua" w:cs="Arial"/>
        </w:rPr>
        <w:t xml:space="preserve"> </w:t>
      </w:r>
      <w:r w:rsidR="00E5682E">
        <w:rPr>
          <w:rFonts w:ascii="Book Antiqua" w:hAnsi="Book Antiqua" w:cs="Arial"/>
        </w:rPr>
        <w:t xml:space="preserve">de </w:t>
      </w:r>
      <w:r w:rsidR="003966E2">
        <w:rPr>
          <w:rFonts w:ascii="Book Antiqua" w:hAnsi="Book Antiqua" w:cs="Arial"/>
        </w:rPr>
        <w:t>202</w:t>
      </w:r>
      <w:r w:rsidR="003E35AC">
        <w:rPr>
          <w:rFonts w:ascii="Book Antiqua" w:hAnsi="Book Antiqua" w:cs="Arial"/>
        </w:rPr>
        <w:t>3</w:t>
      </w:r>
      <w:r w:rsidR="00240C79">
        <w:rPr>
          <w:rFonts w:ascii="Book Antiqua" w:hAnsi="Book Antiqua"/>
        </w:rPr>
        <w:t xml:space="preserve">. </w:t>
      </w:r>
    </w:p>
    <w:p w14:paraId="292277B3" w14:textId="58CF7A2F" w:rsidR="0038084E" w:rsidRDefault="0038084E" w:rsidP="0047125C">
      <w:pPr>
        <w:pStyle w:val="Sinespaciado"/>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C936DB" w:rsidRDefault="00267721" w:rsidP="00267721">
      <w:pPr>
        <w:pStyle w:val="Sinespaciado"/>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238A52A5" w14:textId="0D17A73A" w:rsidR="002E33E8" w:rsidRPr="00267721" w:rsidRDefault="002E33E8" w:rsidP="0047125C">
      <w:pPr>
        <w:pStyle w:val="Sinespaciado"/>
      </w:pPr>
    </w:p>
    <w:p w14:paraId="0C9139D1" w14:textId="77777777" w:rsidR="002E33E8" w:rsidRPr="00267721" w:rsidRDefault="002E33E8" w:rsidP="00267721"/>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2654B64" w14:textId="77777777" w:rsidR="00611A19" w:rsidRPr="002E33E8" w:rsidRDefault="00611A19" w:rsidP="00611A19">
      <w:pPr>
        <w:pStyle w:val="Textoindependiente"/>
        <w:spacing w:before="8" w:line="360" w:lineRule="auto"/>
        <w:rPr>
          <w:rFonts w:ascii="Book Antiqua" w:hAnsi="Book Antiqua"/>
          <w:b/>
          <w:szCs w:val="24"/>
          <w:lang w:val="es-GT"/>
        </w:rPr>
      </w:pPr>
    </w:p>
    <w:p w14:paraId="5DA1C510" w14:textId="07323CE1"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En la página WEB de la Secretaría Presidencial de la Mujer, se cuenta con la publicación de la Ley de Acceso a la Información Pública, Decreto 57-2008 del Congreso de la República, en 20 idiomas mayas disponibles que son los siguientes: AKATEKO, ACHÍ, AWAKATEKO, CHALCHITEKO, CH´ORTI´, CHUJ, ITZA, IXIL, KAQCHIQUEL, KICHE, MAM, POPTI-JAKALTEKA, POQOMAM, POQOMCHI, QANJOBAL, Q´EQCHI´, SAKAPULTEKO, SIPAKAPENSE, TEKTITEKA, TZÚTUJIL.</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37F90FBA"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5F532BE8"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de solicitudes de información atendidas en el mes de</w:t>
      </w:r>
      <w:r w:rsidR="003E35AC">
        <w:rPr>
          <w:rFonts w:ascii="Gabriola" w:hAnsi="Gabriola"/>
          <w:bCs/>
          <w:noProof/>
          <w:u w:val="single"/>
        </w:rPr>
        <w:t xml:space="preserve"> </w:t>
      </w:r>
      <w:r w:rsidR="00F6342A">
        <w:rPr>
          <w:rFonts w:ascii="Gabriola" w:hAnsi="Gabriola"/>
          <w:bCs/>
          <w:noProof/>
          <w:u w:val="single"/>
        </w:rPr>
        <w:t xml:space="preserve">Febrero </w:t>
      </w:r>
      <w:r w:rsidRPr="00EC385C">
        <w:rPr>
          <w:rFonts w:ascii="Gabriola" w:hAnsi="Gabriola"/>
          <w:bCs/>
          <w:noProof/>
          <w:u w:val="single"/>
        </w:rPr>
        <w:t xml:space="preserve">de </w:t>
      </w:r>
      <w:r w:rsidRPr="00EC385C">
        <w:rPr>
          <w:rFonts w:asciiTheme="majorHAnsi" w:hAnsiTheme="majorHAnsi"/>
          <w:bCs/>
          <w:noProof/>
          <w:u w:val="single"/>
        </w:rPr>
        <w:t>202</w:t>
      </w:r>
      <w:r w:rsidR="003E35AC">
        <w:rPr>
          <w:rFonts w:asciiTheme="majorHAnsi" w:hAnsiTheme="majorHAnsi"/>
          <w:bCs/>
          <w:noProof/>
          <w:u w:val="single"/>
        </w:rPr>
        <w:t>3</w:t>
      </w:r>
    </w:p>
    <w:p w14:paraId="02D42ACC" w14:textId="256C0F8A"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5BD44CD5" w:rsidR="00A44A35" w:rsidRDefault="00A44A35" w:rsidP="00A44A35">
      <w:pPr>
        <w:spacing w:line="259" w:lineRule="auto"/>
        <w:jc w:val="both"/>
        <w:rPr>
          <w:rFonts w:ascii="Book Antiqua" w:hAnsi="Book Antiqua"/>
          <w:bCs/>
          <w:sz w:val="12"/>
          <w:szCs w:val="12"/>
        </w:rPr>
      </w:pPr>
    </w:p>
    <w:p w14:paraId="6BF5C70D" w14:textId="1EE78DC2" w:rsidR="00A44A35" w:rsidRDefault="00A44A35" w:rsidP="00A44A35">
      <w:pPr>
        <w:spacing w:line="259" w:lineRule="auto"/>
        <w:jc w:val="both"/>
        <w:rPr>
          <w:rFonts w:ascii="Book Antiqua" w:hAnsi="Book Antiqua"/>
          <w:bCs/>
          <w:sz w:val="12"/>
          <w:szCs w:val="12"/>
        </w:rPr>
      </w:pPr>
    </w:p>
    <w:p w14:paraId="5543E350" w14:textId="12F96ECA" w:rsidR="00A44A35" w:rsidRPr="00A44A35" w:rsidRDefault="002E61A6" w:rsidP="00A44A35">
      <w:pPr>
        <w:spacing w:line="259" w:lineRule="auto"/>
        <w:jc w:val="both"/>
        <w:rPr>
          <w:rFonts w:ascii="Book Antiqua" w:hAnsi="Book Antiqua"/>
          <w:bCs/>
          <w:sz w:val="12"/>
          <w:szCs w:val="12"/>
        </w:rPr>
      </w:pPr>
      <w:r w:rsidRPr="002E61A6">
        <w:drawing>
          <wp:anchor distT="0" distB="0" distL="114300" distR="114300" simplePos="0" relativeHeight="251657216" behindDoc="0" locked="0" layoutInCell="1" allowOverlap="1" wp14:anchorId="5A142DE7" wp14:editId="7FC1C4D0">
            <wp:simplePos x="0" y="0"/>
            <wp:positionH relativeFrom="column">
              <wp:posOffset>200025</wp:posOffset>
            </wp:positionH>
            <wp:positionV relativeFrom="paragraph">
              <wp:posOffset>2540</wp:posOffset>
            </wp:positionV>
            <wp:extent cx="2076450" cy="3556821"/>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3556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3D3AF" w14:textId="01DA23AB" w:rsidR="009B7D1A" w:rsidRPr="00475C44" w:rsidRDefault="009B7D1A" w:rsidP="009B7D1A">
      <w:pPr>
        <w:pStyle w:val="Prrafodelista"/>
        <w:spacing w:line="259" w:lineRule="auto"/>
        <w:ind w:left="360"/>
        <w:jc w:val="both"/>
        <w:rPr>
          <w:rFonts w:ascii="Book Antiqua" w:hAnsi="Book Antiqua"/>
          <w:bCs/>
          <w:sz w:val="12"/>
          <w:szCs w:val="12"/>
        </w:rPr>
      </w:pPr>
    </w:p>
    <w:p w14:paraId="5768B6F5" w14:textId="03D688A4" w:rsidR="00760BF9" w:rsidRDefault="00760BF9" w:rsidP="000F027B">
      <w:pPr>
        <w:spacing w:after="160" w:line="259" w:lineRule="auto"/>
        <w:jc w:val="right"/>
        <w:rPr>
          <w:rFonts w:ascii="Book Antiqua" w:hAnsi="Book Antiqua"/>
          <w:b/>
          <w:sz w:val="12"/>
          <w:szCs w:val="12"/>
        </w:rPr>
      </w:pPr>
    </w:p>
    <w:p w14:paraId="360EE5F3" w14:textId="3D9CE924" w:rsidR="00944C2A" w:rsidRDefault="002E61A6" w:rsidP="00D11103">
      <w:pPr>
        <w:spacing w:after="160" w:line="259" w:lineRule="auto"/>
        <w:jc w:val="center"/>
        <w:rPr>
          <w:rFonts w:ascii="Book Antiqua" w:hAnsi="Book Antiqua"/>
          <w:b/>
          <w:sz w:val="12"/>
          <w:szCs w:val="12"/>
        </w:rPr>
      </w:pPr>
      <w:r>
        <w:rPr>
          <w:rFonts w:ascii="Book Antiqua" w:hAnsi="Book Antiqua"/>
          <w:b/>
          <w:noProof/>
          <w:sz w:val="12"/>
          <w:szCs w:val="12"/>
        </w:rPr>
        <w:drawing>
          <wp:anchor distT="0" distB="0" distL="114300" distR="114300" simplePos="0" relativeHeight="251662336" behindDoc="0" locked="0" layoutInCell="1" allowOverlap="1" wp14:anchorId="5A15969D" wp14:editId="262D6A02">
            <wp:simplePos x="0" y="0"/>
            <wp:positionH relativeFrom="column">
              <wp:posOffset>2933700</wp:posOffset>
            </wp:positionH>
            <wp:positionV relativeFrom="paragraph">
              <wp:posOffset>7620</wp:posOffset>
            </wp:positionV>
            <wp:extent cx="5689600" cy="2791209"/>
            <wp:effectExtent l="0" t="0" r="635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0" cy="2791209"/>
                    </a:xfrm>
                    <a:prstGeom prst="rect">
                      <a:avLst/>
                    </a:prstGeom>
                    <a:noFill/>
                  </pic:spPr>
                </pic:pic>
              </a:graphicData>
            </a:graphic>
            <wp14:sizeRelH relativeFrom="margin">
              <wp14:pctWidth>0</wp14:pctWidth>
            </wp14:sizeRelH>
            <wp14:sizeRelV relativeFrom="margin">
              <wp14:pctHeight>0</wp14:pctHeight>
            </wp14:sizeRelV>
          </wp:anchor>
        </w:drawing>
      </w:r>
    </w:p>
    <w:p w14:paraId="1508F1A5" w14:textId="07B0B059" w:rsidR="00944C2A" w:rsidRDefault="00944C2A" w:rsidP="000F027B">
      <w:pPr>
        <w:spacing w:after="160" w:line="259" w:lineRule="auto"/>
        <w:jc w:val="right"/>
        <w:rPr>
          <w:rFonts w:ascii="Book Antiqua" w:hAnsi="Book Antiqua"/>
          <w:b/>
          <w:sz w:val="12"/>
          <w:szCs w:val="12"/>
        </w:rPr>
      </w:pPr>
    </w:p>
    <w:p w14:paraId="767902A3" w14:textId="1B672E77" w:rsidR="00944C2A" w:rsidRDefault="00944C2A" w:rsidP="000F027B">
      <w:pPr>
        <w:spacing w:after="160" w:line="259" w:lineRule="auto"/>
        <w:jc w:val="right"/>
        <w:rPr>
          <w:rFonts w:ascii="Book Antiqua" w:hAnsi="Book Antiqua"/>
          <w:b/>
          <w:sz w:val="12"/>
          <w:szCs w:val="12"/>
        </w:rPr>
      </w:pPr>
    </w:p>
    <w:p w14:paraId="606E3976" w14:textId="7F9F407A" w:rsidR="00944C2A" w:rsidRDefault="00944C2A" w:rsidP="000F027B">
      <w:pPr>
        <w:spacing w:after="160" w:line="259" w:lineRule="auto"/>
        <w:jc w:val="right"/>
        <w:rPr>
          <w:rFonts w:ascii="Book Antiqua" w:hAnsi="Book Antiqua"/>
          <w:b/>
          <w:sz w:val="12"/>
          <w:szCs w:val="12"/>
        </w:rPr>
      </w:pPr>
    </w:p>
    <w:p w14:paraId="1B7975A5" w14:textId="5848D0BD" w:rsidR="00944C2A" w:rsidRDefault="00944C2A" w:rsidP="000F027B">
      <w:pPr>
        <w:spacing w:after="160" w:line="259" w:lineRule="auto"/>
        <w:jc w:val="right"/>
        <w:rPr>
          <w:rFonts w:ascii="Book Antiqua" w:hAnsi="Book Antiqua"/>
          <w:b/>
          <w:sz w:val="12"/>
          <w:szCs w:val="12"/>
        </w:rPr>
      </w:pPr>
    </w:p>
    <w:p w14:paraId="0EB84F83" w14:textId="522D1718" w:rsidR="00944C2A" w:rsidRDefault="00944C2A" w:rsidP="00D11103">
      <w:pPr>
        <w:spacing w:after="160" w:line="259" w:lineRule="auto"/>
        <w:jc w:val="center"/>
        <w:rPr>
          <w:rFonts w:ascii="Book Antiqua" w:hAnsi="Book Antiqua"/>
          <w:b/>
          <w:sz w:val="12"/>
          <w:szCs w:val="12"/>
        </w:rPr>
      </w:pPr>
    </w:p>
    <w:p w14:paraId="5532FD50" w14:textId="202CBC02" w:rsidR="00944C2A" w:rsidRDefault="00944C2A" w:rsidP="000F027B">
      <w:pPr>
        <w:spacing w:after="160" w:line="259" w:lineRule="auto"/>
        <w:jc w:val="right"/>
        <w:rPr>
          <w:rFonts w:ascii="Book Antiqua" w:hAnsi="Book Antiqua"/>
          <w:b/>
          <w:sz w:val="12"/>
          <w:szCs w:val="12"/>
        </w:rPr>
      </w:pPr>
    </w:p>
    <w:p w14:paraId="6F355950" w14:textId="6CB041EE" w:rsidR="00944C2A" w:rsidRDefault="00944C2A" w:rsidP="000F027B">
      <w:pPr>
        <w:spacing w:after="160" w:line="259" w:lineRule="auto"/>
        <w:jc w:val="right"/>
        <w:rPr>
          <w:rFonts w:ascii="Book Antiqua" w:hAnsi="Book Antiqua"/>
          <w:b/>
          <w:sz w:val="12"/>
          <w:szCs w:val="12"/>
        </w:rPr>
      </w:pPr>
    </w:p>
    <w:p w14:paraId="40DE28A5" w14:textId="25CA0C0C" w:rsidR="00944C2A" w:rsidRDefault="00944C2A" w:rsidP="000F027B">
      <w:pPr>
        <w:spacing w:after="160" w:line="259" w:lineRule="auto"/>
        <w:jc w:val="right"/>
        <w:rPr>
          <w:rFonts w:ascii="Book Antiqua" w:hAnsi="Book Antiqua"/>
          <w:b/>
          <w:sz w:val="12"/>
          <w:szCs w:val="12"/>
        </w:rPr>
      </w:pPr>
    </w:p>
    <w:p w14:paraId="533CF47C" w14:textId="647C27DD" w:rsidR="00944C2A" w:rsidRDefault="00944C2A" w:rsidP="000F027B">
      <w:pPr>
        <w:spacing w:after="160" w:line="259" w:lineRule="auto"/>
        <w:jc w:val="right"/>
        <w:rPr>
          <w:rFonts w:ascii="Book Antiqua" w:hAnsi="Book Antiqua"/>
          <w:b/>
          <w:sz w:val="12"/>
          <w:szCs w:val="12"/>
        </w:rPr>
      </w:pPr>
    </w:p>
    <w:p w14:paraId="0A123BEE" w14:textId="7891C97D" w:rsidR="00944C2A" w:rsidRDefault="00944C2A" w:rsidP="000F027B">
      <w:pPr>
        <w:spacing w:after="160" w:line="259" w:lineRule="auto"/>
        <w:jc w:val="right"/>
        <w:rPr>
          <w:rFonts w:ascii="Book Antiqua" w:hAnsi="Book Antiqua"/>
          <w:b/>
          <w:sz w:val="12"/>
          <w:szCs w:val="12"/>
        </w:rPr>
      </w:pPr>
    </w:p>
    <w:p w14:paraId="0BEBAAD0" w14:textId="330627EC" w:rsidR="00944C2A" w:rsidRDefault="00944C2A" w:rsidP="000F027B">
      <w:pPr>
        <w:spacing w:after="160" w:line="259" w:lineRule="auto"/>
        <w:jc w:val="right"/>
        <w:rPr>
          <w:rFonts w:ascii="Book Antiqua" w:hAnsi="Book Antiqua"/>
          <w:b/>
          <w:sz w:val="12"/>
          <w:szCs w:val="12"/>
        </w:rPr>
      </w:pPr>
    </w:p>
    <w:p w14:paraId="0E3646B4" w14:textId="5343232F" w:rsidR="00A44A35" w:rsidRDefault="00A44A35" w:rsidP="000F027B">
      <w:pPr>
        <w:spacing w:after="160" w:line="259" w:lineRule="auto"/>
        <w:jc w:val="right"/>
        <w:rPr>
          <w:rFonts w:ascii="Book Antiqua" w:hAnsi="Book Antiqua"/>
          <w:b/>
          <w:sz w:val="12"/>
          <w:szCs w:val="12"/>
        </w:rPr>
      </w:pPr>
    </w:p>
    <w:p w14:paraId="51A999F7" w14:textId="7284750A" w:rsidR="00A44A35" w:rsidRDefault="00A44A35" w:rsidP="000F027B">
      <w:pPr>
        <w:spacing w:after="160" w:line="259" w:lineRule="auto"/>
        <w:jc w:val="right"/>
        <w:rPr>
          <w:rFonts w:ascii="Book Antiqua" w:hAnsi="Book Antiqua"/>
          <w:b/>
          <w:sz w:val="12"/>
          <w:szCs w:val="12"/>
        </w:rPr>
      </w:pPr>
    </w:p>
    <w:p w14:paraId="5E8AF871" w14:textId="3E7B078B" w:rsidR="00A44A35" w:rsidRDefault="00A44A35" w:rsidP="000F027B">
      <w:pPr>
        <w:spacing w:after="160" w:line="259" w:lineRule="auto"/>
        <w:jc w:val="right"/>
        <w:rPr>
          <w:rFonts w:ascii="Book Antiqua" w:hAnsi="Book Antiqua"/>
          <w:b/>
          <w:sz w:val="12"/>
          <w:szCs w:val="12"/>
        </w:rPr>
      </w:pPr>
    </w:p>
    <w:p w14:paraId="10DD38BD" w14:textId="17BAFCF6" w:rsidR="00E43DB4" w:rsidRDefault="00E43DB4" w:rsidP="000F027B">
      <w:pPr>
        <w:spacing w:after="160" w:line="259" w:lineRule="auto"/>
        <w:jc w:val="right"/>
        <w:rPr>
          <w:rFonts w:ascii="Book Antiqua" w:hAnsi="Book Antiqua"/>
          <w:b/>
          <w:sz w:val="12"/>
          <w:szCs w:val="12"/>
        </w:rPr>
      </w:pPr>
    </w:p>
    <w:p w14:paraId="52F2160D" w14:textId="77777777" w:rsidR="00A44A35" w:rsidRDefault="00A44A35" w:rsidP="000F027B">
      <w:pPr>
        <w:spacing w:after="160" w:line="259" w:lineRule="auto"/>
        <w:rPr>
          <w:rFonts w:ascii="Book Antiqua" w:hAnsi="Book Antiqua"/>
          <w:b/>
          <w:sz w:val="16"/>
          <w:szCs w:val="16"/>
        </w:rPr>
      </w:pPr>
    </w:p>
    <w:p w14:paraId="62130BD6" w14:textId="1EB2006A" w:rsidR="00296BF6" w:rsidRPr="00E43DB4" w:rsidRDefault="000F027B" w:rsidP="003E35AC">
      <w:pPr>
        <w:spacing w:after="160" w:line="259" w:lineRule="auto"/>
        <w:rPr>
          <w:rFonts w:cstheme="minorHAnsi"/>
          <w:b/>
          <w:i/>
          <w:sz w:val="28"/>
          <w:szCs w:val="28"/>
        </w:rPr>
        <w:sectPr w:rsidR="00296BF6" w:rsidRPr="00E43DB4" w:rsidSect="00E43DB4">
          <w:pgSz w:w="15840" w:h="12240" w:orient="landscape" w:code="1"/>
          <w:pgMar w:top="720" w:right="720" w:bottom="720" w:left="720" w:header="708" w:footer="708" w:gutter="0"/>
          <w:cols w:space="708"/>
          <w:docGrid w:linePitch="360"/>
        </w:sect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944C2A">
        <w:rPr>
          <w:rFonts w:ascii="Book Antiqua" w:hAnsi="Book Antiqua"/>
          <w:b/>
          <w:sz w:val="16"/>
          <w:szCs w:val="16"/>
        </w:rPr>
        <w:t xml:space="preserve"> </w:t>
      </w:r>
      <w:r w:rsidR="00F6342A">
        <w:rPr>
          <w:rFonts w:ascii="Book Antiqua" w:hAnsi="Book Antiqua"/>
          <w:b/>
          <w:sz w:val="16"/>
          <w:szCs w:val="16"/>
        </w:rPr>
        <w:t xml:space="preserve">Febrero </w:t>
      </w:r>
      <w:r w:rsidR="003E35AC">
        <w:rPr>
          <w:rFonts w:ascii="Book Antiqua" w:hAnsi="Book Antiqua"/>
          <w:b/>
          <w:sz w:val="16"/>
          <w:szCs w:val="16"/>
        </w:rPr>
        <w:t>de 2023.</w:t>
      </w:r>
      <w:r w:rsidR="00296BF6" w:rsidRPr="00296BF6">
        <w:rPr>
          <w:rFonts w:cstheme="minorHAnsi"/>
          <w:b/>
          <w:i/>
          <w:sz w:val="28"/>
          <w:szCs w:val="28"/>
        </w:rPr>
        <w:tab/>
      </w:r>
      <w:r w:rsidR="00296BF6" w:rsidRPr="00296BF6">
        <w:rPr>
          <w:rFonts w:cstheme="minorHAnsi"/>
          <w:b/>
          <w:i/>
          <w:sz w:val="28"/>
          <w:szCs w:val="28"/>
        </w:rPr>
        <w:tab/>
      </w:r>
    </w:p>
    <w:p w14:paraId="3C9EFDDB" w14:textId="49A410BE" w:rsidR="005A5C12" w:rsidRDefault="005A5C12" w:rsidP="009B7D1A">
      <w:pPr>
        <w:jc w:val="center"/>
        <w:rPr>
          <w:rFonts w:ascii="Book Antiqua" w:hAnsi="Book Antiqua"/>
        </w:rPr>
      </w:pPr>
      <w:r w:rsidRPr="00C936DB">
        <w:rPr>
          <w:rFonts w:ascii="Book Antiqua" w:hAnsi="Book Antiqua"/>
        </w:rPr>
        <w:lastRenderedPageBreak/>
        <w:t>BIBLIOGRAFIA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16B3F2C1" w14:textId="24C164B3" w:rsidR="007A7068" w:rsidRDefault="00000000" w:rsidP="008F74D0">
      <w:pPr>
        <w:pStyle w:val="Sinespaciado"/>
        <w:rPr>
          <w:sz w:val="32"/>
          <w:szCs w:val="32"/>
        </w:rPr>
      </w:pP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A7601" w14:textId="77777777" w:rsidR="007660B5" w:rsidRDefault="007660B5" w:rsidP="00353975">
      <w:r>
        <w:separator/>
      </w:r>
    </w:p>
  </w:endnote>
  <w:endnote w:type="continuationSeparator" w:id="0">
    <w:p w14:paraId="54896D09" w14:textId="77777777" w:rsidR="007660B5" w:rsidRDefault="007660B5"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w:altName w:val="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C37EBB"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E92692"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BE06C" w14:textId="77777777" w:rsidR="007660B5" w:rsidRDefault="007660B5" w:rsidP="00353975">
      <w:r>
        <w:separator/>
      </w:r>
    </w:p>
  </w:footnote>
  <w:footnote w:type="continuationSeparator" w:id="0">
    <w:p w14:paraId="03D680C7" w14:textId="77777777" w:rsidR="007660B5" w:rsidRDefault="007660B5"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C37EBB"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1F18"/>
    <w:rsid w:val="002E33E8"/>
    <w:rsid w:val="002E61A6"/>
    <w:rsid w:val="0031017D"/>
    <w:rsid w:val="00315D2E"/>
    <w:rsid w:val="003260DB"/>
    <w:rsid w:val="00353975"/>
    <w:rsid w:val="00364D51"/>
    <w:rsid w:val="003756DF"/>
    <w:rsid w:val="0038084E"/>
    <w:rsid w:val="003966E2"/>
    <w:rsid w:val="003D38B1"/>
    <w:rsid w:val="003D465B"/>
    <w:rsid w:val="003E35AC"/>
    <w:rsid w:val="0040295A"/>
    <w:rsid w:val="00417532"/>
    <w:rsid w:val="00441230"/>
    <w:rsid w:val="00446DC9"/>
    <w:rsid w:val="00453CF4"/>
    <w:rsid w:val="0047125C"/>
    <w:rsid w:val="00475C44"/>
    <w:rsid w:val="004A7DAF"/>
    <w:rsid w:val="004B3871"/>
    <w:rsid w:val="004C4752"/>
    <w:rsid w:val="004E148B"/>
    <w:rsid w:val="00504C24"/>
    <w:rsid w:val="005305E1"/>
    <w:rsid w:val="00530C27"/>
    <w:rsid w:val="00547392"/>
    <w:rsid w:val="00556ADD"/>
    <w:rsid w:val="005640FD"/>
    <w:rsid w:val="005A0480"/>
    <w:rsid w:val="005A187B"/>
    <w:rsid w:val="005A2D8A"/>
    <w:rsid w:val="005A3E76"/>
    <w:rsid w:val="005A5C12"/>
    <w:rsid w:val="005A6F63"/>
    <w:rsid w:val="005D545B"/>
    <w:rsid w:val="00611A19"/>
    <w:rsid w:val="006251D4"/>
    <w:rsid w:val="0064078D"/>
    <w:rsid w:val="006444E6"/>
    <w:rsid w:val="00647189"/>
    <w:rsid w:val="006509D6"/>
    <w:rsid w:val="00655E63"/>
    <w:rsid w:val="00663997"/>
    <w:rsid w:val="006651EF"/>
    <w:rsid w:val="006818F6"/>
    <w:rsid w:val="006E3ED0"/>
    <w:rsid w:val="0072471A"/>
    <w:rsid w:val="00743FFE"/>
    <w:rsid w:val="00760BF9"/>
    <w:rsid w:val="007660B5"/>
    <w:rsid w:val="00770DD9"/>
    <w:rsid w:val="007C1F05"/>
    <w:rsid w:val="007C2BE6"/>
    <w:rsid w:val="00805129"/>
    <w:rsid w:val="00816A7B"/>
    <w:rsid w:val="00827C8D"/>
    <w:rsid w:val="0083336D"/>
    <w:rsid w:val="008607EC"/>
    <w:rsid w:val="00897957"/>
    <w:rsid w:val="008B241B"/>
    <w:rsid w:val="008D09B4"/>
    <w:rsid w:val="008D101F"/>
    <w:rsid w:val="008D6F6A"/>
    <w:rsid w:val="008E571A"/>
    <w:rsid w:val="008F74D0"/>
    <w:rsid w:val="00934BA1"/>
    <w:rsid w:val="00944C2A"/>
    <w:rsid w:val="00947850"/>
    <w:rsid w:val="00950702"/>
    <w:rsid w:val="00955656"/>
    <w:rsid w:val="0096349A"/>
    <w:rsid w:val="0097328B"/>
    <w:rsid w:val="00973305"/>
    <w:rsid w:val="00977268"/>
    <w:rsid w:val="009A4EF7"/>
    <w:rsid w:val="009B7D1A"/>
    <w:rsid w:val="009C76F6"/>
    <w:rsid w:val="009E56B5"/>
    <w:rsid w:val="009F751D"/>
    <w:rsid w:val="00A03F17"/>
    <w:rsid w:val="00A2538E"/>
    <w:rsid w:val="00A44A35"/>
    <w:rsid w:val="00A53D5E"/>
    <w:rsid w:val="00AC0B69"/>
    <w:rsid w:val="00AC44B5"/>
    <w:rsid w:val="00AD6812"/>
    <w:rsid w:val="00AE7E80"/>
    <w:rsid w:val="00B00549"/>
    <w:rsid w:val="00B31697"/>
    <w:rsid w:val="00B53912"/>
    <w:rsid w:val="00B8409C"/>
    <w:rsid w:val="00B93E55"/>
    <w:rsid w:val="00BA1F73"/>
    <w:rsid w:val="00BF11CE"/>
    <w:rsid w:val="00BF4D01"/>
    <w:rsid w:val="00C202BB"/>
    <w:rsid w:val="00C20684"/>
    <w:rsid w:val="00C355DA"/>
    <w:rsid w:val="00C467EB"/>
    <w:rsid w:val="00C46B9D"/>
    <w:rsid w:val="00C50F54"/>
    <w:rsid w:val="00C5764C"/>
    <w:rsid w:val="00C74B07"/>
    <w:rsid w:val="00C936DB"/>
    <w:rsid w:val="00C959D3"/>
    <w:rsid w:val="00CC06DD"/>
    <w:rsid w:val="00CC55D3"/>
    <w:rsid w:val="00CD5935"/>
    <w:rsid w:val="00CD77BA"/>
    <w:rsid w:val="00CE042E"/>
    <w:rsid w:val="00CE44D8"/>
    <w:rsid w:val="00D02379"/>
    <w:rsid w:val="00D0441B"/>
    <w:rsid w:val="00D11103"/>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71147"/>
    <w:rsid w:val="00EC2C83"/>
    <w:rsid w:val="00EC385C"/>
    <w:rsid w:val="00ED1E55"/>
    <w:rsid w:val="00EE5B84"/>
    <w:rsid w:val="00F02E40"/>
    <w:rsid w:val="00F134FF"/>
    <w:rsid w:val="00F255B8"/>
    <w:rsid w:val="00F355F1"/>
    <w:rsid w:val="00F47E1B"/>
    <w:rsid w:val="00F57D45"/>
    <w:rsid w:val="00F6342A"/>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1729</TotalTime>
  <Pages>5</Pages>
  <Words>703</Words>
  <Characters>3869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Dirección de Informática2</cp:lastModifiedBy>
  <cp:revision>56</cp:revision>
  <cp:lastPrinted>2022-12-05T17:27:00Z</cp:lastPrinted>
  <dcterms:created xsi:type="dcterms:W3CDTF">2020-02-11T21:45:00Z</dcterms:created>
  <dcterms:modified xsi:type="dcterms:W3CDTF">2023-03-10T01:12:00Z</dcterms:modified>
</cp:coreProperties>
</file>