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F36" w:rsidRDefault="005A6F36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</w:p>
    <w:p w:rsidR="004715B3" w:rsidRDefault="004715B3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</w:p>
    <w:p w:rsidR="004715B3" w:rsidRDefault="004715B3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</w:p>
    <w:p w:rsidR="005A6F36" w:rsidRDefault="005A6F36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</w:p>
    <w:p w:rsidR="005A6F36" w:rsidRPr="00C85CF0" w:rsidRDefault="005A6F36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  <w:r w:rsidRPr="00C85CF0">
        <w:rPr>
          <w:rFonts w:ascii="Arial" w:eastAsia="Times New Roman" w:hAnsi="Arial" w:cs="Arial"/>
          <w:color w:val="000000"/>
          <w:lang w:eastAsia="es-GT"/>
        </w:rPr>
        <w:t xml:space="preserve">A continuación, se muestra la pertenencia sociolingüística de usuarios y usuarias que asistieron los servicios que se brinda en el Programa de Prevención y Erradicación de la Violencia Intrafamiliar -PROPEVI-, durante el mes de </w:t>
      </w:r>
      <w:r w:rsidR="00285A27">
        <w:rPr>
          <w:rFonts w:ascii="Arial" w:eastAsia="Times New Roman" w:hAnsi="Arial" w:cs="Arial"/>
          <w:color w:val="000000"/>
          <w:lang w:eastAsia="es-GT"/>
        </w:rPr>
        <w:t>septiembre</w:t>
      </w:r>
      <w:r w:rsidRPr="00C85CF0">
        <w:rPr>
          <w:rFonts w:ascii="Arial" w:eastAsia="Times New Roman" w:hAnsi="Arial" w:cs="Arial"/>
          <w:color w:val="000000"/>
          <w:lang w:eastAsia="es-GT"/>
        </w:rPr>
        <w:t xml:space="preserve"> de 2,020.</w:t>
      </w:r>
    </w:p>
    <w:tbl>
      <w:tblPr>
        <w:tblW w:w="9420" w:type="dxa"/>
        <w:tblCellMar>
          <w:left w:w="70" w:type="dxa"/>
          <w:right w:w="70" w:type="dxa"/>
        </w:tblCellMar>
        <w:tblLook w:val="04A0"/>
      </w:tblPr>
      <w:tblGrid>
        <w:gridCol w:w="1440"/>
        <w:gridCol w:w="600"/>
        <w:gridCol w:w="600"/>
        <w:gridCol w:w="1000"/>
        <w:gridCol w:w="1440"/>
        <w:gridCol w:w="600"/>
        <w:gridCol w:w="600"/>
        <w:gridCol w:w="600"/>
        <w:gridCol w:w="660"/>
        <w:gridCol w:w="700"/>
        <w:gridCol w:w="580"/>
        <w:gridCol w:w="600"/>
      </w:tblGrid>
      <w:tr w:rsidR="00285A27" w:rsidRPr="00285A27" w:rsidTr="00285A27">
        <w:trPr>
          <w:trHeight w:val="34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rPr>
                <w:rFonts w:ascii="Times New Roman" w:eastAsia="Times New Roman" w:hAnsi="Times New Roman" w:cs="Times New Roman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285A27" w:rsidRPr="00285A27" w:rsidTr="00285A27">
        <w:trPr>
          <w:trHeight w:val="330"/>
        </w:trPr>
        <w:tc>
          <w:tcPr>
            <w:tcW w:w="264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CONSULTAS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264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RECONSULTAS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254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TOTALES</w:t>
            </w:r>
          </w:p>
        </w:tc>
      </w:tr>
      <w:tr w:rsidR="00285A27" w:rsidRPr="00285A27" w:rsidTr="00285A27">
        <w:trPr>
          <w:trHeight w:val="34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285A27" w:rsidRPr="00285A27" w:rsidTr="00285A27">
        <w:trPr>
          <w:trHeight w:val="330"/>
        </w:trPr>
        <w:tc>
          <w:tcPr>
            <w:tcW w:w="1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Comunidad Lingüística</w:t>
            </w:r>
          </w:p>
        </w:tc>
        <w:tc>
          <w:tcPr>
            <w:tcW w:w="6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Femenino</w:t>
            </w:r>
          </w:p>
        </w:tc>
        <w:tc>
          <w:tcPr>
            <w:tcW w:w="6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Masculino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Comunidad Lingüística</w:t>
            </w:r>
          </w:p>
        </w:tc>
        <w:tc>
          <w:tcPr>
            <w:tcW w:w="6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Femenino</w:t>
            </w:r>
          </w:p>
        </w:tc>
        <w:tc>
          <w:tcPr>
            <w:tcW w:w="6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Masculino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Comunidad Lingüística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Femenino</w:t>
            </w:r>
          </w:p>
        </w:tc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Masculino</w:t>
            </w:r>
          </w:p>
        </w:tc>
      </w:tr>
      <w:tr w:rsidR="00285A27" w:rsidRPr="00285A27" w:rsidTr="00285A27">
        <w:trPr>
          <w:trHeight w:val="330"/>
        </w:trPr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85A27" w:rsidRPr="00285A27" w:rsidRDefault="00285A27" w:rsidP="00285A27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85A27" w:rsidRPr="00285A27" w:rsidRDefault="00285A27" w:rsidP="00285A27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85A27" w:rsidRPr="00285A27" w:rsidRDefault="00285A27" w:rsidP="00285A27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85A27" w:rsidRPr="00285A27" w:rsidRDefault="00285A27" w:rsidP="00285A27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85A27" w:rsidRPr="00285A27" w:rsidRDefault="00285A27" w:rsidP="00285A27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85A27" w:rsidRPr="00285A27" w:rsidRDefault="00285A27" w:rsidP="00285A27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6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85A27" w:rsidRPr="00285A27" w:rsidRDefault="00285A27" w:rsidP="00285A27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85A27" w:rsidRPr="00285A27" w:rsidRDefault="00285A27" w:rsidP="00285A27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85A27" w:rsidRPr="00285A27" w:rsidRDefault="00285A27" w:rsidP="00285A27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</w:tr>
      <w:tr w:rsidR="00285A27" w:rsidRPr="00285A27" w:rsidTr="00285A27">
        <w:trPr>
          <w:trHeight w:val="330"/>
        </w:trPr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85A27" w:rsidRPr="00285A27" w:rsidRDefault="00285A27" w:rsidP="00285A27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85A27" w:rsidRPr="00285A27" w:rsidRDefault="00285A27" w:rsidP="00285A27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85A27" w:rsidRPr="00285A27" w:rsidRDefault="00285A27" w:rsidP="00285A27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85A27" w:rsidRPr="00285A27" w:rsidRDefault="00285A27" w:rsidP="00285A27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85A27" w:rsidRPr="00285A27" w:rsidRDefault="00285A27" w:rsidP="00285A27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85A27" w:rsidRPr="00285A27" w:rsidRDefault="00285A27" w:rsidP="00285A27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6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85A27" w:rsidRPr="00285A27" w:rsidRDefault="00285A27" w:rsidP="00285A27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85A27" w:rsidRPr="00285A27" w:rsidRDefault="00285A27" w:rsidP="00285A27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85A27" w:rsidRPr="00285A27" w:rsidRDefault="00285A27" w:rsidP="00285A27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</w:tr>
      <w:tr w:rsidR="00285A27" w:rsidRPr="00285A27" w:rsidTr="00285A27">
        <w:trPr>
          <w:trHeight w:val="345"/>
        </w:trPr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85A27" w:rsidRPr="00285A27" w:rsidRDefault="00285A27" w:rsidP="00285A27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85A27" w:rsidRPr="00285A27" w:rsidRDefault="00285A27" w:rsidP="00285A27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85A27" w:rsidRPr="00285A27" w:rsidRDefault="00285A27" w:rsidP="00285A27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85A27" w:rsidRPr="00285A27" w:rsidRDefault="00285A27" w:rsidP="00285A27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85A27" w:rsidRPr="00285A27" w:rsidRDefault="00285A27" w:rsidP="00285A27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85A27" w:rsidRPr="00285A27" w:rsidRDefault="00285A27" w:rsidP="00285A27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6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85A27" w:rsidRPr="00285A27" w:rsidRDefault="00285A27" w:rsidP="00285A27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85A27" w:rsidRPr="00285A27" w:rsidRDefault="00285A27" w:rsidP="00285A27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85A27" w:rsidRPr="00285A27" w:rsidRDefault="00285A27" w:rsidP="00285A27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</w:tr>
      <w:tr w:rsidR="00285A27" w:rsidRPr="00285A27" w:rsidTr="00285A27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Achi</w:t>
            </w:r>
            <w:proofErr w:type="spellEnd"/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Achi</w:t>
            </w:r>
            <w:proofErr w:type="spellEnd"/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Achi</w:t>
            </w:r>
            <w:proofErr w:type="spellEnd"/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</w:tr>
      <w:tr w:rsidR="00285A27" w:rsidRPr="00285A27" w:rsidTr="00285A27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K´iche</w:t>
            </w:r>
            <w:proofErr w:type="spellEnd"/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K´iche</w:t>
            </w:r>
            <w:proofErr w:type="spellEnd"/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K´iche</w:t>
            </w:r>
            <w:proofErr w:type="spellEnd"/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</w:tr>
      <w:tr w:rsidR="00285A27" w:rsidRPr="00285A27" w:rsidTr="00285A27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Kaqchikel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Kaqchikel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Kaqchikel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</w:tr>
      <w:tr w:rsidR="00285A27" w:rsidRPr="00285A27" w:rsidTr="00285A27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Mam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Mam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Mam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</w:tr>
      <w:tr w:rsidR="00285A27" w:rsidRPr="00285A27" w:rsidTr="00285A27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Poqomchi</w:t>
            </w:r>
            <w:proofErr w:type="spellEnd"/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Poqomchi</w:t>
            </w:r>
            <w:proofErr w:type="spellEnd"/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Poqomchi</w:t>
            </w:r>
            <w:proofErr w:type="spellEnd"/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</w:tr>
      <w:tr w:rsidR="00285A27" w:rsidRPr="00285A27" w:rsidTr="00285A27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Q´eqchi</w:t>
            </w:r>
            <w:proofErr w:type="spellEnd"/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Q´eqchi</w:t>
            </w:r>
            <w:proofErr w:type="spellEnd"/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Q´eqchi</w:t>
            </w:r>
            <w:proofErr w:type="spellEnd"/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</w:tr>
      <w:tr w:rsidR="00285A27" w:rsidRPr="00285A27" w:rsidTr="00285A27">
        <w:trPr>
          <w:trHeight w:val="34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470830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Español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82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38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470830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Español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223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90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85A27" w:rsidRPr="00285A27" w:rsidRDefault="00470830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Español</w:t>
            </w:r>
            <w:bookmarkStart w:id="0" w:name="_GoBack"/>
            <w:bookmarkEnd w:id="0"/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305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128</w:t>
            </w:r>
          </w:p>
        </w:tc>
      </w:tr>
      <w:tr w:rsidR="00285A27" w:rsidRPr="00285A27" w:rsidTr="00285A27">
        <w:trPr>
          <w:trHeight w:val="540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TOTAL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82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38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TOTAL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223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90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TOTAL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305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85A27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128</w:t>
            </w:r>
          </w:p>
        </w:tc>
      </w:tr>
      <w:tr w:rsidR="00285A27" w:rsidRPr="00285A27" w:rsidTr="00285A27">
        <w:trPr>
          <w:trHeight w:val="33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A27" w:rsidRPr="00285A27" w:rsidRDefault="00285A27" w:rsidP="00285A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</w:tbl>
    <w:p w:rsidR="005A6F36" w:rsidRDefault="005A6F36" w:rsidP="005A6F36"/>
    <w:p w:rsidR="00EA211A" w:rsidRDefault="00EA211A" w:rsidP="00EA211A">
      <w:pPr>
        <w:jc w:val="both"/>
        <w:rPr>
          <w:rFonts w:ascii="Book Antiqua" w:hAnsi="Book Antiqua"/>
          <w:sz w:val="20"/>
        </w:rPr>
      </w:pPr>
    </w:p>
    <w:p w:rsidR="00C85CF0" w:rsidRDefault="00C85CF0" w:rsidP="00C85CF0"/>
    <w:p w:rsidR="00C85CF0" w:rsidRDefault="00C85CF0" w:rsidP="00C85CF0"/>
    <w:p w:rsidR="00EA211A" w:rsidRDefault="00EA211A" w:rsidP="00C85CF0"/>
    <w:p w:rsidR="00EA211A" w:rsidRDefault="00EA211A" w:rsidP="00C85CF0"/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>Elaboró: __________________________</w:t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          Vo. Bo. _______________________________</w:t>
      </w:r>
    </w:p>
    <w:p w:rsidR="00EA211A" w:rsidRPr="00625EDC" w:rsidRDefault="00EA211A" w:rsidP="00EA211A">
      <w:pPr>
        <w:rPr>
          <w:rFonts w:ascii="Book Antiqua" w:hAnsi="Book Antiqua"/>
          <w:sz w:val="20"/>
          <w:lang w:val="en-US"/>
        </w:rPr>
      </w:pPr>
      <w:r w:rsidRPr="00625EDC">
        <w:rPr>
          <w:rFonts w:ascii="Book Antiqua" w:hAnsi="Book Antiqua"/>
          <w:sz w:val="20"/>
          <w:lang w:val="en-US"/>
        </w:rPr>
        <w:tab/>
        <w:t xml:space="preserve">             </w:t>
      </w:r>
      <w:proofErr w:type="spellStart"/>
      <w:proofErr w:type="gramStart"/>
      <w:r w:rsidRPr="00625EDC">
        <w:rPr>
          <w:rFonts w:ascii="Book Antiqua" w:hAnsi="Book Antiqua"/>
          <w:sz w:val="20"/>
          <w:lang w:val="en-US"/>
        </w:rPr>
        <w:t>Nelli</w:t>
      </w:r>
      <w:proofErr w:type="spellEnd"/>
      <w:r w:rsidRPr="00625EDC">
        <w:rPr>
          <w:rFonts w:ascii="Book Antiqua" w:hAnsi="Book Antiqua"/>
          <w:sz w:val="20"/>
          <w:lang w:val="en-US"/>
        </w:rPr>
        <w:t xml:space="preserve"> </w:t>
      </w:r>
      <w:proofErr w:type="spellStart"/>
      <w:r w:rsidRPr="00625EDC">
        <w:rPr>
          <w:rFonts w:ascii="Book Antiqua" w:hAnsi="Book Antiqua"/>
          <w:sz w:val="20"/>
          <w:lang w:val="en-US"/>
        </w:rPr>
        <w:t>Monney</w:t>
      </w:r>
      <w:proofErr w:type="spellEnd"/>
      <w:r w:rsidRPr="00625EDC">
        <w:rPr>
          <w:rFonts w:ascii="Book Antiqua" w:hAnsi="Book Antiqua"/>
          <w:sz w:val="20"/>
          <w:lang w:val="en-US"/>
        </w:rPr>
        <w:tab/>
      </w:r>
      <w:r w:rsidRPr="00625EDC">
        <w:rPr>
          <w:rFonts w:ascii="Book Antiqua" w:hAnsi="Book Antiqua"/>
          <w:sz w:val="20"/>
          <w:lang w:val="en-US"/>
        </w:rPr>
        <w:tab/>
        <w:t xml:space="preserve">                         </w:t>
      </w:r>
      <w:r w:rsidRPr="00625EDC">
        <w:rPr>
          <w:rFonts w:ascii="Book Antiqua" w:hAnsi="Book Antiqua"/>
          <w:sz w:val="20"/>
          <w:lang w:val="en-US"/>
        </w:rPr>
        <w:tab/>
        <w:t xml:space="preserve">                </w:t>
      </w:r>
      <w:r w:rsidR="00625EDC" w:rsidRPr="00625EDC">
        <w:rPr>
          <w:rFonts w:ascii="Book Antiqua" w:hAnsi="Book Antiqua"/>
          <w:sz w:val="20"/>
          <w:lang w:val="en-US"/>
        </w:rPr>
        <w:t xml:space="preserve">       </w:t>
      </w:r>
      <w:proofErr w:type="spellStart"/>
      <w:r w:rsidR="00625EDC" w:rsidRPr="00625EDC">
        <w:rPr>
          <w:rFonts w:ascii="Book Antiqua" w:hAnsi="Book Antiqua"/>
          <w:sz w:val="20"/>
          <w:lang w:val="en-US"/>
        </w:rPr>
        <w:t>Licda</w:t>
      </w:r>
      <w:proofErr w:type="spellEnd"/>
      <w:r w:rsidR="00625EDC" w:rsidRPr="00625EDC">
        <w:rPr>
          <w:rFonts w:ascii="Book Antiqua" w:hAnsi="Book Antiqua"/>
          <w:sz w:val="20"/>
          <w:lang w:val="en-US"/>
        </w:rPr>
        <w:t>.</w:t>
      </w:r>
      <w:proofErr w:type="gramEnd"/>
      <w:r w:rsidR="00625EDC" w:rsidRPr="00625EDC">
        <w:rPr>
          <w:rFonts w:ascii="Book Antiqua" w:hAnsi="Book Antiqua"/>
          <w:sz w:val="20"/>
          <w:lang w:val="en-US"/>
        </w:rPr>
        <w:t xml:space="preserve"> Lourdes Lima</w:t>
      </w:r>
      <w:r w:rsidRPr="00625EDC">
        <w:rPr>
          <w:rFonts w:ascii="Book Antiqua" w:hAnsi="Book Antiqua"/>
          <w:sz w:val="20"/>
          <w:lang w:val="en-US"/>
        </w:rPr>
        <w:t xml:space="preserve">       </w:t>
      </w:r>
    </w:p>
    <w:p w:rsidR="00EA211A" w:rsidRDefault="00EA211A" w:rsidP="00EA211A">
      <w:pPr>
        <w:rPr>
          <w:rFonts w:ascii="Book Antiqua" w:hAnsi="Book Antiqua"/>
          <w:sz w:val="20"/>
        </w:rPr>
      </w:pPr>
      <w:r w:rsidRPr="00625EDC">
        <w:rPr>
          <w:rFonts w:ascii="Book Antiqua" w:hAnsi="Book Antiqua"/>
          <w:sz w:val="20"/>
          <w:lang w:val="en-US"/>
        </w:rPr>
        <w:tab/>
        <w:t xml:space="preserve">        </w:t>
      </w:r>
      <w:proofErr w:type="gramStart"/>
      <w:r>
        <w:rPr>
          <w:rFonts w:ascii="Book Antiqua" w:hAnsi="Book Antiqua"/>
          <w:sz w:val="20"/>
        </w:rPr>
        <w:t>Registros Estadístico</w:t>
      </w:r>
      <w:r>
        <w:rPr>
          <w:rFonts w:ascii="Book Antiqua" w:hAnsi="Book Antiqua"/>
          <w:sz w:val="20"/>
        </w:rPr>
        <w:tab/>
        <w:t xml:space="preserve"> </w:t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</w:t>
      </w:r>
      <w:r w:rsidR="00625EDC">
        <w:rPr>
          <w:rFonts w:ascii="Book Antiqua" w:hAnsi="Book Antiqua"/>
          <w:sz w:val="20"/>
        </w:rPr>
        <w:t xml:space="preserve">             Sub</w:t>
      </w:r>
      <w:proofErr w:type="gramEnd"/>
      <w:r w:rsidR="00625EDC">
        <w:rPr>
          <w:rFonts w:ascii="Book Antiqua" w:hAnsi="Book Antiqua"/>
          <w:sz w:val="20"/>
        </w:rPr>
        <w:t xml:space="preserve"> Directora</w:t>
      </w:r>
      <w:r>
        <w:rPr>
          <w:rFonts w:ascii="Book Antiqua" w:hAnsi="Book Antiqua"/>
          <w:sz w:val="20"/>
        </w:rPr>
        <w:t xml:space="preserve">                           </w:t>
      </w:r>
    </w:p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 xml:space="preserve">                                PROPEVI</w:t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                PROPEVI</w:t>
      </w:r>
    </w:p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</w:t>
      </w:r>
    </w:p>
    <w:p w:rsidR="00C37EBB" w:rsidRDefault="00C37EBB"/>
    <w:sectPr w:rsidR="00C37EBB" w:rsidSect="00D76164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03FD" w:rsidRDefault="00B503FD" w:rsidP="00C37EBB">
      <w:r>
        <w:separator/>
      </w:r>
    </w:p>
  </w:endnote>
  <w:endnote w:type="continuationSeparator" w:id="0">
    <w:p w:rsidR="00B503FD" w:rsidRDefault="00B503FD" w:rsidP="00C37E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03FD" w:rsidRDefault="00B503FD" w:rsidP="00C37EBB">
      <w:r>
        <w:separator/>
      </w:r>
    </w:p>
  </w:footnote>
  <w:footnote w:type="continuationSeparator" w:id="0">
    <w:p w:rsidR="00B503FD" w:rsidRDefault="00B503FD" w:rsidP="00C37E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37EBB"/>
    <w:rsid w:val="000E2896"/>
    <w:rsid w:val="00285A27"/>
    <w:rsid w:val="00357C4F"/>
    <w:rsid w:val="003E6435"/>
    <w:rsid w:val="00470830"/>
    <w:rsid w:val="004715B3"/>
    <w:rsid w:val="005A6F36"/>
    <w:rsid w:val="005A7602"/>
    <w:rsid w:val="00625EDC"/>
    <w:rsid w:val="007A310B"/>
    <w:rsid w:val="00845D8D"/>
    <w:rsid w:val="008D147A"/>
    <w:rsid w:val="008E2E7E"/>
    <w:rsid w:val="008E6F9D"/>
    <w:rsid w:val="009616C4"/>
    <w:rsid w:val="00976577"/>
    <w:rsid w:val="00A73A0A"/>
    <w:rsid w:val="00B503FD"/>
    <w:rsid w:val="00C37EBB"/>
    <w:rsid w:val="00C60A9A"/>
    <w:rsid w:val="00C85CF0"/>
    <w:rsid w:val="00D76164"/>
    <w:rsid w:val="00DC3275"/>
    <w:rsid w:val="00E92692"/>
    <w:rsid w:val="00EA211A"/>
    <w:rsid w:val="00FE6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A0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Textodeglobo">
    <w:name w:val="Balloon Text"/>
    <w:basedOn w:val="Normal"/>
    <w:link w:val="TextodegloboCar"/>
    <w:uiPriority w:val="99"/>
    <w:semiHidden/>
    <w:unhideWhenUsed/>
    <w:rsid w:val="00C85CF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5C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0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1462</TotalTime>
  <Pages>1</Pages>
  <Words>184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evelasquez</cp:lastModifiedBy>
  <cp:revision>5</cp:revision>
  <dcterms:created xsi:type="dcterms:W3CDTF">2020-09-28T15:21:00Z</dcterms:created>
  <dcterms:modified xsi:type="dcterms:W3CDTF">2020-09-30T21:17:00Z</dcterms:modified>
</cp:coreProperties>
</file>