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1092BB21" w:rsidR="007167A8" w:rsidRPr="00F1520A" w:rsidRDefault="004A1632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Febrero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CC8EBF9" w:rsidR="003109A9" w:rsidRPr="00F1520A" w:rsidRDefault="001A48F6" w:rsidP="005836E8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4A1632">
              <w:rPr>
                <w:rFonts w:ascii="Calibri" w:hAnsi="Calibri" w:cs="Arial"/>
                <w:sz w:val="20"/>
              </w:rPr>
              <w:t>3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4A1632">
              <w:rPr>
                <w:rFonts w:ascii="Calibri" w:hAnsi="Calibri" w:cs="Arial"/>
                <w:sz w:val="20"/>
              </w:rPr>
              <w:t>03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36D2948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29535AF4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923856B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9550B">
              <w:rPr>
                <w:rFonts w:ascii="Calibri" w:hAnsi="Calibri" w:cs="Arial"/>
                <w:sz w:val="20"/>
                <w:szCs w:val="20"/>
              </w:rPr>
              <w:t xml:space="preserve"> de la</w:t>
            </w:r>
            <w:r w:rsidR="00B122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F1520A">
              <w:rPr>
                <w:sz w:val="16"/>
                <w:lang w:val="es-MX"/>
              </w:rPr>
              <w:t>componenete</w:t>
            </w:r>
            <w:proofErr w:type="spellEnd"/>
            <w:r w:rsidR="00EC459F" w:rsidRPr="00F1520A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4FD4CB13" w:rsidR="00AE0512" w:rsidRPr="00F1520A" w:rsidRDefault="00BE749D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04.01.2020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5505639C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33FEC698" w14:textId="2F36C5CD" w:rsidR="000A33C4" w:rsidRPr="00F1520A" w:rsidRDefault="000963E9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700679">
        <w:rPr>
          <w:rFonts w:asciiTheme="minorHAnsi" w:hAnsiTheme="minorHAnsi"/>
          <w:color w:val="000000" w:themeColor="text1"/>
          <w:sz w:val="16"/>
          <w:szCs w:val="16"/>
          <w:lang w:val="es-MX"/>
        </w:rPr>
        <w:t>febrero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</w:p>
    <w:p w14:paraId="50158F35" w14:textId="77777777" w:rsidR="00EC30FF" w:rsidRPr="00F1520A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4EC5778E" w:rsidR="001E1A59" w:rsidRPr="00F1520A" w:rsidRDefault="0078387E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Febrero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001DB6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03ADE299" w14:textId="1D041F21" w:rsidR="000F4196" w:rsidRPr="00F1520A" w:rsidRDefault="009A056A" w:rsidP="000F4196">
      <w:pPr>
        <w:ind w:left="-170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acord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030582E" w14:textId="77777777" w:rsidR="000F4196" w:rsidRPr="00F1520A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7128A882" w:rsidR="00647FDA" w:rsidRPr="00F1520A" w:rsidRDefault="00235444" w:rsidP="0078387E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78387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6D7497ED" w:rsidR="00647FDA" w:rsidRPr="00F1520A" w:rsidRDefault="00647FDA" w:rsidP="0078387E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78387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D2CBDEA" w14:textId="44DDE08E" w:rsidR="00403952" w:rsidRPr="00F1520A" w:rsidRDefault="0004132A" w:rsidP="005E613D">
      <w:pPr>
        <w:ind w:left="-227" w:right="-57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 xml:space="preserve">*Los resultados esperados del </w:t>
      </w:r>
      <w:proofErr w:type="spellStart"/>
      <w:r w:rsidRPr="00F1520A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F1520A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2019.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2019,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dado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63E4C25" w14:textId="77777777" w:rsidR="00F1520A" w:rsidRPr="00BE73C3" w:rsidRDefault="00F1520A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 xml:space="preserve">físico y financiero </w:t>
      </w:r>
      <w:proofErr w:type="gramStart"/>
      <w:r w:rsidRPr="00F1520A">
        <w:rPr>
          <w:rFonts w:asciiTheme="minorHAnsi" w:hAnsiTheme="minorHAnsi"/>
          <w:sz w:val="14"/>
          <w:szCs w:val="14"/>
        </w:rPr>
        <w:t>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</w:t>
      </w:r>
      <w:proofErr w:type="gramEnd"/>
      <w:r w:rsidRPr="00F1520A">
        <w:rPr>
          <w:rFonts w:asciiTheme="minorHAnsi" w:hAnsiTheme="minorHAnsi"/>
          <w:sz w:val="14"/>
          <w:szCs w:val="14"/>
        </w:rPr>
        <w:t xml:space="preserve">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2BBA27B4" w14:textId="3C021209" w:rsidR="00403952" w:rsidRPr="00071C87" w:rsidRDefault="00B279BF" w:rsidP="007C42AA">
      <w:pPr>
        <w:ind w:left="-227" w:right="-5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En julio</w:t>
      </w:r>
      <w:r w:rsidR="00071C87" w:rsidRPr="00071C87">
        <w:rPr>
          <w:rFonts w:asciiTheme="minorHAnsi" w:hAnsiTheme="minorHAnsi"/>
          <w:sz w:val="14"/>
          <w:szCs w:val="14"/>
        </w:rPr>
        <w:t xml:space="preserve"> </w:t>
      </w:r>
      <w:proofErr w:type="gramStart"/>
      <w:r w:rsidR="00071C87" w:rsidRPr="00071C87">
        <w:rPr>
          <w:rFonts w:asciiTheme="minorHAnsi" w:hAnsiTheme="minorHAnsi"/>
          <w:sz w:val="14"/>
          <w:szCs w:val="14"/>
        </w:rPr>
        <w:t xml:space="preserve">2019, </w:t>
      </w:r>
      <w:r w:rsidR="0050270A" w:rsidRPr="00071C87">
        <w:rPr>
          <w:rFonts w:asciiTheme="minorHAnsi" w:hAnsiTheme="minorHAnsi"/>
          <w:sz w:val="14"/>
          <w:szCs w:val="14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según</w:t>
      </w:r>
      <w:proofErr w:type="gramEnd"/>
      <w:r w:rsidR="00403952" w:rsidRPr="00071C87">
        <w:rPr>
          <w:rFonts w:asciiTheme="minorHAnsi" w:hAnsiTheme="minorHAnsi"/>
          <w:sz w:val="14"/>
          <w:szCs w:val="14"/>
        </w:rPr>
        <w:t xml:space="preserve"> lo acord</w:t>
      </w:r>
      <w:r w:rsidR="00001DB6" w:rsidRPr="00071C87">
        <w:rPr>
          <w:rFonts w:asciiTheme="minorHAnsi" w:hAnsiTheme="minorHAnsi"/>
          <w:sz w:val="14"/>
          <w:szCs w:val="14"/>
        </w:rPr>
        <w:t xml:space="preserve">ado entre Seprem y UNFPA se </w:t>
      </w:r>
      <w:proofErr w:type="spellStart"/>
      <w:r w:rsidR="00001DB6" w:rsidRPr="00071C87">
        <w:rPr>
          <w:rFonts w:asciiTheme="minorHAnsi" w:hAnsiTheme="minorHAnsi"/>
          <w:sz w:val="14"/>
          <w:szCs w:val="14"/>
        </w:rPr>
        <w:t>dió</w:t>
      </w:r>
      <w:proofErr w:type="spellEnd"/>
      <w:r w:rsidR="00403952" w:rsidRPr="00071C87">
        <w:rPr>
          <w:rFonts w:asciiTheme="minorHAnsi" w:hAnsiTheme="minorHAnsi"/>
          <w:sz w:val="14"/>
          <w:szCs w:val="14"/>
        </w:rPr>
        <w:t xml:space="preserve"> por finalizado el proyecto y se está a la espera que el donante remita el finiquito (nota oficial de cierre).</w:t>
      </w:r>
    </w:p>
    <w:p w14:paraId="367AAC7A" w14:textId="77777777"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5C5E7E68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78387E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febrero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98E09E4" w:rsidR="00606418" w:rsidRPr="00F1520A" w:rsidRDefault="006F56F8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ado entre Seprem y UNFPA se </w:t>
            </w:r>
            <w:proofErr w:type="spellStart"/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dió</w:t>
            </w:r>
            <w:proofErr w:type="spellEnd"/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606418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E39" w14:textId="709A3E12" w:rsidR="00606418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</w:t>
            </w:r>
            <w:r w:rsidR="00B73F84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 </w:t>
            </w:r>
            <w:r w:rsidR="0078387E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febrero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14:paraId="1CCD762A" w14:textId="77777777" w:rsidR="009F7AA5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B663F35" w:rsidR="001A48F6" w:rsidRPr="00F1520A" w:rsidRDefault="006F56F8" w:rsidP="009F7AA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ado entre Seprem y UNFPA se </w:t>
            </w:r>
            <w:proofErr w:type="spellStart"/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dió</w:t>
            </w:r>
            <w:proofErr w:type="spellEnd"/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76D11A03" w:rsidR="00606418" w:rsidRPr="00F1520A" w:rsidRDefault="00606418" w:rsidP="006F147C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Georgina Esmeralda Abaj Xiloj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Samuel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>Hernández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46DFF983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292C1680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A48F6" w:rsidRPr="00F1520A">
        <w:rPr>
          <w:i/>
          <w:lang w:val="es-MX"/>
        </w:rPr>
        <w:t>0</w:t>
      </w:r>
      <w:r w:rsidR="0078387E">
        <w:rPr>
          <w:i/>
          <w:lang w:val="es-MX"/>
        </w:rPr>
        <w:t>3</w:t>
      </w:r>
      <w:r w:rsidR="001A48F6" w:rsidRPr="00F1520A">
        <w:rPr>
          <w:i/>
          <w:lang w:val="es-MX"/>
        </w:rPr>
        <w:t xml:space="preserve"> de </w:t>
      </w:r>
      <w:r w:rsidR="0078387E">
        <w:rPr>
          <w:i/>
          <w:lang w:val="es-MX"/>
        </w:rPr>
        <w:t>marzo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294E" w14:textId="77777777" w:rsidR="00136FE2" w:rsidRDefault="00136FE2">
      <w:r>
        <w:separator/>
      </w:r>
    </w:p>
  </w:endnote>
  <w:endnote w:type="continuationSeparator" w:id="0">
    <w:p w14:paraId="6F0FFDDC" w14:textId="77777777" w:rsidR="00136FE2" w:rsidRDefault="0013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EE4B7B" w:rsidRDefault="00EE4B7B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EE4B7B" w:rsidRDefault="00EE4B7B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EE4B7B" w:rsidRPr="00BD447E" w:rsidRDefault="00EE4B7B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700679">
      <w:rPr>
        <w:noProof/>
        <w:sz w:val="14"/>
        <w:szCs w:val="14"/>
      </w:rPr>
      <w:t>6</w:t>
    </w:r>
    <w:r w:rsidRPr="00BD447E">
      <w:rPr>
        <w:sz w:val="14"/>
        <w:szCs w:val="14"/>
      </w:rPr>
      <w:fldChar w:fldCharType="end"/>
    </w:r>
  </w:p>
  <w:p w14:paraId="463A2BDD" w14:textId="77777777" w:rsidR="00EE4B7B" w:rsidRPr="00C04183" w:rsidRDefault="00EE4B7B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FF22" w14:textId="77777777" w:rsidR="00136FE2" w:rsidRDefault="00136FE2">
      <w:r>
        <w:separator/>
      </w:r>
    </w:p>
  </w:footnote>
  <w:footnote w:type="continuationSeparator" w:id="0">
    <w:p w14:paraId="352BB94A" w14:textId="77777777" w:rsidR="00136FE2" w:rsidRDefault="0013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EE4B7B" w:rsidRDefault="00EE4B7B" w:rsidP="005E7E26">
    <w:pPr>
      <w:pStyle w:val="Encabezado"/>
    </w:pPr>
    <w:r>
      <w:t xml:space="preserve">                       </w:t>
    </w:r>
  </w:p>
  <w:p w14:paraId="6245DA3C" w14:textId="580D031A" w:rsidR="00EE4B7B" w:rsidRPr="002B6A16" w:rsidRDefault="00EE4B7B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EE4B7B" w:rsidRDefault="00EE4B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6FE2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5EE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4E97-07A1-48ED-8E55-2F7764A8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15391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Sandra Méndez</cp:lastModifiedBy>
  <cp:revision>2</cp:revision>
  <cp:lastPrinted>2020-01-06T20:46:00Z</cp:lastPrinted>
  <dcterms:created xsi:type="dcterms:W3CDTF">2020-03-05T20:55:00Z</dcterms:created>
  <dcterms:modified xsi:type="dcterms:W3CDTF">2020-03-05T20:55:00Z</dcterms:modified>
</cp:coreProperties>
</file>