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183" w:rsidRPr="00160FD8" w:rsidRDefault="00C0394A" w:rsidP="003A3D34">
      <w:pPr>
        <w:ind w:left="-284"/>
        <w:jc w:val="center"/>
        <w:rPr>
          <w:rFonts w:ascii="Calibri" w:hAnsi="Calibri" w:cs="Arial"/>
          <w:b/>
          <w:lang w:val="es-MX"/>
        </w:rPr>
      </w:pPr>
      <w:r w:rsidRPr="00160FD8">
        <w:rPr>
          <w:rFonts w:ascii="Calibri" w:hAnsi="Calibri" w:cs="Arial"/>
          <w:b/>
          <w:lang w:val="es-MX"/>
        </w:rPr>
        <w:t>INFORME MENSUAL</w:t>
      </w:r>
      <w:r w:rsidR="007B1680" w:rsidRPr="00160FD8">
        <w:rPr>
          <w:rFonts w:ascii="Calibri" w:hAnsi="Calibri" w:cs="Arial"/>
          <w:b/>
          <w:lang w:val="es-MX"/>
        </w:rPr>
        <w:t xml:space="preserve"> </w:t>
      </w:r>
      <w:r w:rsidR="00C04183" w:rsidRPr="00160FD8">
        <w:rPr>
          <w:rFonts w:ascii="Calibri" w:hAnsi="Calibri" w:cs="Arial"/>
          <w:b/>
          <w:lang w:val="es-MX"/>
        </w:rPr>
        <w:t>DE AVANCE</w:t>
      </w:r>
      <w:r w:rsidR="007B1680" w:rsidRPr="00160FD8">
        <w:rPr>
          <w:rFonts w:ascii="Calibri" w:hAnsi="Calibri" w:cs="Arial"/>
          <w:b/>
          <w:lang w:val="es-MX"/>
        </w:rPr>
        <w:t xml:space="preserve"> </w:t>
      </w:r>
      <w:r w:rsidR="00C04183" w:rsidRPr="00160FD8">
        <w:rPr>
          <w:rFonts w:ascii="Calibri" w:hAnsi="Calibri" w:cs="Arial"/>
          <w:b/>
          <w:lang w:val="es-MX"/>
        </w:rPr>
        <w:t>F</w:t>
      </w:r>
      <w:r w:rsidR="004672BB" w:rsidRPr="00160FD8">
        <w:rPr>
          <w:rFonts w:ascii="Calibri" w:hAnsi="Calibri" w:cs="Arial"/>
          <w:b/>
          <w:lang w:val="es-MX"/>
        </w:rPr>
        <w:t>Í</w:t>
      </w:r>
      <w:r w:rsidR="00C04183" w:rsidRPr="00160FD8">
        <w:rPr>
          <w:rFonts w:ascii="Calibri" w:hAnsi="Calibri" w:cs="Arial"/>
          <w:b/>
          <w:lang w:val="es-MX"/>
        </w:rPr>
        <w:t>S</w:t>
      </w:r>
      <w:r w:rsidR="004672BB" w:rsidRPr="00160FD8">
        <w:rPr>
          <w:rFonts w:ascii="Calibri" w:hAnsi="Calibri" w:cs="Arial"/>
          <w:b/>
          <w:lang w:val="es-MX"/>
        </w:rPr>
        <w:t>I</w:t>
      </w:r>
      <w:r w:rsidR="00C04183" w:rsidRPr="00160FD8">
        <w:rPr>
          <w:rFonts w:ascii="Calibri" w:hAnsi="Calibri" w:cs="Arial"/>
          <w:b/>
          <w:lang w:val="es-MX"/>
        </w:rPr>
        <w:t>CO Y FINANCIERO</w:t>
      </w:r>
      <w:r w:rsidR="00350C2E" w:rsidRPr="00160FD8">
        <w:rPr>
          <w:rFonts w:ascii="Calibri" w:hAnsi="Calibri" w:cs="Arial"/>
          <w:b/>
          <w:lang w:val="es-MX"/>
        </w:rPr>
        <w:t xml:space="preserve"> -IAFF-</w:t>
      </w:r>
    </w:p>
    <w:p w:rsidR="00860244"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 xml:space="preserve">De programas/proyectos financiados </w:t>
      </w:r>
    </w:p>
    <w:p w:rsidR="008774AD"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Con</w:t>
      </w:r>
      <w:r w:rsidR="007B1680" w:rsidRPr="00160FD8">
        <w:rPr>
          <w:rFonts w:asciiTheme="minorHAnsi" w:hAnsiTheme="minorHAnsi"/>
          <w:i w:val="0"/>
          <w:color w:val="auto"/>
          <w:sz w:val="22"/>
          <w:szCs w:val="22"/>
          <w:lang w:val="es-MX"/>
        </w:rPr>
        <w:t xml:space="preserve"> </w:t>
      </w:r>
      <w:r w:rsidRPr="00160FD8">
        <w:rPr>
          <w:rFonts w:asciiTheme="minorHAnsi" w:hAnsiTheme="minorHAnsi"/>
          <w:i w:val="0"/>
          <w:color w:val="auto"/>
          <w:sz w:val="22"/>
          <w:szCs w:val="22"/>
          <w:lang w:val="es-MX"/>
        </w:rPr>
        <w:t>recursos de cooperación externa no reembolsable</w:t>
      </w:r>
    </w:p>
    <w:p w:rsidR="000A3E25" w:rsidRPr="00160FD8" w:rsidRDefault="004672BB" w:rsidP="00B677D3">
      <w:pPr>
        <w:pStyle w:val="Subttulo"/>
        <w:jc w:val="both"/>
        <w:rPr>
          <w:color w:val="auto"/>
          <w:sz w:val="20"/>
          <w:szCs w:val="22"/>
          <w:lang w:val="es-MX"/>
        </w:rPr>
      </w:pPr>
      <w:r w:rsidRPr="00160FD8">
        <w:rPr>
          <w:color w:val="auto"/>
          <w:sz w:val="20"/>
          <w:szCs w:val="22"/>
          <w:lang w:val="es-MX"/>
        </w:rPr>
        <w:t xml:space="preserve">Base Legal: </w:t>
      </w:r>
      <w:r w:rsidR="002333E6" w:rsidRPr="00160FD8">
        <w:rPr>
          <w:color w:val="auto"/>
          <w:sz w:val="20"/>
          <w:szCs w:val="22"/>
          <w:lang w:val="es-MX"/>
        </w:rPr>
        <w:t xml:space="preserve">Artículo </w:t>
      </w:r>
      <w:r w:rsidR="00DB4528" w:rsidRPr="00160FD8">
        <w:rPr>
          <w:color w:val="auto"/>
          <w:sz w:val="20"/>
          <w:szCs w:val="22"/>
          <w:lang w:val="es-MX"/>
        </w:rPr>
        <w:t>17</w:t>
      </w:r>
      <w:r w:rsidR="00C0394A" w:rsidRPr="00160FD8">
        <w:rPr>
          <w:color w:val="auto"/>
          <w:sz w:val="20"/>
          <w:szCs w:val="22"/>
          <w:lang w:val="es-MX"/>
        </w:rPr>
        <w:t>Ter del</w:t>
      </w:r>
      <w:r w:rsidR="0099333B" w:rsidRPr="00160FD8">
        <w:rPr>
          <w:color w:val="auto"/>
          <w:sz w:val="20"/>
          <w:szCs w:val="22"/>
          <w:lang w:val="es-MX"/>
        </w:rPr>
        <w:t xml:space="preserve"> Decreto 101-97 del Congreso de la República. Ley Orgánica </w:t>
      </w:r>
    </w:p>
    <w:p w:rsidR="00187E23" w:rsidRPr="00160FD8" w:rsidRDefault="0099333B" w:rsidP="00B677D3">
      <w:pPr>
        <w:pStyle w:val="Subttulo"/>
        <w:jc w:val="both"/>
        <w:rPr>
          <w:color w:val="auto"/>
          <w:sz w:val="20"/>
          <w:szCs w:val="22"/>
          <w:lang w:val="es-MX"/>
        </w:rPr>
      </w:pPr>
      <w:r w:rsidRPr="00160FD8">
        <w:rPr>
          <w:color w:val="auto"/>
          <w:sz w:val="20"/>
          <w:szCs w:val="22"/>
          <w:lang w:val="es-MX"/>
        </w:rPr>
        <w:t>del Presupuesto.</w:t>
      </w:r>
    </w:p>
    <w:p w:rsidR="00017520" w:rsidRPr="00160FD8" w:rsidRDefault="00017520" w:rsidP="00017520">
      <w:pPr>
        <w:rPr>
          <w:lang w:val="es-MX"/>
        </w:rPr>
      </w:pPr>
    </w:p>
    <w:p w:rsidR="00187E23" w:rsidRPr="00160FD8" w:rsidRDefault="00C0394A" w:rsidP="00CB5C60">
      <w:pPr>
        <w:pStyle w:val="Lista"/>
        <w:numPr>
          <w:ilvl w:val="0"/>
          <w:numId w:val="8"/>
        </w:numPr>
        <w:rPr>
          <w:sz w:val="22"/>
          <w:szCs w:val="22"/>
          <w:lang w:val="es-MX"/>
        </w:rPr>
      </w:pPr>
      <w:r w:rsidRPr="00160FD8">
        <w:rPr>
          <w:sz w:val="22"/>
          <w:szCs w:val="22"/>
          <w:lang w:val="es-MX"/>
        </w:rPr>
        <w:t>DATOS GENERALES</w:t>
      </w:r>
    </w:p>
    <w:tbl>
      <w:tblPr>
        <w:tblW w:w="961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7225"/>
      </w:tblGrid>
      <w:tr w:rsidR="00160FD8" w:rsidRPr="00160FD8" w:rsidTr="009317FF">
        <w:trPr>
          <w:trHeight w:val="325"/>
        </w:trPr>
        <w:tc>
          <w:tcPr>
            <w:tcW w:w="2386" w:type="dxa"/>
          </w:tcPr>
          <w:p w:rsidR="003109A9" w:rsidRPr="00160FD8" w:rsidRDefault="00152800" w:rsidP="003109A9">
            <w:pPr>
              <w:rPr>
                <w:rFonts w:ascii="Calibri" w:hAnsi="Calibri" w:cs="Arial"/>
              </w:rPr>
            </w:pPr>
            <w:r w:rsidRPr="00160FD8">
              <w:rPr>
                <w:rFonts w:ascii="Calibri" w:hAnsi="Calibri" w:cs="Arial"/>
              </w:rPr>
              <w:t>Perí</w:t>
            </w:r>
            <w:r w:rsidR="00C443A7" w:rsidRPr="00160FD8">
              <w:rPr>
                <w:rFonts w:ascii="Calibri" w:hAnsi="Calibri" w:cs="Arial"/>
              </w:rPr>
              <w:t>odo</w:t>
            </w:r>
            <w:r w:rsidR="008774AD" w:rsidRPr="00160FD8">
              <w:rPr>
                <w:rFonts w:ascii="Calibri" w:hAnsi="Calibri" w:cs="Arial"/>
              </w:rPr>
              <w:t xml:space="preserve"> que reporta:</w:t>
            </w:r>
          </w:p>
        </w:tc>
        <w:tc>
          <w:tcPr>
            <w:tcW w:w="7225" w:type="dxa"/>
          </w:tcPr>
          <w:p w:rsidR="007167A8" w:rsidRPr="00160FD8" w:rsidRDefault="005C6D8B" w:rsidP="006F1147">
            <w:pPr>
              <w:tabs>
                <w:tab w:val="center" w:pos="3527"/>
              </w:tabs>
              <w:rPr>
                <w:rFonts w:ascii="Calibri" w:hAnsi="Calibri" w:cs="Arial"/>
              </w:rPr>
            </w:pPr>
            <w:r>
              <w:rPr>
                <w:rFonts w:ascii="Calibri" w:hAnsi="Calibri" w:cs="Arial"/>
              </w:rPr>
              <w:t>Enero</w:t>
            </w:r>
          </w:p>
        </w:tc>
      </w:tr>
      <w:tr w:rsidR="00160FD8" w:rsidRPr="00160FD8" w:rsidTr="009317FF">
        <w:trPr>
          <w:trHeight w:val="325"/>
        </w:trPr>
        <w:tc>
          <w:tcPr>
            <w:tcW w:w="2386" w:type="dxa"/>
            <w:shd w:val="clear" w:color="auto" w:fill="auto"/>
          </w:tcPr>
          <w:p w:rsidR="003109A9" w:rsidRPr="00160FD8" w:rsidRDefault="008774AD" w:rsidP="003109A9">
            <w:pPr>
              <w:rPr>
                <w:rFonts w:ascii="Calibri" w:hAnsi="Calibri" w:cs="Arial"/>
              </w:rPr>
            </w:pPr>
            <w:r w:rsidRPr="00160FD8">
              <w:rPr>
                <w:rFonts w:ascii="Calibri" w:hAnsi="Calibri" w:cs="Arial"/>
              </w:rPr>
              <w:t>Año:</w:t>
            </w:r>
          </w:p>
        </w:tc>
        <w:tc>
          <w:tcPr>
            <w:tcW w:w="7225" w:type="dxa"/>
            <w:shd w:val="clear" w:color="auto" w:fill="auto"/>
          </w:tcPr>
          <w:p w:rsidR="003109A9" w:rsidRPr="00160FD8" w:rsidRDefault="0099446E" w:rsidP="003109A9">
            <w:pPr>
              <w:rPr>
                <w:rFonts w:ascii="Calibri" w:hAnsi="Calibri" w:cs="Arial"/>
              </w:rPr>
            </w:pPr>
            <w:r w:rsidRPr="00160FD8">
              <w:rPr>
                <w:rFonts w:ascii="Calibri" w:hAnsi="Calibri" w:cs="Arial"/>
              </w:rPr>
              <w:t>202</w:t>
            </w:r>
            <w:r w:rsidR="005C6D8B">
              <w:rPr>
                <w:rFonts w:ascii="Calibri" w:hAnsi="Calibri" w:cs="Arial"/>
              </w:rPr>
              <w:t>1</w:t>
            </w:r>
          </w:p>
        </w:tc>
      </w:tr>
      <w:tr w:rsidR="00160FD8" w:rsidRPr="00160FD8" w:rsidTr="009317FF">
        <w:trPr>
          <w:trHeight w:val="325"/>
        </w:trPr>
        <w:tc>
          <w:tcPr>
            <w:tcW w:w="2386" w:type="dxa"/>
            <w:shd w:val="clear" w:color="auto" w:fill="auto"/>
          </w:tcPr>
          <w:p w:rsidR="003109A9" w:rsidRPr="00160FD8" w:rsidRDefault="003109A9" w:rsidP="003109A9">
            <w:pPr>
              <w:rPr>
                <w:rFonts w:ascii="Calibri" w:hAnsi="Calibri" w:cs="Arial"/>
              </w:rPr>
            </w:pPr>
            <w:r w:rsidRPr="00160FD8">
              <w:rPr>
                <w:rFonts w:ascii="Calibri" w:hAnsi="Calibri" w:cs="Arial"/>
              </w:rPr>
              <w:t>Fecha de envío:</w:t>
            </w:r>
          </w:p>
        </w:tc>
        <w:tc>
          <w:tcPr>
            <w:tcW w:w="7225" w:type="dxa"/>
            <w:shd w:val="clear" w:color="auto" w:fill="auto"/>
          </w:tcPr>
          <w:p w:rsidR="003109A9" w:rsidRPr="00160FD8" w:rsidRDefault="001873FD" w:rsidP="005C6D8B">
            <w:pPr>
              <w:rPr>
                <w:rFonts w:ascii="Calibri" w:hAnsi="Calibri" w:cs="Arial"/>
              </w:rPr>
            </w:pPr>
            <w:r w:rsidRPr="00160FD8">
              <w:rPr>
                <w:rFonts w:ascii="Calibri" w:hAnsi="Calibri" w:cs="Arial"/>
              </w:rPr>
              <w:t>0</w:t>
            </w:r>
            <w:r w:rsidR="005C6D8B">
              <w:rPr>
                <w:rFonts w:ascii="Calibri" w:hAnsi="Calibri" w:cs="Arial"/>
              </w:rPr>
              <w:t>1</w:t>
            </w:r>
            <w:r w:rsidR="00B460E3" w:rsidRPr="00160FD8">
              <w:rPr>
                <w:rFonts w:ascii="Calibri" w:hAnsi="Calibri" w:cs="Arial"/>
              </w:rPr>
              <w:t>/</w:t>
            </w:r>
            <w:r w:rsidR="00AF3CA6">
              <w:rPr>
                <w:rFonts w:ascii="Calibri" w:hAnsi="Calibri" w:cs="Arial"/>
              </w:rPr>
              <w:t>0</w:t>
            </w:r>
            <w:r w:rsidR="005C6D8B">
              <w:rPr>
                <w:rFonts w:ascii="Calibri" w:hAnsi="Calibri" w:cs="Arial"/>
              </w:rPr>
              <w:t>2</w:t>
            </w:r>
            <w:r w:rsidR="00B460E3" w:rsidRPr="00160FD8">
              <w:rPr>
                <w:rFonts w:ascii="Calibri" w:hAnsi="Calibri" w:cs="Arial"/>
              </w:rPr>
              <w:t>/</w:t>
            </w:r>
            <w:r w:rsidR="00017520" w:rsidRPr="00160FD8">
              <w:rPr>
                <w:rFonts w:ascii="Calibri" w:hAnsi="Calibri" w:cs="Arial"/>
              </w:rPr>
              <w:t>20</w:t>
            </w:r>
            <w:r w:rsidR="00B5625A" w:rsidRPr="00160FD8">
              <w:rPr>
                <w:rFonts w:ascii="Calibri" w:hAnsi="Calibri" w:cs="Arial"/>
              </w:rPr>
              <w:t>2</w:t>
            </w:r>
            <w:r w:rsidR="00AF3CA6">
              <w:rPr>
                <w:rFonts w:ascii="Calibri" w:hAnsi="Calibri" w:cs="Arial"/>
              </w:rPr>
              <w:t>1</w:t>
            </w:r>
          </w:p>
        </w:tc>
      </w:tr>
      <w:tr w:rsidR="00160FD8" w:rsidRPr="00160FD8"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160FD8" w:rsidRDefault="00187E23" w:rsidP="00420CA0">
            <w:pPr>
              <w:rPr>
                <w:rFonts w:ascii="Calibri" w:hAnsi="Calibri" w:cs="Arial"/>
              </w:rPr>
            </w:pPr>
            <w:r w:rsidRPr="00160FD8">
              <w:rPr>
                <w:rFonts w:ascii="Calibri" w:hAnsi="Calibri" w:cs="Arial"/>
              </w:rPr>
              <w:t>Dependencia:</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187E23" w:rsidRPr="00160FD8" w:rsidRDefault="00BB5EE9" w:rsidP="00187E23">
            <w:pPr>
              <w:rPr>
                <w:rFonts w:ascii="Calibri" w:hAnsi="Calibri" w:cs="Arial"/>
              </w:rPr>
            </w:pPr>
            <w:r w:rsidRPr="00160FD8">
              <w:rPr>
                <w:rFonts w:ascii="Calibri" w:hAnsi="Calibri" w:cs="Arial"/>
              </w:rPr>
              <w:t>Organismo Ejecutivo</w:t>
            </w:r>
          </w:p>
        </w:tc>
      </w:tr>
      <w:tr w:rsidR="00160FD8" w:rsidRPr="00160FD8"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160FD8" w:rsidRDefault="00187E23" w:rsidP="00420CA0">
            <w:pPr>
              <w:rPr>
                <w:rFonts w:ascii="Calibri" w:hAnsi="Calibri" w:cs="Arial"/>
              </w:rPr>
            </w:pPr>
            <w:r w:rsidRPr="00160FD8">
              <w:rPr>
                <w:rFonts w:ascii="Calibri" w:hAnsi="Calibri" w:cs="Arial"/>
              </w:rPr>
              <w:t xml:space="preserve">Institución: </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017520" w:rsidRPr="00160FD8" w:rsidRDefault="00BB5EE9" w:rsidP="00187E23">
            <w:pPr>
              <w:rPr>
                <w:rFonts w:ascii="Calibri" w:hAnsi="Calibri" w:cs="Arial"/>
              </w:rPr>
            </w:pPr>
            <w:r w:rsidRPr="00160FD8">
              <w:rPr>
                <w:rFonts w:ascii="Calibri" w:hAnsi="Calibri" w:cs="Arial"/>
              </w:rPr>
              <w:t>Secretaría Presidencial de la Mujer</w:t>
            </w:r>
          </w:p>
        </w:tc>
      </w:tr>
    </w:tbl>
    <w:p w:rsidR="003109A9" w:rsidRPr="00160FD8" w:rsidRDefault="003109A9" w:rsidP="003109A9">
      <w:pPr>
        <w:shd w:val="clear" w:color="auto" w:fill="FFFFFF"/>
        <w:ind w:left="-284"/>
        <w:rPr>
          <w:rFonts w:ascii="Calibri" w:hAnsi="Calibri" w:cs="Arial"/>
          <w:b/>
          <w:sz w:val="16"/>
          <w:szCs w:val="16"/>
          <w:lang w:val="es-MX"/>
        </w:rPr>
      </w:pPr>
    </w:p>
    <w:p w:rsidR="00036B3B" w:rsidRDefault="003109A9" w:rsidP="00CB5C60">
      <w:pPr>
        <w:pStyle w:val="Lista"/>
        <w:numPr>
          <w:ilvl w:val="0"/>
          <w:numId w:val="8"/>
        </w:numPr>
        <w:rPr>
          <w:sz w:val="22"/>
          <w:szCs w:val="22"/>
          <w:lang w:val="es-MX"/>
        </w:rPr>
      </w:pPr>
      <w:r w:rsidRPr="00160FD8">
        <w:rPr>
          <w:sz w:val="22"/>
          <w:szCs w:val="22"/>
          <w:lang w:val="es-MX"/>
        </w:rPr>
        <w:t>INFORMACIÓN SOBRE EL NIVEL GERENCIAL DEL PROGRAMA/PROYECTO</w:t>
      </w:r>
    </w:p>
    <w:p w:rsidR="006B129B" w:rsidRPr="00160FD8" w:rsidRDefault="006B129B" w:rsidP="00CB5C60">
      <w:pPr>
        <w:pStyle w:val="Lista"/>
        <w:numPr>
          <w:ilvl w:val="0"/>
          <w:numId w:val="8"/>
        </w:numPr>
        <w:rPr>
          <w:sz w:val="22"/>
          <w:szCs w:val="22"/>
          <w:lang w:val="es-MX"/>
        </w:rPr>
      </w:pPr>
      <w:bookmarkStart w:id="0" w:name="_GoBack"/>
      <w:bookmarkEnd w:id="0"/>
    </w:p>
    <w:tbl>
      <w:tblPr>
        <w:tblW w:w="9601" w:type="dxa"/>
        <w:tblInd w:w="-214" w:type="dxa"/>
        <w:tblCellMar>
          <w:left w:w="70" w:type="dxa"/>
          <w:right w:w="70" w:type="dxa"/>
        </w:tblCellMar>
        <w:tblLook w:val="0000" w:firstRow="0" w:lastRow="0" w:firstColumn="0" w:lastColumn="0" w:noHBand="0" w:noVBand="0"/>
      </w:tblPr>
      <w:tblGrid>
        <w:gridCol w:w="2363"/>
        <w:gridCol w:w="28"/>
        <w:gridCol w:w="3342"/>
        <w:gridCol w:w="1945"/>
        <w:gridCol w:w="1923"/>
      </w:tblGrid>
      <w:tr w:rsidR="00160FD8" w:rsidRPr="00160FD8" w:rsidTr="009317FF">
        <w:trPr>
          <w:trHeight w:val="245"/>
        </w:trPr>
        <w:tc>
          <w:tcPr>
            <w:tcW w:w="9601" w:type="dxa"/>
            <w:gridSpan w:val="5"/>
            <w:tcBorders>
              <w:top w:val="single" w:sz="4" w:space="0" w:color="auto"/>
              <w:left w:val="single" w:sz="4" w:space="0" w:color="auto"/>
              <w:bottom w:val="single" w:sz="4" w:space="0" w:color="auto"/>
              <w:right w:val="single" w:sz="4" w:space="0" w:color="000000"/>
            </w:tcBorders>
            <w:shd w:val="clear" w:color="auto" w:fill="auto"/>
          </w:tcPr>
          <w:p w:rsidR="002B6A16" w:rsidRPr="00160FD8" w:rsidRDefault="00432C3F" w:rsidP="003109A9">
            <w:pPr>
              <w:rPr>
                <w:rFonts w:ascii="Calibri" w:hAnsi="Calibri" w:cs="Arial"/>
                <w:szCs w:val="20"/>
              </w:rPr>
            </w:pPr>
            <w:r w:rsidRPr="00160FD8">
              <w:rPr>
                <w:rFonts w:ascii="Calibri" w:hAnsi="Calibri" w:cs="Arial"/>
                <w:szCs w:val="20"/>
              </w:rPr>
              <w:t xml:space="preserve">Datos del </w:t>
            </w:r>
            <w:r w:rsidR="00A83DEE" w:rsidRPr="00160FD8">
              <w:rPr>
                <w:rFonts w:ascii="Calibri" w:hAnsi="Calibri" w:cs="Arial"/>
                <w:szCs w:val="20"/>
              </w:rPr>
              <w:t>Gerente</w:t>
            </w:r>
            <w:r w:rsidR="003109A9" w:rsidRPr="00160FD8">
              <w:rPr>
                <w:rFonts w:ascii="Calibri" w:hAnsi="Calibri" w:cs="Arial"/>
                <w:szCs w:val="20"/>
              </w:rPr>
              <w:t>/</w:t>
            </w:r>
            <w:proofErr w:type="gramStart"/>
            <w:r w:rsidR="00A83DEE" w:rsidRPr="00160FD8">
              <w:rPr>
                <w:rFonts w:ascii="Calibri" w:hAnsi="Calibri" w:cs="Arial"/>
                <w:szCs w:val="20"/>
              </w:rPr>
              <w:t>Director</w:t>
            </w:r>
            <w:proofErr w:type="gramEnd"/>
            <w:r w:rsidR="003109A9" w:rsidRPr="00160FD8">
              <w:rPr>
                <w:rFonts w:ascii="Calibri" w:hAnsi="Calibri" w:cs="Arial"/>
                <w:szCs w:val="20"/>
              </w:rPr>
              <w:t>/C</w:t>
            </w:r>
            <w:r w:rsidR="00A83DEE" w:rsidRPr="00160FD8">
              <w:rPr>
                <w:rFonts w:ascii="Calibri" w:hAnsi="Calibri" w:cs="Arial"/>
                <w:szCs w:val="20"/>
              </w:rPr>
              <w:t xml:space="preserve">oordinador (Tomador de </w:t>
            </w:r>
            <w:r w:rsidR="003109A9" w:rsidRPr="00160FD8">
              <w:rPr>
                <w:rFonts w:ascii="Calibri" w:hAnsi="Calibri" w:cs="Arial"/>
                <w:szCs w:val="20"/>
              </w:rPr>
              <w:t>decisiones</w:t>
            </w:r>
            <w:r w:rsidR="00A83DEE" w:rsidRPr="00160FD8">
              <w:rPr>
                <w:rFonts w:ascii="Calibri" w:hAnsi="Calibri" w:cs="Arial"/>
                <w:szCs w:val="20"/>
              </w:rPr>
              <w:t>):</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042DE7" w:rsidP="000777DA">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160FD8" w:rsidRDefault="005C6D8B" w:rsidP="005C6D8B">
            <w:pPr>
              <w:rPr>
                <w:rFonts w:ascii="Calibri" w:hAnsi="Calibri" w:cs="Arial"/>
                <w:szCs w:val="20"/>
              </w:rPr>
            </w:pPr>
            <w:r>
              <w:rPr>
                <w:rFonts w:ascii="Calibri" w:hAnsi="Calibri" w:cs="Arial"/>
                <w:szCs w:val="20"/>
              </w:rPr>
              <w:t>Bertha Leonor Alonzo Falla</w:t>
            </w:r>
            <w:r w:rsidR="00A05E7A" w:rsidRPr="00160FD8">
              <w:rPr>
                <w:rFonts w:ascii="Calibri" w:hAnsi="Calibri" w:cs="Arial"/>
                <w:szCs w:val="20"/>
              </w:rPr>
              <w:t>/</w:t>
            </w:r>
            <w:proofErr w:type="gramStart"/>
            <w:r>
              <w:rPr>
                <w:rFonts w:ascii="Calibri" w:hAnsi="Calibri" w:cs="Arial"/>
                <w:szCs w:val="20"/>
              </w:rPr>
              <w:t>Di</w:t>
            </w:r>
            <w:r w:rsidR="00A05E7A" w:rsidRPr="00160FD8">
              <w:rPr>
                <w:rFonts w:ascii="Calibri" w:hAnsi="Calibri" w:cs="Arial"/>
                <w:szCs w:val="20"/>
              </w:rPr>
              <w:t>rectora</w:t>
            </w:r>
            <w:proofErr w:type="gramEnd"/>
            <w:r w:rsidR="00A05E7A" w:rsidRPr="00160FD8">
              <w:rPr>
                <w:rFonts w:ascii="Calibri" w:hAnsi="Calibri" w:cs="Arial"/>
                <w:szCs w:val="20"/>
              </w:rPr>
              <w:t xml:space="preserve"> </w:t>
            </w:r>
            <w:r w:rsidR="00FB2A83" w:rsidRPr="00160FD8">
              <w:rPr>
                <w:rFonts w:ascii="Calibri" w:hAnsi="Calibri" w:cs="Arial"/>
                <w:szCs w:val="20"/>
              </w:rPr>
              <w:t xml:space="preserve">de la </w:t>
            </w:r>
            <w:r w:rsidR="00A531A5" w:rsidRPr="00160FD8">
              <w:rPr>
                <w:rFonts w:ascii="Calibri" w:hAnsi="Calibri" w:cs="Arial"/>
                <w:szCs w:val="20"/>
              </w:rPr>
              <w:t xml:space="preserve">Unidad </w:t>
            </w:r>
            <w:r w:rsidR="00A05E7A" w:rsidRPr="00160FD8">
              <w:rPr>
                <w:rFonts w:ascii="Calibri" w:hAnsi="Calibri" w:cs="Arial"/>
                <w:szCs w:val="20"/>
              </w:rPr>
              <w:t>de</w:t>
            </w:r>
            <w:r w:rsidR="00A531A5" w:rsidRPr="00160FD8">
              <w:rPr>
                <w:rFonts w:ascii="Calibri" w:hAnsi="Calibri" w:cs="Arial"/>
                <w:szCs w:val="20"/>
              </w:rPr>
              <w:t xml:space="preserve"> Gestión de la</w:t>
            </w:r>
            <w:r w:rsidR="000D6538" w:rsidRPr="00160FD8">
              <w:rPr>
                <w:rFonts w:ascii="Calibri" w:hAnsi="Calibri" w:cs="Arial"/>
                <w:szCs w:val="20"/>
              </w:rPr>
              <w:t xml:space="preserve"> </w:t>
            </w:r>
            <w:r w:rsidR="00C0394A" w:rsidRPr="00160FD8">
              <w:rPr>
                <w:rFonts w:ascii="Calibri" w:hAnsi="Calibri" w:cs="Arial"/>
                <w:szCs w:val="20"/>
              </w:rPr>
              <w:t xml:space="preserve">Cooperación </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670048">
            <w:pPr>
              <w:rPr>
                <w:rFonts w:ascii="Calibri" w:hAnsi="Calibri" w:cs="Arial"/>
                <w:i/>
                <w:szCs w:val="20"/>
              </w:rPr>
            </w:pPr>
            <w:r w:rsidRPr="00160FD8">
              <w:rPr>
                <w:rFonts w:ascii="Calibri" w:hAnsi="Calibri" w:cs="Arial"/>
                <w:i/>
                <w:szCs w:val="20"/>
              </w:rPr>
              <w:t>Correo electrónico:</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160FD8" w:rsidRDefault="005C6D8B" w:rsidP="00AF3CA6">
            <w:pPr>
              <w:rPr>
                <w:rFonts w:ascii="Calibri" w:hAnsi="Calibri" w:cs="Arial"/>
                <w:szCs w:val="20"/>
              </w:rPr>
            </w:pPr>
            <w:r>
              <w:rPr>
                <w:rFonts w:ascii="Helvetica" w:hAnsi="Helvetica" w:cs="Helvetica"/>
                <w:sz w:val="20"/>
                <w:szCs w:val="20"/>
                <w:shd w:val="clear" w:color="auto" w:fill="FFFFFF"/>
              </w:rPr>
              <w:t>bfalla</w:t>
            </w:r>
            <w:r w:rsidR="00AF3CA6" w:rsidRPr="00AF3CA6">
              <w:rPr>
                <w:rFonts w:ascii="Helvetica" w:hAnsi="Helvetica" w:cs="Helvetica"/>
                <w:sz w:val="20"/>
                <w:szCs w:val="20"/>
                <w:shd w:val="clear" w:color="auto" w:fill="FFFFFF"/>
              </w:rPr>
              <w:t>@seprem.gob.gt</w:t>
            </w:r>
          </w:p>
        </w:tc>
      </w:tr>
      <w:tr w:rsidR="00160FD8" w:rsidRPr="00160FD8"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4C7E8B" w:rsidRPr="00160FD8" w:rsidRDefault="00432C3F">
            <w:pPr>
              <w:rPr>
                <w:rFonts w:ascii="Calibri" w:hAnsi="Calibri" w:cs="Arial"/>
                <w:szCs w:val="20"/>
              </w:rPr>
            </w:pPr>
            <w:r w:rsidRPr="00160FD8">
              <w:rPr>
                <w:rFonts w:ascii="Calibri" w:hAnsi="Calibri" w:cs="Arial"/>
                <w:szCs w:val="20"/>
              </w:rPr>
              <w:t xml:space="preserve">Datos del </w:t>
            </w:r>
            <w:r w:rsidR="004474BB" w:rsidRPr="00160FD8">
              <w:rPr>
                <w:rFonts w:ascii="Calibri" w:hAnsi="Calibri" w:cs="Arial"/>
                <w:szCs w:val="20"/>
              </w:rPr>
              <w:t xml:space="preserve">Director Financiero del </w:t>
            </w:r>
            <w:r w:rsidR="003109A9" w:rsidRPr="00160FD8">
              <w:rPr>
                <w:rFonts w:ascii="Calibri" w:hAnsi="Calibri" w:cs="Arial"/>
                <w:szCs w:val="20"/>
              </w:rPr>
              <w:t>Programa/</w:t>
            </w:r>
            <w:r w:rsidR="004474BB" w:rsidRPr="00160FD8">
              <w:rPr>
                <w:rFonts w:ascii="Calibri" w:hAnsi="Calibri" w:cs="Arial"/>
                <w:szCs w:val="20"/>
              </w:rPr>
              <w:t>Proyecto:</w:t>
            </w:r>
          </w:p>
        </w:tc>
        <w:tc>
          <w:tcPr>
            <w:tcW w:w="1945" w:type="dxa"/>
            <w:tcBorders>
              <w:top w:val="single" w:sz="4" w:space="0" w:color="auto"/>
              <w:bottom w:val="single" w:sz="4" w:space="0" w:color="auto"/>
            </w:tcBorders>
            <w:shd w:val="clear" w:color="auto" w:fill="auto"/>
          </w:tcPr>
          <w:p w:rsidR="004C7E8B" w:rsidRPr="00160FD8" w:rsidRDefault="004C7E8B" w:rsidP="00E83DE5">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4C7E8B" w:rsidRPr="00160FD8" w:rsidRDefault="004C7E8B" w:rsidP="00E83DE5">
            <w:pPr>
              <w:rPr>
                <w:rFonts w:ascii="Calibri" w:hAnsi="Calibri" w:cs="Arial"/>
                <w:b/>
                <w:i/>
                <w:szCs w:val="20"/>
              </w:rPr>
            </w:pPr>
          </w:p>
        </w:tc>
      </w:tr>
      <w:tr w:rsidR="00160FD8" w:rsidRPr="00160FD8"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Nombre:</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2B6316" w:rsidP="008F24E2">
            <w:pPr>
              <w:rPr>
                <w:rFonts w:ascii="Calibri" w:hAnsi="Calibri" w:cs="Arial"/>
                <w:szCs w:val="20"/>
              </w:rPr>
            </w:pPr>
            <w:r w:rsidRPr="00160FD8">
              <w:rPr>
                <w:rFonts w:ascii="Calibri" w:hAnsi="Calibri" w:cs="Arial"/>
                <w:szCs w:val="20"/>
              </w:rPr>
              <w:t xml:space="preserve">Silvia </w:t>
            </w:r>
            <w:proofErr w:type="spellStart"/>
            <w:r w:rsidRPr="00160FD8">
              <w:rPr>
                <w:rFonts w:ascii="Calibri" w:hAnsi="Calibri" w:cs="Arial"/>
                <w:szCs w:val="20"/>
              </w:rPr>
              <w:t>Ticum</w:t>
            </w:r>
            <w:proofErr w:type="spellEnd"/>
            <w:r w:rsidRPr="00160FD8">
              <w:rPr>
                <w:rFonts w:ascii="Calibri" w:hAnsi="Calibri" w:cs="Arial"/>
                <w:szCs w:val="20"/>
              </w:rPr>
              <w:t xml:space="preserve"> Pineda</w:t>
            </w:r>
            <w:r w:rsidR="00B460E3" w:rsidRPr="00160FD8">
              <w:rPr>
                <w:rFonts w:ascii="Calibri" w:hAnsi="Calibri" w:cs="Arial"/>
                <w:szCs w:val="20"/>
              </w:rPr>
              <w:t>/Directora Financiera</w:t>
            </w:r>
          </w:p>
        </w:tc>
      </w:tr>
      <w:tr w:rsidR="00160FD8" w:rsidRPr="00160FD8"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6B129B" w:rsidP="00775F26">
            <w:pPr>
              <w:rPr>
                <w:rFonts w:ascii="Calibri" w:hAnsi="Calibri" w:cs="Arial"/>
                <w:szCs w:val="20"/>
              </w:rPr>
            </w:pPr>
            <w:hyperlink r:id="rId8" w:history="1">
              <w:r w:rsidR="00775F26" w:rsidRPr="00160FD8">
                <w:rPr>
                  <w:rStyle w:val="Hipervnculo"/>
                  <w:rFonts w:ascii="Calibri" w:hAnsi="Calibri" w:cs="Arial"/>
                  <w:color w:val="auto"/>
                  <w:szCs w:val="20"/>
                </w:rPr>
                <w:t>silvia.ticum@seprem.gob.gt</w:t>
              </w:r>
            </w:hyperlink>
          </w:p>
        </w:tc>
      </w:tr>
      <w:tr w:rsidR="00160FD8" w:rsidRPr="00160FD8"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3109A9" w:rsidRPr="00160FD8" w:rsidRDefault="00432C3F" w:rsidP="00B460E3">
            <w:pPr>
              <w:rPr>
                <w:rFonts w:ascii="Calibri" w:hAnsi="Calibri" w:cs="Arial"/>
                <w:szCs w:val="20"/>
              </w:rPr>
            </w:pPr>
            <w:r w:rsidRPr="00160FD8">
              <w:rPr>
                <w:rFonts w:ascii="Calibri" w:hAnsi="Calibri" w:cs="Arial"/>
                <w:szCs w:val="20"/>
              </w:rPr>
              <w:t xml:space="preserve">Datos del </w:t>
            </w:r>
            <w:r w:rsidR="003109A9" w:rsidRPr="00160FD8">
              <w:rPr>
                <w:rFonts w:ascii="Calibri" w:hAnsi="Calibri" w:cs="Arial"/>
                <w:szCs w:val="20"/>
              </w:rPr>
              <w:t>Director Administrativo del</w:t>
            </w:r>
            <w:r w:rsidR="00B460E3" w:rsidRPr="00160FD8">
              <w:rPr>
                <w:rFonts w:ascii="Calibri" w:hAnsi="Calibri" w:cs="Arial"/>
                <w:szCs w:val="20"/>
              </w:rPr>
              <w:t xml:space="preserve"> P</w:t>
            </w:r>
            <w:r w:rsidR="003109A9" w:rsidRPr="00160FD8">
              <w:rPr>
                <w:rFonts w:ascii="Calibri" w:hAnsi="Calibri" w:cs="Arial"/>
                <w:szCs w:val="20"/>
              </w:rPr>
              <w:t>rograma/Proyecto:</w:t>
            </w:r>
          </w:p>
        </w:tc>
        <w:tc>
          <w:tcPr>
            <w:tcW w:w="1945" w:type="dxa"/>
            <w:tcBorders>
              <w:top w:val="single" w:sz="4" w:space="0" w:color="auto"/>
              <w:bottom w:val="single" w:sz="4" w:space="0" w:color="auto"/>
            </w:tcBorders>
            <w:shd w:val="clear" w:color="auto" w:fill="auto"/>
          </w:tcPr>
          <w:p w:rsidR="003109A9" w:rsidRPr="00160FD8" w:rsidRDefault="003109A9" w:rsidP="00420CA0">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3109A9" w:rsidRPr="00160FD8" w:rsidRDefault="003109A9" w:rsidP="00C52101">
            <w:pPr>
              <w:rPr>
                <w:rFonts w:ascii="Calibri" w:hAnsi="Calibri" w:cs="Arial"/>
                <w:b/>
                <w:i/>
                <w:szCs w:val="20"/>
              </w:rPr>
            </w:pP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D505FD" w:rsidP="008F24E2">
            <w:pPr>
              <w:rPr>
                <w:rFonts w:ascii="Calibri" w:hAnsi="Calibri" w:cs="Arial"/>
                <w:szCs w:val="20"/>
              </w:rPr>
            </w:pPr>
            <w:r w:rsidRPr="00160FD8">
              <w:rPr>
                <w:rFonts w:ascii="Calibri" w:hAnsi="Calibri" w:cs="Arial"/>
                <w:szCs w:val="20"/>
              </w:rPr>
              <w:t>No aplica</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8F24E2">
            <w:pPr>
              <w:rPr>
                <w:rFonts w:ascii="Calibri" w:hAnsi="Calibri" w:cs="Arial"/>
                <w:szCs w:val="20"/>
              </w:rPr>
            </w:pPr>
          </w:p>
        </w:tc>
      </w:tr>
      <w:tr w:rsidR="00160FD8" w:rsidRPr="00160FD8" w:rsidTr="009317FF">
        <w:trPr>
          <w:trHeight w:val="245"/>
        </w:trPr>
        <w:tc>
          <w:tcPr>
            <w:tcW w:w="9601" w:type="dxa"/>
            <w:gridSpan w:val="5"/>
            <w:tcBorders>
              <w:top w:val="single" w:sz="4" w:space="0" w:color="auto"/>
              <w:left w:val="single" w:sz="4" w:space="0" w:color="auto"/>
              <w:bottom w:val="single" w:sz="4" w:space="0" w:color="auto"/>
              <w:right w:val="single" w:sz="4" w:space="0" w:color="auto"/>
            </w:tcBorders>
            <w:shd w:val="clear" w:color="auto" w:fill="auto"/>
          </w:tcPr>
          <w:p w:rsidR="006539A1" w:rsidRPr="00160FD8" w:rsidRDefault="00D36F04" w:rsidP="00A876BC">
            <w:pPr>
              <w:rPr>
                <w:rFonts w:ascii="Calibri" w:hAnsi="Calibri" w:cs="Arial"/>
                <w:szCs w:val="20"/>
              </w:rPr>
            </w:pPr>
            <w:r w:rsidRPr="00160FD8">
              <w:rPr>
                <w:rFonts w:ascii="Calibri" w:hAnsi="Calibri" w:cs="Arial"/>
                <w:szCs w:val="20"/>
              </w:rPr>
              <w:t>Datos del Coordinador</w:t>
            </w:r>
            <w:r w:rsidR="00D409B5" w:rsidRPr="00160FD8">
              <w:rPr>
                <w:rFonts w:ascii="Calibri" w:hAnsi="Calibri" w:cs="Arial"/>
                <w:szCs w:val="20"/>
              </w:rPr>
              <w:t xml:space="preserve"> responsable de</w:t>
            </w:r>
          </w:p>
          <w:p w:rsidR="00D36F04" w:rsidRPr="00160FD8" w:rsidRDefault="005D70F6" w:rsidP="00A876BC">
            <w:pPr>
              <w:rPr>
                <w:rFonts w:ascii="Calibri" w:hAnsi="Calibri" w:cs="Arial"/>
                <w:szCs w:val="20"/>
              </w:rPr>
            </w:pPr>
            <w:r w:rsidRPr="00160FD8">
              <w:rPr>
                <w:rFonts w:ascii="Calibri" w:hAnsi="Calibri" w:cs="Arial"/>
                <w:szCs w:val="20"/>
              </w:rPr>
              <w:t>Monitoreo Físico</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D36F04"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3B5D45" w:rsidP="00B5625A">
            <w:pPr>
              <w:rPr>
                <w:rFonts w:ascii="Calibri" w:hAnsi="Calibri" w:cs="Arial"/>
                <w:szCs w:val="20"/>
              </w:rPr>
            </w:pPr>
            <w:r w:rsidRPr="00160FD8">
              <w:rPr>
                <w:rFonts w:ascii="Calibri" w:hAnsi="Calibri" w:cs="Arial"/>
                <w:szCs w:val="20"/>
              </w:rPr>
              <w:t>José Samuel Hernández Menéndez</w:t>
            </w:r>
            <w:r w:rsidR="00195153" w:rsidRPr="00160FD8">
              <w:rPr>
                <w:rFonts w:ascii="Calibri" w:hAnsi="Calibri" w:cs="Arial"/>
                <w:szCs w:val="20"/>
              </w:rPr>
              <w:t>/</w:t>
            </w:r>
            <w:proofErr w:type="gramStart"/>
            <w:r w:rsidR="00195153" w:rsidRPr="00160FD8">
              <w:rPr>
                <w:rFonts w:ascii="Calibri" w:hAnsi="Calibri" w:cs="Arial"/>
                <w:szCs w:val="20"/>
              </w:rPr>
              <w:t>Director</w:t>
            </w:r>
            <w:proofErr w:type="gramEnd"/>
            <w:r w:rsidR="00195153" w:rsidRPr="00160FD8">
              <w:rPr>
                <w:rFonts w:ascii="Calibri" w:hAnsi="Calibri" w:cs="Arial"/>
                <w:szCs w:val="20"/>
              </w:rPr>
              <w:t xml:space="preserve"> </w:t>
            </w:r>
            <w:r w:rsidR="00DA5781" w:rsidRPr="00160FD8">
              <w:rPr>
                <w:rFonts w:ascii="Calibri" w:hAnsi="Calibri" w:cs="Arial"/>
                <w:szCs w:val="20"/>
              </w:rPr>
              <w:t xml:space="preserve">de la </w:t>
            </w:r>
            <w:r w:rsidR="00B5625A" w:rsidRPr="00160FD8">
              <w:rPr>
                <w:rFonts w:ascii="Calibri" w:hAnsi="Calibri" w:cs="Arial"/>
                <w:szCs w:val="20"/>
              </w:rPr>
              <w:t xml:space="preserve">Unidad </w:t>
            </w:r>
            <w:r w:rsidR="00195153" w:rsidRPr="00160FD8">
              <w:rPr>
                <w:rFonts w:ascii="Calibri" w:hAnsi="Calibri" w:cs="Arial"/>
                <w:szCs w:val="20"/>
              </w:rPr>
              <w:t xml:space="preserve">de Planificación </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D36F04" w:rsidP="00C52101">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6B129B" w:rsidP="00635DED">
            <w:pPr>
              <w:rPr>
                <w:rFonts w:ascii="Calibri" w:hAnsi="Calibri" w:cs="Arial"/>
                <w:szCs w:val="20"/>
              </w:rPr>
            </w:pPr>
            <w:hyperlink r:id="rId9" w:history="1">
              <w:r w:rsidR="00B460E3" w:rsidRPr="00160FD8">
                <w:rPr>
                  <w:rStyle w:val="Hipervnculo"/>
                  <w:rFonts w:ascii="Calibri" w:hAnsi="Calibri" w:cs="Arial"/>
                  <w:color w:val="auto"/>
                  <w:szCs w:val="20"/>
                </w:rPr>
                <w:t>samuel.hernandez@seprem.gob.gt</w:t>
              </w:r>
            </w:hyperlink>
          </w:p>
        </w:tc>
      </w:tr>
    </w:tbl>
    <w:p w:rsidR="00C1512D" w:rsidRPr="00160FD8" w:rsidRDefault="00C1512D" w:rsidP="004A5703">
      <w:pPr>
        <w:rPr>
          <w:rFonts w:ascii="Calibri" w:hAnsi="Calibri" w:cs="Arial"/>
          <w:sz w:val="16"/>
          <w:szCs w:val="16"/>
          <w:lang w:val="es-MX"/>
        </w:rPr>
      </w:pPr>
    </w:p>
    <w:p w:rsidR="00670048" w:rsidRPr="00160FD8" w:rsidRDefault="00187E23" w:rsidP="004A5703">
      <w:pPr>
        <w:pStyle w:val="Lista"/>
        <w:numPr>
          <w:ilvl w:val="0"/>
          <w:numId w:val="8"/>
        </w:numPr>
        <w:rPr>
          <w:sz w:val="22"/>
          <w:szCs w:val="22"/>
          <w:lang w:val="es-MX"/>
        </w:rPr>
      </w:pPr>
      <w:r w:rsidRPr="00160FD8">
        <w:rPr>
          <w:sz w:val="22"/>
          <w:szCs w:val="22"/>
          <w:lang w:val="es-MX"/>
        </w:rPr>
        <w:t>INFORMACIÓN GENERAL</w:t>
      </w:r>
    </w:p>
    <w:tbl>
      <w:tblPr>
        <w:tblW w:w="9639" w:type="dxa"/>
        <w:tblInd w:w="-236" w:type="dxa"/>
        <w:tblCellMar>
          <w:left w:w="70" w:type="dxa"/>
          <w:right w:w="70" w:type="dxa"/>
        </w:tblCellMar>
        <w:tblLook w:val="0000" w:firstRow="0" w:lastRow="0" w:firstColumn="0" w:lastColumn="0" w:noHBand="0" w:noVBand="0"/>
      </w:tblPr>
      <w:tblGrid>
        <w:gridCol w:w="762"/>
        <w:gridCol w:w="3693"/>
        <w:gridCol w:w="5184"/>
      </w:tblGrid>
      <w:tr w:rsidR="00160FD8" w:rsidRPr="00160FD8" w:rsidTr="009317FF">
        <w:trPr>
          <w:trHeight w:val="1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0048" w:rsidRPr="00160FD8" w:rsidRDefault="00C0394A">
            <w:pPr>
              <w:rPr>
                <w:rFonts w:ascii="Calibri" w:hAnsi="Calibri"/>
                <w:b/>
                <w:bCs/>
              </w:rPr>
            </w:pPr>
            <w:r w:rsidRPr="00160FD8">
              <w:rPr>
                <w:rFonts w:ascii="Calibri" w:hAnsi="Calibri" w:cs="Arial"/>
                <w:b/>
                <w:bCs/>
                <w:sz w:val="20"/>
              </w:rPr>
              <w:t>3.1 Datos</w:t>
            </w:r>
            <w:r w:rsidR="00670048" w:rsidRPr="00160FD8">
              <w:rPr>
                <w:rFonts w:ascii="Calibri" w:hAnsi="Calibri" w:cs="Arial"/>
                <w:b/>
                <w:bCs/>
                <w:sz w:val="20"/>
              </w:rPr>
              <w:t xml:space="preserve"> del Programa/Proyecto</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.1</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160FD8" w:rsidRDefault="008372AB">
            <w:pPr>
              <w:rPr>
                <w:rFonts w:ascii="Calibri" w:hAnsi="Calibri"/>
                <w:bCs/>
                <w:sz w:val="20"/>
                <w:szCs w:val="20"/>
              </w:rPr>
            </w:pPr>
            <w:r w:rsidRPr="00160FD8">
              <w:rPr>
                <w:rFonts w:ascii="Calibri" w:hAnsi="Calibri"/>
                <w:bCs/>
                <w:sz w:val="20"/>
                <w:szCs w:val="20"/>
                <w:lang w:val="es-MX"/>
              </w:rPr>
              <w:t>Nombre del Programa o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C8" w:rsidRPr="00160FD8" w:rsidRDefault="00B12697" w:rsidP="003560FC">
            <w:pPr>
              <w:jc w:val="both"/>
              <w:rPr>
                <w:rFonts w:ascii="Calibri" w:hAnsi="Calibri"/>
                <w:b/>
                <w:sz w:val="18"/>
                <w:szCs w:val="18"/>
              </w:rPr>
            </w:pPr>
            <w:r w:rsidRPr="00160FD8">
              <w:rPr>
                <w:rFonts w:ascii="Calibri" w:hAnsi="Calibri"/>
                <w:b/>
                <w:sz w:val="18"/>
                <w:szCs w:val="18"/>
              </w:rPr>
              <w:t>“</w:t>
            </w:r>
            <w:r w:rsidR="00ED05CD" w:rsidRPr="00160FD8">
              <w:rPr>
                <w:rFonts w:ascii="Calibri" w:hAnsi="Calibri"/>
                <w:b/>
                <w:sz w:val="18"/>
                <w:szCs w:val="18"/>
              </w:rPr>
              <w:t>Implementación de la Política Nacional de Promoción y Desarrollo Integral de las Mujeres en las Insti</w:t>
            </w:r>
            <w:r w:rsidR="008D4C75" w:rsidRPr="00160FD8">
              <w:rPr>
                <w:rFonts w:ascii="Calibri" w:hAnsi="Calibri"/>
                <w:b/>
                <w:sz w:val="18"/>
                <w:szCs w:val="18"/>
              </w:rPr>
              <w:t>t</w:t>
            </w:r>
            <w:r w:rsidR="00ED05CD" w:rsidRPr="00160FD8">
              <w:rPr>
                <w:rFonts w:ascii="Calibri" w:hAnsi="Calibri"/>
                <w:b/>
                <w:sz w:val="18"/>
                <w:szCs w:val="18"/>
              </w:rPr>
              <w:t>uciones del Estado</w:t>
            </w:r>
            <w:r w:rsidRPr="00160FD8">
              <w:rPr>
                <w:rFonts w:ascii="Calibri" w:hAnsi="Calibri"/>
                <w:b/>
                <w:sz w:val="18"/>
                <w:szCs w:val="18"/>
              </w:rPr>
              <w:t>”</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.2</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160FD8" w:rsidRDefault="008372AB" w:rsidP="000808D8">
            <w:pPr>
              <w:rPr>
                <w:rFonts w:ascii="Calibri" w:hAnsi="Calibri"/>
                <w:b/>
                <w:bCs/>
                <w:sz w:val="20"/>
                <w:szCs w:val="20"/>
                <w:lang w:val="es-MX"/>
              </w:rPr>
            </w:pPr>
            <w:r w:rsidRPr="00160FD8">
              <w:rPr>
                <w:rFonts w:ascii="Calibri" w:hAnsi="Calibri" w:cs="Arial"/>
                <w:sz w:val="20"/>
                <w:szCs w:val="20"/>
                <w:lang w:val="es-MX"/>
              </w:rPr>
              <w:t xml:space="preserve">No. </w:t>
            </w:r>
            <w:r w:rsidR="00D505FD" w:rsidRPr="00160FD8">
              <w:rPr>
                <w:rFonts w:ascii="Calibri" w:hAnsi="Calibri" w:cs="Arial"/>
                <w:sz w:val="20"/>
                <w:szCs w:val="20"/>
                <w:lang w:val="es-MX"/>
              </w:rPr>
              <w:t>D</w:t>
            </w:r>
            <w:r w:rsidRPr="00160FD8">
              <w:rPr>
                <w:rFonts w:ascii="Calibri" w:hAnsi="Calibri" w:cs="Arial"/>
                <w:sz w:val="20"/>
                <w:szCs w:val="20"/>
                <w:lang w:val="es-MX"/>
              </w:rPr>
              <w:t>e Donación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2AB" w:rsidRPr="00160FD8" w:rsidRDefault="00E85D63" w:rsidP="00E85D63">
            <w:pPr>
              <w:jc w:val="both"/>
              <w:rPr>
                <w:rFonts w:asciiTheme="minorHAnsi" w:hAnsiTheme="minorHAnsi"/>
                <w:sz w:val="18"/>
                <w:szCs w:val="18"/>
              </w:rPr>
            </w:pPr>
            <w:r w:rsidRPr="00160FD8">
              <w:rPr>
                <w:rFonts w:asciiTheme="minorHAnsi" w:hAnsiTheme="minorHAnsi"/>
                <w:sz w:val="18"/>
                <w:szCs w:val="18"/>
              </w:rPr>
              <w:t xml:space="preserve">PLUS 55200018 </w:t>
            </w:r>
          </w:p>
        </w:tc>
      </w:tr>
      <w:tr w:rsidR="00160FD8" w:rsidRPr="00160FD8" w:rsidTr="009317FF">
        <w:trPr>
          <w:trHeight w:val="58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778B3" w:rsidRPr="00160FD8" w:rsidRDefault="00AE1E63" w:rsidP="000F0D74">
            <w:pPr>
              <w:rPr>
                <w:rFonts w:ascii="Calibri" w:hAnsi="Calibri"/>
                <w:bCs/>
                <w:sz w:val="20"/>
                <w:szCs w:val="20"/>
              </w:rPr>
            </w:pPr>
            <w:r w:rsidRPr="00160FD8">
              <w:rPr>
                <w:rFonts w:ascii="Calibri" w:hAnsi="Calibri"/>
                <w:bCs/>
                <w:sz w:val="20"/>
                <w:szCs w:val="20"/>
              </w:rPr>
              <w:t>3.1</w:t>
            </w:r>
            <w:r w:rsidR="001778B3" w:rsidRPr="00160FD8">
              <w:rPr>
                <w:rFonts w:ascii="Calibri" w:hAnsi="Calibri"/>
                <w:bCs/>
                <w:sz w:val="20"/>
                <w:szCs w:val="20"/>
              </w:rPr>
              <w:t>.3</w:t>
            </w:r>
          </w:p>
        </w:tc>
        <w:tc>
          <w:tcPr>
            <w:tcW w:w="3693" w:type="dxa"/>
            <w:tcBorders>
              <w:top w:val="single" w:sz="4" w:space="0" w:color="auto"/>
              <w:left w:val="single" w:sz="4" w:space="0" w:color="auto"/>
              <w:bottom w:val="single" w:sz="4" w:space="0" w:color="auto"/>
              <w:right w:val="nil"/>
            </w:tcBorders>
            <w:shd w:val="clear" w:color="auto" w:fill="auto"/>
            <w:vAlign w:val="center"/>
          </w:tcPr>
          <w:p w:rsidR="001778B3" w:rsidRPr="00160FD8" w:rsidRDefault="001778B3">
            <w:pPr>
              <w:rPr>
                <w:rFonts w:ascii="Calibri" w:hAnsi="Calibri" w:cs="Arial"/>
                <w:sz w:val="20"/>
                <w:szCs w:val="20"/>
                <w:lang w:val="es-MX"/>
              </w:rPr>
            </w:pPr>
            <w:r w:rsidRPr="00160FD8">
              <w:rPr>
                <w:rFonts w:ascii="Calibri" w:hAnsi="Calibri" w:cs="Arial"/>
                <w:sz w:val="20"/>
                <w:szCs w:val="20"/>
                <w:lang w:val="es-MX"/>
              </w:rPr>
              <w:t>No. De Acuerdo gubernativo/ministerial/resolución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D63" w:rsidRPr="00160FD8" w:rsidRDefault="00E85D63" w:rsidP="003560FC">
            <w:pPr>
              <w:jc w:val="both"/>
              <w:rPr>
                <w:rFonts w:asciiTheme="minorHAnsi" w:hAnsiTheme="minorHAnsi"/>
                <w:sz w:val="18"/>
                <w:szCs w:val="18"/>
              </w:rPr>
            </w:pPr>
            <w:r w:rsidRPr="00160FD8">
              <w:rPr>
                <w:rFonts w:asciiTheme="minorHAnsi" w:hAnsiTheme="minorHAnsi"/>
                <w:sz w:val="18"/>
                <w:szCs w:val="18"/>
              </w:rPr>
              <w:t>RES-SEPREM-014-2016 de fecha 12 de diciembre 2016</w:t>
            </w:r>
          </w:p>
          <w:p w:rsidR="003D67C8" w:rsidRPr="00160FD8" w:rsidRDefault="00000A89" w:rsidP="003560FC">
            <w:pPr>
              <w:jc w:val="both"/>
              <w:rPr>
                <w:rFonts w:asciiTheme="minorHAnsi" w:hAnsiTheme="minorHAnsi"/>
                <w:sz w:val="18"/>
                <w:szCs w:val="18"/>
              </w:rPr>
            </w:pPr>
            <w:r w:rsidRPr="00160FD8">
              <w:rPr>
                <w:rFonts w:asciiTheme="minorHAnsi" w:hAnsiTheme="minorHAnsi"/>
                <w:sz w:val="18"/>
                <w:szCs w:val="18"/>
              </w:rPr>
              <w:t xml:space="preserve">Acuerdo </w:t>
            </w:r>
            <w:r w:rsidR="00ED05CD" w:rsidRPr="00160FD8">
              <w:rPr>
                <w:rFonts w:asciiTheme="minorHAnsi" w:hAnsiTheme="minorHAnsi"/>
                <w:sz w:val="18"/>
                <w:szCs w:val="18"/>
              </w:rPr>
              <w:t>Interno No. DI-SEPREM-026-2016</w:t>
            </w:r>
            <w:r w:rsidR="00E85D63" w:rsidRPr="00160FD8">
              <w:rPr>
                <w:rFonts w:asciiTheme="minorHAnsi" w:hAnsiTheme="minorHAnsi"/>
                <w:sz w:val="18"/>
                <w:szCs w:val="18"/>
              </w:rPr>
              <w:t xml:space="preserve"> de fecha 13 de diciembre 2016</w:t>
            </w:r>
            <w:r w:rsidR="003D67C8" w:rsidRPr="00160FD8">
              <w:rPr>
                <w:rFonts w:asciiTheme="minorHAnsi" w:hAnsiTheme="minorHAnsi"/>
                <w:sz w:val="18"/>
                <w:szCs w:val="18"/>
              </w:rPr>
              <w:t>.</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22880" w:rsidRPr="00160FD8" w:rsidRDefault="009F5684" w:rsidP="000F0D74">
            <w:pPr>
              <w:rPr>
                <w:rFonts w:ascii="Calibri" w:hAnsi="Calibri"/>
                <w:bCs/>
                <w:sz w:val="20"/>
                <w:szCs w:val="20"/>
              </w:rPr>
            </w:pPr>
            <w:r w:rsidRPr="00160FD8">
              <w:rPr>
                <w:rFonts w:ascii="Calibri" w:hAnsi="Calibri"/>
                <w:bCs/>
                <w:sz w:val="20"/>
                <w:szCs w:val="20"/>
              </w:rPr>
              <w:t>3.1.4</w:t>
            </w:r>
          </w:p>
        </w:tc>
        <w:tc>
          <w:tcPr>
            <w:tcW w:w="3693" w:type="dxa"/>
            <w:tcBorders>
              <w:top w:val="single" w:sz="4" w:space="0" w:color="auto"/>
              <w:left w:val="single" w:sz="4" w:space="0" w:color="auto"/>
              <w:bottom w:val="single" w:sz="4" w:space="0" w:color="auto"/>
              <w:right w:val="nil"/>
            </w:tcBorders>
            <w:shd w:val="clear" w:color="auto" w:fill="auto"/>
            <w:vAlign w:val="center"/>
          </w:tcPr>
          <w:p w:rsidR="00C22880" w:rsidRPr="00160FD8" w:rsidRDefault="00C22880">
            <w:pPr>
              <w:rPr>
                <w:rFonts w:ascii="Calibri" w:hAnsi="Calibri" w:cs="Arial"/>
                <w:sz w:val="20"/>
                <w:szCs w:val="20"/>
                <w:lang w:val="es-MX"/>
              </w:rPr>
            </w:pPr>
            <w:r w:rsidRPr="00160FD8">
              <w:rPr>
                <w:rFonts w:ascii="Calibri" w:hAnsi="Calibri" w:cs="Arial"/>
                <w:sz w:val="20"/>
                <w:szCs w:val="20"/>
                <w:lang w:val="es-MX"/>
              </w:rPr>
              <w:t>Fuente Cooperante</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3B2" w:rsidRPr="00160FD8" w:rsidRDefault="00ED05CD" w:rsidP="003560FC">
            <w:pPr>
              <w:jc w:val="both"/>
              <w:rPr>
                <w:rFonts w:ascii="Calibri" w:hAnsi="Calibri"/>
                <w:sz w:val="18"/>
                <w:szCs w:val="18"/>
              </w:rPr>
            </w:pPr>
            <w:r w:rsidRPr="00160FD8">
              <w:rPr>
                <w:rFonts w:ascii="Calibri" w:hAnsi="Calibri"/>
                <w:sz w:val="18"/>
                <w:szCs w:val="18"/>
              </w:rPr>
              <w:t>Agencia Sueca de Cooperación para el Desarrollo Internacional-Sida, por sus siglas en inglés- (“Suecia”)</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3.1.5</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Dirección Física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C6393F" w:rsidP="002B7130">
            <w:pPr>
              <w:rPr>
                <w:rFonts w:ascii="Calibri" w:hAnsi="Calibri"/>
                <w:sz w:val="18"/>
                <w:szCs w:val="18"/>
              </w:rPr>
            </w:pPr>
            <w:r w:rsidRPr="00160FD8">
              <w:rPr>
                <w:rFonts w:ascii="Calibri" w:hAnsi="Calibri"/>
                <w:sz w:val="18"/>
                <w:szCs w:val="18"/>
              </w:rPr>
              <w:t>4</w:t>
            </w:r>
            <w:r w:rsidR="005D73F3" w:rsidRPr="00160FD8">
              <w:rPr>
                <w:rFonts w:ascii="Calibri" w:hAnsi="Calibri"/>
                <w:sz w:val="18"/>
                <w:szCs w:val="18"/>
              </w:rPr>
              <w:t xml:space="preserve">ª. </w:t>
            </w:r>
            <w:r w:rsidR="006317B4" w:rsidRPr="00160FD8">
              <w:rPr>
                <w:rFonts w:ascii="Calibri" w:hAnsi="Calibri"/>
                <w:sz w:val="18"/>
                <w:szCs w:val="18"/>
              </w:rPr>
              <w:t>C</w:t>
            </w:r>
            <w:r w:rsidR="005D73F3" w:rsidRPr="00160FD8">
              <w:rPr>
                <w:rFonts w:ascii="Calibri" w:hAnsi="Calibri"/>
                <w:sz w:val="18"/>
                <w:szCs w:val="18"/>
              </w:rPr>
              <w:t>a</w:t>
            </w:r>
            <w:r w:rsidR="006317B4" w:rsidRPr="00160FD8">
              <w:rPr>
                <w:rFonts w:ascii="Calibri" w:hAnsi="Calibri"/>
                <w:sz w:val="18"/>
                <w:szCs w:val="18"/>
              </w:rPr>
              <w:t>lle7-3</w:t>
            </w:r>
            <w:r w:rsidR="005D73F3" w:rsidRPr="00160FD8">
              <w:rPr>
                <w:rFonts w:ascii="Calibri" w:hAnsi="Calibri"/>
                <w:sz w:val="18"/>
                <w:szCs w:val="18"/>
              </w:rPr>
              <w:t xml:space="preserve">7 Zona </w:t>
            </w:r>
            <w:r w:rsidR="006317B4" w:rsidRPr="00160FD8">
              <w:rPr>
                <w:rFonts w:ascii="Calibri" w:hAnsi="Calibri"/>
                <w:sz w:val="18"/>
                <w:szCs w:val="18"/>
              </w:rPr>
              <w:t>1</w:t>
            </w:r>
            <w:r w:rsidR="00CE45E3" w:rsidRPr="00160FD8">
              <w:rPr>
                <w:rFonts w:ascii="Calibri" w:hAnsi="Calibri"/>
                <w:sz w:val="18"/>
                <w:szCs w:val="18"/>
              </w:rPr>
              <w:t>, Ciudad de Guatemala</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3.1.6</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Teléfono directo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783054" w:rsidP="002B7130">
            <w:pPr>
              <w:rPr>
                <w:rFonts w:ascii="Calibri" w:hAnsi="Calibri"/>
                <w:sz w:val="18"/>
                <w:szCs w:val="18"/>
              </w:rPr>
            </w:pPr>
            <w:r w:rsidRPr="00160FD8">
              <w:rPr>
                <w:rFonts w:ascii="Calibri" w:hAnsi="Calibri"/>
                <w:sz w:val="18"/>
                <w:szCs w:val="18"/>
              </w:rPr>
              <w:t>2207-9400 Ext. 1020</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3.1.7</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Institución Ejecutora</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5D73F3" w:rsidP="002B7130">
            <w:pPr>
              <w:rPr>
                <w:rFonts w:ascii="Calibri" w:hAnsi="Calibri"/>
                <w:sz w:val="18"/>
                <w:szCs w:val="18"/>
              </w:rPr>
            </w:pPr>
            <w:r w:rsidRPr="00160FD8">
              <w:rPr>
                <w:rFonts w:ascii="Calibri" w:hAnsi="Calibri"/>
                <w:sz w:val="18"/>
                <w:szCs w:val="18"/>
              </w:rPr>
              <w:t>Secretaría Presidencial de la Mujer</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3.1.8</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 xml:space="preserve">Dirección de la Institución Ejecutora </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C6393F" w:rsidP="002B7130">
            <w:pPr>
              <w:rPr>
                <w:rFonts w:ascii="Calibri" w:hAnsi="Calibri"/>
                <w:sz w:val="18"/>
                <w:szCs w:val="18"/>
              </w:rPr>
            </w:pPr>
            <w:r w:rsidRPr="00160FD8">
              <w:rPr>
                <w:rFonts w:ascii="Calibri" w:hAnsi="Calibri"/>
                <w:sz w:val="18"/>
                <w:szCs w:val="18"/>
              </w:rPr>
              <w:t>4</w:t>
            </w:r>
            <w:r w:rsidR="006317B4" w:rsidRPr="00160FD8">
              <w:rPr>
                <w:rFonts w:ascii="Calibri" w:hAnsi="Calibri"/>
                <w:sz w:val="18"/>
                <w:szCs w:val="18"/>
              </w:rPr>
              <w:t>ª. Calle 7-37 Zona 1</w:t>
            </w:r>
            <w:r w:rsidR="00CE45E3" w:rsidRPr="00160FD8">
              <w:rPr>
                <w:rFonts w:ascii="Calibri" w:hAnsi="Calibri"/>
                <w:sz w:val="18"/>
                <w:szCs w:val="18"/>
              </w:rPr>
              <w:t>, Ciudad de Guatemala</w:t>
            </w:r>
          </w:p>
        </w:tc>
      </w:tr>
    </w:tbl>
    <w:p w:rsidR="00B43195" w:rsidRDefault="00B43195" w:rsidP="00EE01D8">
      <w:pPr>
        <w:rPr>
          <w:rFonts w:ascii="Calibri" w:hAnsi="Calibri" w:cs="Arial"/>
          <w:b/>
        </w:rPr>
      </w:pPr>
    </w:p>
    <w:p w:rsidR="009D40D2" w:rsidRDefault="009D40D2" w:rsidP="00EE01D8">
      <w:pPr>
        <w:rPr>
          <w:rFonts w:ascii="Calibri" w:hAnsi="Calibri" w:cs="Arial"/>
          <w:b/>
        </w:rPr>
      </w:pPr>
    </w:p>
    <w:tbl>
      <w:tblPr>
        <w:tblW w:w="9699" w:type="dxa"/>
        <w:tblInd w:w="-214" w:type="dxa"/>
        <w:tblLayout w:type="fixed"/>
        <w:tblCellMar>
          <w:left w:w="70" w:type="dxa"/>
          <w:right w:w="70" w:type="dxa"/>
        </w:tblCellMar>
        <w:tblLook w:val="0000" w:firstRow="0" w:lastRow="0" w:firstColumn="0" w:lastColumn="0" w:noHBand="0" w:noVBand="0"/>
      </w:tblPr>
      <w:tblGrid>
        <w:gridCol w:w="735"/>
        <w:gridCol w:w="14"/>
        <w:gridCol w:w="2976"/>
        <w:gridCol w:w="833"/>
        <w:gridCol w:w="1409"/>
        <w:gridCol w:w="536"/>
        <w:gridCol w:w="648"/>
        <w:gridCol w:w="2548"/>
      </w:tblGrid>
      <w:tr w:rsidR="00160FD8" w:rsidRPr="00160FD8" w:rsidTr="009317FF">
        <w:trPr>
          <w:trHeight w:val="237"/>
        </w:trPr>
        <w:tc>
          <w:tcPr>
            <w:tcW w:w="96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66AAE" w:rsidRPr="00160FD8" w:rsidRDefault="00C0394A" w:rsidP="008774AD">
            <w:pPr>
              <w:rPr>
                <w:rFonts w:ascii="Calibri" w:hAnsi="Calibri" w:cs="Arial"/>
              </w:rPr>
            </w:pPr>
            <w:r w:rsidRPr="00160FD8">
              <w:rPr>
                <w:rFonts w:ascii="Calibri" w:hAnsi="Calibri" w:cs="Arial"/>
                <w:b/>
                <w:bCs/>
                <w:sz w:val="20"/>
              </w:rPr>
              <w:lastRenderedPageBreak/>
              <w:t>3.2 Plazos</w:t>
            </w:r>
            <w:r w:rsidR="008774AD" w:rsidRPr="00160FD8">
              <w:rPr>
                <w:rFonts w:ascii="Calibri" w:hAnsi="Calibri" w:cs="Arial"/>
                <w:b/>
                <w:bCs/>
                <w:sz w:val="20"/>
              </w:rPr>
              <w:t xml:space="preserve"> clave del Programa/Proyecto</w:t>
            </w:r>
            <w:r w:rsidR="008774AD" w:rsidRPr="00160FD8">
              <w:rPr>
                <w:rFonts w:ascii="Calibri" w:hAnsi="Calibri" w:cs="Arial"/>
                <w:sz w:val="20"/>
              </w:rPr>
              <w:t> </w:t>
            </w:r>
          </w:p>
        </w:tc>
      </w:tr>
      <w:tr w:rsidR="00160FD8" w:rsidRPr="00160FD8"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C6393F" w:rsidRPr="00160FD8" w:rsidRDefault="00C6393F" w:rsidP="00C6393F">
            <w:pPr>
              <w:rPr>
                <w:rFonts w:ascii="Calibri" w:hAnsi="Calibri"/>
                <w:bCs/>
                <w:sz w:val="18"/>
                <w:szCs w:val="18"/>
              </w:rPr>
            </w:pPr>
            <w:r w:rsidRPr="00160FD8">
              <w:rPr>
                <w:rFonts w:ascii="Calibri" w:hAnsi="Calibri"/>
                <w:bCs/>
                <w:sz w:val="18"/>
                <w:szCs w:val="18"/>
              </w:rPr>
              <w:t>3.2.1</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rPr>
                <w:rFonts w:ascii="Calibri" w:hAnsi="Calibri" w:cs="Arial"/>
                <w:sz w:val="18"/>
                <w:szCs w:val="20"/>
              </w:rPr>
            </w:pPr>
            <w:r w:rsidRPr="00160FD8">
              <w:rPr>
                <w:rFonts w:ascii="Calibri" w:hAnsi="Calibri" w:cs="Arial"/>
                <w:sz w:val="18"/>
                <w:szCs w:val="20"/>
              </w:rPr>
              <w:t>Fecha de suscripción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22</w:t>
            </w:r>
          </w:p>
        </w:tc>
        <w:tc>
          <w:tcPr>
            <w:tcW w:w="648" w:type="dxa"/>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cs="Arial"/>
                <w:b/>
                <w:bCs/>
                <w:sz w:val="18"/>
                <w:szCs w:val="18"/>
              </w:rPr>
            </w:pPr>
            <w:r w:rsidRPr="00160FD8">
              <w:rPr>
                <w:rFonts w:ascii="Calibri" w:hAnsi="Calibri"/>
                <w:bCs/>
                <w:sz w:val="18"/>
                <w:szCs w:val="18"/>
              </w:rPr>
              <w:t>3.2.2</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Fecha de inicio</w:t>
            </w:r>
            <w:r w:rsidRPr="00160FD8">
              <w:rPr>
                <w:rFonts w:ascii="Calibri" w:hAnsi="Calibri" w:cs="Arial"/>
                <w:sz w:val="18"/>
                <w:szCs w:val="20"/>
                <w:vertAlign w:val="superscript"/>
              </w:rPr>
              <w:t>1</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29</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11</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644359">
        <w:trPr>
          <w:trHeight w:val="249"/>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644359">
            <w:pPr>
              <w:rPr>
                <w:rFonts w:ascii="Calibri" w:hAnsi="Calibri"/>
                <w:bCs/>
                <w:sz w:val="18"/>
                <w:szCs w:val="18"/>
              </w:rPr>
            </w:pPr>
            <w:r w:rsidRPr="00160FD8">
              <w:rPr>
                <w:rFonts w:ascii="Calibri" w:hAnsi="Calibri"/>
                <w:bCs/>
                <w:sz w:val="18"/>
                <w:szCs w:val="18"/>
              </w:rPr>
              <w:t>3.2.3</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E25FE4" w:rsidP="00644359">
            <w:pPr>
              <w:rPr>
                <w:rFonts w:ascii="Calibri" w:hAnsi="Calibri" w:cs="Arial"/>
                <w:sz w:val="18"/>
                <w:szCs w:val="20"/>
              </w:rPr>
            </w:pPr>
            <w:r w:rsidRPr="00160FD8">
              <w:rPr>
                <w:rFonts w:ascii="Calibri" w:hAnsi="Calibri" w:cs="Arial"/>
                <w:sz w:val="18"/>
                <w:szCs w:val="20"/>
              </w:rPr>
              <w:t xml:space="preserve">Fecha de aprobación </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10</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324"/>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3.2.3.1</w:t>
            </w:r>
          </w:p>
        </w:tc>
        <w:tc>
          <w:tcPr>
            <w:tcW w:w="3823" w:type="dxa"/>
            <w:gridSpan w:val="3"/>
            <w:tcBorders>
              <w:top w:val="single" w:sz="4" w:space="0" w:color="auto"/>
              <w:left w:val="nil"/>
              <w:bottom w:val="single" w:sz="4" w:space="0" w:color="auto"/>
              <w:right w:val="single" w:sz="4" w:space="0" w:color="auto"/>
            </w:tcBorders>
            <w:shd w:val="clear" w:color="auto" w:fill="auto"/>
            <w:vAlign w:val="center"/>
          </w:tcPr>
          <w:p w:rsidR="00E25FE4" w:rsidRPr="00160FD8" w:rsidRDefault="00E25FE4" w:rsidP="00E25FE4">
            <w:pPr>
              <w:rPr>
                <w:rFonts w:ascii="Calibri" w:hAnsi="Calibri" w:cs="Arial"/>
                <w:sz w:val="18"/>
                <w:szCs w:val="20"/>
              </w:rPr>
            </w:pPr>
            <w:r w:rsidRPr="00160FD8">
              <w:rPr>
                <w:rFonts w:ascii="Calibri" w:hAnsi="Calibri" w:cs="Arial"/>
                <w:sz w:val="18"/>
                <w:szCs w:val="20"/>
              </w:rPr>
              <w:t>Aprobación por la Secretaria Presidencial del Acuerdo Interno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tcPr>
          <w:p w:rsidR="00E25FE4" w:rsidRPr="00160FD8" w:rsidRDefault="00E25FE4" w:rsidP="00E25FE4">
            <w:pPr>
              <w:jc w:val="center"/>
              <w:rPr>
                <w:rFonts w:ascii="Calibri" w:hAnsi="Calibri" w:cs="Arial"/>
                <w:sz w:val="20"/>
                <w:szCs w:val="20"/>
              </w:rPr>
            </w:pPr>
          </w:p>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648" w:type="dxa"/>
            <w:tcBorders>
              <w:top w:val="single" w:sz="4" w:space="0" w:color="auto"/>
              <w:left w:val="nil"/>
              <w:bottom w:val="single" w:sz="4" w:space="0" w:color="auto"/>
              <w:right w:val="single" w:sz="4" w:space="0" w:color="auto"/>
            </w:tcBorders>
            <w:shd w:val="clear" w:color="auto" w:fill="auto"/>
            <w:vAlign w:val="center"/>
          </w:tcPr>
          <w:p w:rsidR="00E25FE4" w:rsidRPr="00160FD8" w:rsidRDefault="00E25FE4" w:rsidP="00E25FE4">
            <w:pPr>
              <w:jc w:val="center"/>
              <w:rPr>
                <w:rFonts w:ascii="Calibri" w:hAnsi="Calibri" w:cs="Arial"/>
                <w:sz w:val="20"/>
                <w:szCs w:val="20"/>
              </w:rPr>
            </w:pPr>
          </w:p>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nil"/>
              <w:bottom w:val="single" w:sz="4" w:space="0" w:color="auto"/>
              <w:right w:val="single" w:sz="4" w:space="0" w:color="auto"/>
            </w:tcBorders>
            <w:shd w:val="clear" w:color="auto" w:fill="auto"/>
            <w:noWrap/>
            <w:vAlign w:val="center"/>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3.2.4</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rPr>
                <w:rFonts w:ascii="Calibri" w:hAnsi="Calibri" w:cs="Arial"/>
                <w:sz w:val="18"/>
                <w:szCs w:val="20"/>
              </w:rPr>
            </w:pPr>
            <w:r w:rsidRPr="00160FD8">
              <w:rPr>
                <w:rFonts w:ascii="Calibri" w:hAnsi="Calibri" w:cs="Arial"/>
                <w:sz w:val="18"/>
                <w:szCs w:val="20"/>
              </w:rPr>
              <w:t>Fecha de finalización de la fase de ejecución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3.2.5</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Fecha de finalización original</w:t>
            </w:r>
            <w:r w:rsidRPr="00160FD8">
              <w:rPr>
                <w:rFonts w:ascii="Calibri" w:hAnsi="Calibri" w:cs="Arial"/>
                <w:sz w:val="18"/>
                <w:szCs w:val="20"/>
                <w:vertAlign w:val="superscript"/>
              </w:rPr>
              <w:t>2</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195153">
        <w:trPr>
          <w:trHeight w:val="201"/>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3.2.6</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 xml:space="preserve">Fecha de finalización vigente </w:t>
            </w:r>
            <w:r w:rsidR="00E25FE4" w:rsidRPr="00160FD8">
              <w:rPr>
                <w:rFonts w:ascii="Calibri" w:hAnsi="Calibri" w:cs="Arial"/>
                <w:sz w:val="18"/>
                <w:szCs w:val="20"/>
                <w:vertAlign w:val="superscript"/>
              </w:rPr>
              <w:t>3</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9317FF">
        <w:trPr>
          <w:trHeight w:val="412"/>
        </w:trPr>
        <w:tc>
          <w:tcPr>
            <w:tcW w:w="9699" w:type="dxa"/>
            <w:gridSpan w:val="8"/>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0C0855">
            <w:pPr>
              <w:ind w:right="-212"/>
              <w:jc w:val="both"/>
              <w:rPr>
                <w:rFonts w:ascii="Calibri" w:hAnsi="Calibri" w:cs="Arial"/>
                <w:bCs/>
                <w:sz w:val="14"/>
              </w:rPr>
            </w:pPr>
            <w:r w:rsidRPr="00160FD8">
              <w:rPr>
                <w:rFonts w:ascii="Calibri" w:hAnsi="Calibri" w:cs="Arial"/>
                <w:bCs/>
                <w:sz w:val="14"/>
              </w:rPr>
              <w:t xml:space="preserve"> </w:t>
            </w:r>
            <w:r w:rsidR="000C0855" w:rsidRPr="00160FD8">
              <w:rPr>
                <w:rFonts w:ascii="Calibri" w:hAnsi="Calibri" w:cs="Arial"/>
                <w:sz w:val="18"/>
                <w:szCs w:val="20"/>
                <w:vertAlign w:val="superscript"/>
              </w:rPr>
              <w:t>1</w:t>
            </w:r>
            <w:r w:rsidRPr="00160FD8">
              <w:rPr>
                <w:rFonts w:ascii="Calibri" w:hAnsi="Calibri" w:cs="Arial"/>
                <w:bCs/>
                <w:sz w:val="14"/>
              </w:rPr>
              <w:t xml:space="preserve">Según Acuerdo específico de donación </w:t>
            </w:r>
            <w:proofErr w:type="gramStart"/>
            <w:r w:rsidRPr="00160FD8">
              <w:rPr>
                <w:rFonts w:ascii="Calibri" w:hAnsi="Calibri" w:cs="Arial"/>
                <w:bCs/>
                <w:sz w:val="14"/>
              </w:rPr>
              <w:t>Artículo  20</w:t>
            </w:r>
            <w:proofErr w:type="gramEnd"/>
          </w:p>
          <w:p w:rsidR="00E25FE4" w:rsidRPr="00160FD8" w:rsidRDefault="000C0855" w:rsidP="000C0855">
            <w:pPr>
              <w:ind w:right="-212"/>
              <w:jc w:val="both"/>
              <w:rPr>
                <w:rFonts w:ascii="Calibri" w:hAnsi="Calibri" w:cs="Arial"/>
                <w:bCs/>
                <w:sz w:val="14"/>
              </w:rPr>
            </w:pPr>
            <w:r w:rsidRPr="00160FD8">
              <w:rPr>
                <w:rFonts w:ascii="Calibri" w:hAnsi="Calibri" w:cs="Arial"/>
                <w:bCs/>
                <w:sz w:val="14"/>
              </w:rPr>
              <w:t xml:space="preserve"> </w:t>
            </w:r>
            <w:r w:rsidRPr="00160FD8">
              <w:rPr>
                <w:rFonts w:ascii="Calibri" w:hAnsi="Calibri" w:cs="Arial"/>
                <w:sz w:val="18"/>
                <w:szCs w:val="20"/>
                <w:vertAlign w:val="superscript"/>
              </w:rPr>
              <w:t>2</w:t>
            </w:r>
            <w:r w:rsidRPr="00160FD8">
              <w:rPr>
                <w:rFonts w:ascii="Calibri" w:hAnsi="Calibri" w:cs="Arial"/>
                <w:bCs/>
                <w:sz w:val="14"/>
              </w:rPr>
              <w:t>S</w:t>
            </w:r>
            <w:r w:rsidR="00E25FE4" w:rsidRPr="00160FD8">
              <w:rPr>
                <w:rFonts w:ascii="Calibri" w:hAnsi="Calibri" w:cs="Arial"/>
                <w:bCs/>
                <w:sz w:val="14"/>
              </w:rPr>
              <w:t xml:space="preserve">egún Acuerdo específico de donación hoja No. 1 </w:t>
            </w:r>
          </w:p>
          <w:p w:rsidR="000C0855" w:rsidRPr="00160FD8" w:rsidRDefault="000C0855" w:rsidP="000C0855">
            <w:pPr>
              <w:ind w:right="-212"/>
              <w:jc w:val="both"/>
              <w:rPr>
                <w:rFonts w:ascii="Calibri" w:hAnsi="Calibri" w:cs="Arial"/>
                <w:bCs/>
                <w:sz w:val="14"/>
              </w:rPr>
            </w:pPr>
            <w:r w:rsidRPr="00160FD8">
              <w:rPr>
                <w:rFonts w:ascii="Calibri" w:hAnsi="Calibri" w:cs="Arial"/>
                <w:sz w:val="18"/>
                <w:szCs w:val="20"/>
                <w:vertAlign w:val="superscript"/>
              </w:rPr>
              <w:t>3</w:t>
            </w:r>
            <w:r w:rsidRPr="00160FD8">
              <w:rPr>
                <w:rFonts w:ascii="Calibri" w:hAnsi="Calibri" w:cs="Arial"/>
                <w:bCs/>
                <w:sz w:val="14"/>
              </w:rPr>
              <w:t xml:space="preserve"> </w:t>
            </w:r>
            <w:proofErr w:type="gramStart"/>
            <w:r w:rsidR="00E25FE4" w:rsidRPr="00160FD8">
              <w:rPr>
                <w:rFonts w:ascii="Calibri" w:hAnsi="Calibri" w:cs="Arial"/>
                <w:bCs/>
                <w:sz w:val="14"/>
              </w:rPr>
              <w:t>Según</w:t>
            </w:r>
            <w:proofErr w:type="gramEnd"/>
            <w:r w:rsidR="00E25FE4" w:rsidRPr="00160FD8">
              <w:rPr>
                <w:rFonts w:ascii="Calibri" w:hAnsi="Calibri" w:cs="Arial"/>
                <w:bCs/>
                <w:sz w:val="14"/>
              </w:rPr>
              <w:t xml:space="preserve"> Acuerdo específico de donación Artículo 19</w:t>
            </w:r>
          </w:p>
          <w:p w:rsidR="00E25FE4" w:rsidRPr="00160FD8" w:rsidRDefault="00E25FE4" w:rsidP="00A66AAE">
            <w:pPr>
              <w:pStyle w:val="Prrafodelista"/>
              <w:numPr>
                <w:ilvl w:val="1"/>
                <w:numId w:val="8"/>
              </w:numPr>
              <w:ind w:right="-212"/>
              <w:rPr>
                <w:rFonts w:ascii="Calibri" w:hAnsi="Calibri" w:cs="Arial"/>
                <w:b/>
              </w:rPr>
            </w:pPr>
            <w:r w:rsidRPr="00160FD8">
              <w:rPr>
                <w:rFonts w:ascii="Calibri" w:hAnsi="Calibri" w:cs="Arial"/>
                <w:b/>
                <w:bCs/>
                <w:sz w:val="20"/>
              </w:rPr>
              <w:t>Enmiendas</w:t>
            </w:r>
            <w:r w:rsidRPr="00160FD8">
              <w:rPr>
                <w:rFonts w:ascii="Calibri" w:hAnsi="Calibri" w:cs="Arial"/>
                <w:b/>
                <w:sz w:val="20"/>
              </w:rPr>
              <w:t xml:space="preserve"> que modifiquen el convenio u otro (especificar documento de aprobación)</w:t>
            </w:r>
          </w:p>
        </w:tc>
      </w:tr>
      <w:tr w:rsidR="00160FD8" w:rsidRPr="00160FD8" w:rsidTr="00195153">
        <w:trPr>
          <w:trHeight w:val="216"/>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right"/>
              <w:rPr>
                <w:rFonts w:ascii="Calibri" w:hAnsi="Calibri" w:cs="Arial"/>
                <w:b/>
                <w:bCs/>
                <w:sz w:val="22"/>
              </w:rPr>
            </w:pPr>
            <w:r w:rsidRPr="00160FD8">
              <w:rPr>
                <w:rFonts w:ascii="Calibri" w:hAnsi="Calibri" w:cs="Arial"/>
                <w:b/>
                <w:bCs/>
                <w:sz w:val="22"/>
              </w:rPr>
              <w:t>No.</w:t>
            </w:r>
          </w:p>
        </w:tc>
        <w:tc>
          <w:tcPr>
            <w:tcW w:w="2976" w:type="dxa"/>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b/>
                <w:bCs/>
                <w:sz w:val="22"/>
              </w:rPr>
            </w:pPr>
            <w:r w:rsidRPr="00160FD8">
              <w:rPr>
                <w:rFonts w:ascii="Calibri" w:hAnsi="Calibri" w:cs="Arial"/>
                <w:b/>
                <w:bCs/>
                <w:sz w:val="22"/>
              </w:rPr>
              <w:t>Nombre</w:t>
            </w:r>
          </w:p>
        </w:tc>
        <w:tc>
          <w:tcPr>
            <w:tcW w:w="2242"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b/>
                <w:sz w:val="22"/>
              </w:rPr>
            </w:pPr>
            <w:r w:rsidRPr="00160FD8">
              <w:rPr>
                <w:rFonts w:ascii="Calibri" w:hAnsi="Calibri" w:cs="Arial"/>
                <w:b/>
                <w:sz w:val="22"/>
              </w:rPr>
              <w:t>Fecha</w:t>
            </w:r>
          </w:p>
        </w:tc>
        <w:tc>
          <w:tcPr>
            <w:tcW w:w="3732" w:type="dxa"/>
            <w:gridSpan w:val="3"/>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b/>
                <w:sz w:val="22"/>
              </w:rPr>
            </w:pPr>
            <w:r w:rsidRPr="00160FD8">
              <w:rPr>
                <w:rFonts w:ascii="Calibri" w:hAnsi="Calibri" w:cs="Arial"/>
                <w:b/>
                <w:sz w:val="22"/>
              </w:rPr>
              <w:t>Cambio Realizado:</w:t>
            </w:r>
          </w:p>
        </w:tc>
      </w:tr>
      <w:tr w:rsidR="00160FD8" w:rsidRPr="00160FD8" w:rsidTr="00B65F7A">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567C8D">
            <w:pPr>
              <w:rPr>
                <w:rFonts w:ascii="Calibri" w:hAnsi="Calibri" w:cs="Arial"/>
              </w:rPr>
            </w:pPr>
            <w:r w:rsidRPr="00160FD8">
              <w:rPr>
                <w:rFonts w:ascii="Calibri" w:hAnsi="Calibri" w:cs="Arial"/>
                <w:sz w:val="18"/>
                <w:szCs w:val="20"/>
              </w:rPr>
              <w:t xml:space="preserve">Fecha de </w:t>
            </w:r>
            <w:r w:rsidR="00567C8D" w:rsidRPr="00160FD8">
              <w:rPr>
                <w:rFonts w:ascii="Calibri" w:hAnsi="Calibri" w:cs="Arial"/>
                <w:sz w:val="18"/>
                <w:szCs w:val="20"/>
              </w:rPr>
              <w:t>enmienda</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567C8D" w:rsidP="00C06A34">
            <w:pPr>
              <w:jc w:val="center"/>
              <w:rPr>
                <w:rFonts w:ascii="Calibri" w:hAnsi="Calibri" w:cs="Arial"/>
                <w:sz w:val="20"/>
              </w:rPr>
            </w:pPr>
            <w:r w:rsidRPr="00160FD8">
              <w:rPr>
                <w:rFonts w:ascii="Calibri" w:hAnsi="Calibri" w:cs="Arial"/>
                <w:sz w:val="20"/>
              </w:rPr>
              <w:t>10/05/2019</w:t>
            </w:r>
          </w:p>
        </w:tc>
        <w:tc>
          <w:tcPr>
            <w:tcW w:w="3732" w:type="dxa"/>
            <w:gridSpan w:val="3"/>
            <w:vMerge w:val="restart"/>
            <w:tcBorders>
              <w:top w:val="single" w:sz="4" w:space="0" w:color="auto"/>
              <w:left w:val="single" w:sz="4" w:space="0" w:color="auto"/>
              <w:right w:val="single" w:sz="4" w:space="0" w:color="auto"/>
            </w:tcBorders>
            <w:shd w:val="clear" w:color="auto" w:fill="auto"/>
            <w:noWrap/>
            <w:vAlign w:val="center"/>
          </w:tcPr>
          <w:p w:rsidR="00FE0671" w:rsidRPr="00160FD8" w:rsidRDefault="00B65F7A" w:rsidP="00B65F7A">
            <w:pPr>
              <w:jc w:val="center"/>
              <w:rPr>
                <w:rFonts w:ascii="Calibri" w:hAnsi="Calibri" w:cs="Arial"/>
              </w:rPr>
            </w:pPr>
            <w:r w:rsidRPr="00160FD8">
              <w:rPr>
                <w:rFonts w:ascii="Calibri" w:hAnsi="Calibri" w:cs="Arial"/>
              </w:rPr>
              <w:t>Ampliación presupuestaria</w:t>
            </w:r>
          </w:p>
          <w:p w:rsidR="00B65F7A" w:rsidRPr="00160FD8" w:rsidRDefault="00B65F7A" w:rsidP="00B65F7A">
            <w:pPr>
              <w:jc w:val="center"/>
              <w:rPr>
                <w:rFonts w:ascii="Calibri" w:hAnsi="Calibri" w:cs="Arial"/>
              </w:rPr>
            </w:pPr>
            <w:r w:rsidRPr="00160FD8">
              <w:rPr>
                <w:rFonts w:ascii="Calibri" w:hAnsi="Calibri" w:cs="Arial"/>
              </w:rPr>
              <w:t>SEK 200,000.00</w:t>
            </w:r>
          </w:p>
          <w:p w:rsidR="00644359" w:rsidRPr="00160FD8" w:rsidRDefault="00644359" w:rsidP="00644359">
            <w:pPr>
              <w:jc w:val="center"/>
              <w:rPr>
                <w:rFonts w:ascii="Calibri" w:hAnsi="Calibri" w:cs="Arial"/>
              </w:rPr>
            </w:pPr>
            <w:r w:rsidRPr="00160FD8">
              <w:rPr>
                <w:rFonts w:ascii="Calibri" w:hAnsi="Calibri" w:cs="Arial"/>
              </w:rPr>
              <w:t>y p</w:t>
            </w:r>
            <w:r w:rsidR="00B91125" w:rsidRPr="00160FD8">
              <w:rPr>
                <w:rFonts w:ascii="Calibri" w:hAnsi="Calibri" w:cs="Arial"/>
              </w:rPr>
              <w:t>lazo de la vigencia.</w:t>
            </w: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0C0855" w:rsidP="00C06A34">
            <w:pPr>
              <w:rPr>
                <w:rFonts w:ascii="Calibri" w:hAnsi="Calibri" w:cs="Arial"/>
              </w:rPr>
            </w:pPr>
            <w:r w:rsidRPr="00160FD8">
              <w:rPr>
                <w:rFonts w:ascii="Calibri" w:hAnsi="Calibri" w:cs="Arial"/>
                <w:sz w:val="18"/>
                <w:szCs w:val="20"/>
              </w:rPr>
              <w:t>Fecha de inicio</w:t>
            </w:r>
            <w:r w:rsidR="00FE0671" w:rsidRPr="00160FD8">
              <w:rPr>
                <w:rFonts w:ascii="Calibri" w:hAnsi="Calibri" w:cs="Arial"/>
                <w:sz w:val="18"/>
                <w:szCs w:val="20"/>
                <w:vertAlign w:val="superscript"/>
              </w:rPr>
              <w:t>1</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567C8D" w:rsidP="00FE0671">
            <w:pPr>
              <w:jc w:val="center"/>
              <w:rPr>
                <w:rFonts w:ascii="Calibri" w:hAnsi="Calibri" w:cs="Arial"/>
                <w:sz w:val="20"/>
              </w:rPr>
            </w:pPr>
            <w:r w:rsidRPr="00160FD8">
              <w:rPr>
                <w:rFonts w:ascii="Calibri" w:hAnsi="Calibri" w:cs="Arial"/>
                <w:sz w:val="20"/>
              </w:rPr>
              <w:t>11/06/2019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644359">
            <w:pPr>
              <w:rPr>
                <w:rFonts w:ascii="Calibri" w:hAnsi="Calibri" w:cs="Arial"/>
                <w:b/>
                <w:bCs/>
              </w:rPr>
            </w:pPr>
            <w:r w:rsidRPr="00160FD8">
              <w:rPr>
                <w:rFonts w:ascii="Calibri" w:hAnsi="Calibri"/>
                <w:bCs/>
                <w:sz w:val="18"/>
                <w:szCs w:val="18"/>
              </w:rPr>
              <w:t>3.3.3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644359">
            <w:pPr>
              <w:rPr>
                <w:rFonts w:ascii="Calibri" w:hAnsi="Calibri" w:cs="Arial"/>
              </w:rPr>
            </w:pPr>
            <w:r w:rsidRPr="00160FD8">
              <w:rPr>
                <w:rFonts w:ascii="Calibri" w:hAnsi="Calibri" w:cs="Arial"/>
                <w:sz w:val="18"/>
                <w:szCs w:val="20"/>
              </w:rPr>
              <w:t xml:space="preserve">Fecha de </w:t>
            </w:r>
            <w:r w:rsidR="00644359" w:rsidRPr="00160FD8">
              <w:rPr>
                <w:rFonts w:ascii="Calibri" w:hAnsi="Calibri" w:cs="Arial"/>
                <w:sz w:val="18"/>
                <w:szCs w:val="20"/>
              </w:rPr>
              <w:t>ratificación presidencial</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AF443F">
            <w:pPr>
              <w:jc w:val="center"/>
              <w:rPr>
                <w:rFonts w:ascii="Calibri" w:hAnsi="Calibri" w:cs="Arial"/>
                <w:sz w:val="20"/>
              </w:rPr>
            </w:pPr>
            <w:r w:rsidRPr="00160FD8">
              <w:rPr>
                <w:rFonts w:ascii="Calibri" w:hAnsi="Calibri" w:cs="Arial"/>
                <w:sz w:val="20"/>
              </w:rPr>
              <w:t>01/06/2019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E0671" w:rsidRPr="00160FD8" w:rsidRDefault="00FE0671" w:rsidP="00644359">
            <w:pPr>
              <w:rPr>
                <w:rFonts w:ascii="Calibri" w:hAnsi="Calibri" w:cs="Arial"/>
              </w:rPr>
            </w:pPr>
            <w:r w:rsidRPr="00160FD8">
              <w:rPr>
                <w:rFonts w:ascii="Calibri" w:hAnsi="Calibri" w:cs="Arial"/>
                <w:sz w:val="18"/>
                <w:szCs w:val="20"/>
              </w:rPr>
              <w:t xml:space="preserve">Aprobación por la Secretaria Presidencial del </w:t>
            </w:r>
            <w:r w:rsidR="00644359" w:rsidRPr="00160FD8">
              <w:rPr>
                <w:rFonts w:ascii="Calibri" w:hAnsi="Calibri" w:cs="Arial"/>
                <w:sz w:val="18"/>
                <w:szCs w:val="20"/>
              </w:rPr>
              <w:t>Resolución</w:t>
            </w:r>
            <w:r w:rsidRPr="00160FD8">
              <w:rPr>
                <w:rFonts w:ascii="Calibri" w:hAnsi="Calibri" w:cs="Arial"/>
                <w:sz w:val="18"/>
                <w:szCs w:val="20"/>
                <w:vertAlign w:val="superscript"/>
              </w:rPr>
              <w:t>2</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AF443F">
            <w:pPr>
              <w:jc w:val="center"/>
              <w:rPr>
                <w:rFonts w:ascii="Calibri" w:hAnsi="Calibri" w:cs="Arial"/>
                <w:sz w:val="20"/>
              </w:rPr>
            </w:pPr>
            <w:r w:rsidRPr="00160FD8">
              <w:rPr>
                <w:rFonts w:ascii="Calibri" w:hAnsi="Calibri" w:cs="Arial"/>
                <w:sz w:val="20"/>
              </w:rPr>
              <w:t>25/06/2019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C06A34">
            <w:pPr>
              <w:rPr>
                <w:rFonts w:ascii="Calibri" w:hAnsi="Calibri" w:cs="Arial"/>
              </w:rPr>
            </w:pPr>
            <w:r w:rsidRPr="00160FD8">
              <w:rPr>
                <w:rFonts w:ascii="Calibri" w:hAnsi="Calibri" w:cs="Arial"/>
                <w:sz w:val="18"/>
                <w:szCs w:val="20"/>
              </w:rPr>
              <w:t>Fecha de finalización de la fase de ejecución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sz w:val="20"/>
              </w:rPr>
            </w:pPr>
            <w:r w:rsidRPr="00160FD8">
              <w:rPr>
                <w:rFonts w:ascii="Calibri" w:hAnsi="Calibri" w:cs="Arial"/>
                <w:sz w:val="20"/>
              </w:rPr>
              <w:t>30/06/2020</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0C0855" w:rsidP="00FE0671">
            <w:pPr>
              <w:rPr>
                <w:rFonts w:ascii="Calibri" w:hAnsi="Calibri" w:cs="Arial"/>
              </w:rPr>
            </w:pPr>
            <w:r w:rsidRPr="00160FD8">
              <w:rPr>
                <w:rFonts w:ascii="Calibri" w:hAnsi="Calibri" w:cs="Arial"/>
                <w:sz w:val="18"/>
                <w:szCs w:val="20"/>
              </w:rPr>
              <w:t>Fecha de finalización vigente</w:t>
            </w:r>
            <w:r w:rsidR="007E7696" w:rsidRPr="00160FD8">
              <w:rPr>
                <w:rFonts w:ascii="Calibri" w:hAnsi="Calibri" w:cs="Arial"/>
                <w:sz w:val="18"/>
                <w:szCs w:val="20"/>
                <w:vertAlign w:val="superscript"/>
              </w:rPr>
              <w:t>3</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644359">
            <w:pPr>
              <w:jc w:val="center"/>
              <w:rPr>
                <w:rFonts w:ascii="Calibri" w:hAnsi="Calibri" w:cs="Arial"/>
                <w:sz w:val="20"/>
              </w:rPr>
            </w:pPr>
            <w:r w:rsidRPr="00160FD8">
              <w:rPr>
                <w:rFonts w:ascii="Calibri" w:hAnsi="Calibri" w:cs="Arial"/>
                <w:sz w:val="20"/>
              </w:rPr>
              <w:t>3</w:t>
            </w:r>
            <w:r w:rsidR="00644359" w:rsidRPr="00160FD8">
              <w:rPr>
                <w:rFonts w:ascii="Calibri" w:hAnsi="Calibri" w:cs="Arial"/>
                <w:sz w:val="20"/>
              </w:rPr>
              <w:t>1/12</w:t>
            </w:r>
            <w:r w:rsidRPr="00160FD8">
              <w:rPr>
                <w:rFonts w:ascii="Calibri" w:hAnsi="Calibri" w:cs="Arial"/>
                <w:sz w:val="20"/>
              </w:rPr>
              <w:t>/2020</w:t>
            </w:r>
          </w:p>
        </w:tc>
        <w:tc>
          <w:tcPr>
            <w:tcW w:w="3732" w:type="dxa"/>
            <w:gridSpan w:val="3"/>
            <w:vMerge/>
            <w:tcBorders>
              <w:left w:val="single" w:sz="4" w:space="0" w:color="auto"/>
              <w:bottom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bl>
    <w:p w:rsidR="00FE0671" w:rsidRPr="00160FD8" w:rsidRDefault="00FE0671" w:rsidP="00C04183">
      <w:pPr>
        <w:rPr>
          <w:rFonts w:ascii="Calibri" w:hAnsi="Calibri" w:cs="Arial"/>
          <w:sz w:val="14"/>
          <w:szCs w:val="16"/>
        </w:rPr>
      </w:pPr>
      <w:r w:rsidRPr="00160FD8">
        <w:rPr>
          <w:rFonts w:ascii="Calibri" w:hAnsi="Calibri" w:cs="Arial"/>
          <w:sz w:val="16"/>
          <w:szCs w:val="16"/>
          <w:vertAlign w:val="superscript"/>
        </w:rPr>
        <w:t>1</w:t>
      </w:r>
      <w:r w:rsidR="00567C8D" w:rsidRPr="00160FD8">
        <w:rPr>
          <w:rFonts w:ascii="Calibri" w:hAnsi="Calibri" w:cs="Arial"/>
          <w:bCs/>
          <w:sz w:val="14"/>
        </w:rPr>
        <w:t xml:space="preserve">Según entrada de vigencia de la Enmienda, según fecha de notificación a la Embajada de Suecia. </w:t>
      </w:r>
    </w:p>
    <w:p w:rsidR="0013588A" w:rsidRPr="00160FD8" w:rsidRDefault="00FE0671" w:rsidP="00C04183">
      <w:pPr>
        <w:rPr>
          <w:rFonts w:ascii="Calibri" w:hAnsi="Calibri" w:cs="Arial"/>
          <w:sz w:val="14"/>
          <w:szCs w:val="16"/>
        </w:rPr>
      </w:pPr>
      <w:r w:rsidRPr="00160FD8">
        <w:rPr>
          <w:rFonts w:ascii="Calibri" w:hAnsi="Calibri" w:cs="Arial"/>
          <w:sz w:val="16"/>
          <w:szCs w:val="16"/>
          <w:vertAlign w:val="superscript"/>
        </w:rPr>
        <w:t>2</w:t>
      </w:r>
      <w:r w:rsidR="00AF443F" w:rsidRPr="00160FD8">
        <w:rPr>
          <w:rFonts w:ascii="Calibri" w:hAnsi="Calibri" w:cs="Arial"/>
          <w:sz w:val="14"/>
          <w:szCs w:val="16"/>
        </w:rPr>
        <w:t xml:space="preserve">Aprobado mediante Resolución No. RES-SEPREM-027-2019 de fecha 25 de junio de 2019. </w:t>
      </w:r>
    </w:p>
    <w:p w:rsidR="00AF443F" w:rsidRPr="00160FD8" w:rsidRDefault="007E7696" w:rsidP="00C04183">
      <w:pPr>
        <w:rPr>
          <w:rFonts w:ascii="Calibri" w:hAnsi="Calibri" w:cs="Arial"/>
          <w:bCs/>
          <w:sz w:val="14"/>
        </w:rPr>
      </w:pPr>
      <w:r w:rsidRPr="00160FD8">
        <w:rPr>
          <w:rFonts w:ascii="Calibri" w:hAnsi="Calibri" w:cs="Arial"/>
          <w:bCs/>
          <w:sz w:val="16"/>
          <w:szCs w:val="16"/>
          <w:vertAlign w:val="superscript"/>
        </w:rPr>
        <w:t>3</w:t>
      </w:r>
      <w:r w:rsidR="00AF443F" w:rsidRPr="00160FD8">
        <w:rPr>
          <w:rFonts w:ascii="Calibri" w:hAnsi="Calibri" w:cs="Arial"/>
          <w:bCs/>
          <w:sz w:val="16"/>
          <w:szCs w:val="16"/>
        </w:rPr>
        <w:t>S</w:t>
      </w:r>
      <w:r w:rsidR="00AF443F" w:rsidRPr="00160FD8">
        <w:rPr>
          <w:rFonts w:ascii="Calibri" w:hAnsi="Calibri" w:cs="Arial"/>
          <w:bCs/>
          <w:sz w:val="14"/>
        </w:rPr>
        <w:t>egún Enmienda al Acuerdo Específico sobre el Proyecto “Implementación de la Política Nacional de Promoción y Desarrollo Integral de las Mujeres en las Instituciones del Estado</w:t>
      </w:r>
      <w:r w:rsidR="00FE0671" w:rsidRPr="00160FD8">
        <w:rPr>
          <w:rFonts w:ascii="Calibri" w:hAnsi="Calibri" w:cs="Arial"/>
          <w:bCs/>
          <w:sz w:val="14"/>
        </w:rPr>
        <w:t xml:space="preserve">” entre el Gobierno de Guatemala, representado por la Secretaría Presidencial de la Mujer –SEPREM- y </w:t>
      </w:r>
      <w:r w:rsidR="00794B8A" w:rsidRPr="00160FD8">
        <w:rPr>
          <w:rFonts w:ascii="Calibri" w:hAnsi="Calibri" w:cs="Arial"/>
          <w:bCs/>
          <w:sz w:val="14"/>
        </w:rPr>
        <w:t xml:space="preserve">el Gobierno de </w:t>
      </w:r>
      <w:r w:rsidR="00FE0671" w:rsidRPr="00160FD8">
        <w:rPr>
          <w:rFonts w:ascii="Calibri" w:hAnsi="Calibri" w:cs="Arial"/>
          <w:bCs/>
          <w:sz w:val="14"/>
        </w:rPr>
        <w:t>Suecia</w:t>
      </w:r>
      <w:r w:rsidR="00AF4596" w:rsidRPr="00160FD8">
        <w:rPr>
          <w:rFonts w:ascii="Calibri" w:hAnsi="Calibri" w:cs="Arial"/>
          <w:bCs/>
          <w:sz w:val="14"/>
        </w:rPr>
        <w:t>.</w:t>
      </w:r>
    </w:p>
    <w:p w:rsidR="00AF443F" w:rsidRPr="00160FD8" w:rsidRDefault="00AF443F" w:rsidP="00C04183">
      <w:pPr>
        <w:rPr>
          <w:rFonts w:ascii="Calibri" w:hAnsi="Calibri" w:cs="Arial"/>
          <w:b/>
          <w:sz w:val="8"/>
          <w:szCs w:val="16"/>
        </w:rPr>
      </w:pPr>
    </w:p>
    <w:p w:rsidR="00AF443F" w:rsidRPr="009D40D2" w:rsidRDefault="00AF443F" w:rsidP="00C04183">
      <w:pPr>
        <w:rPr>
          <w:rFonts w:ascii="Calibri" w:hAnsi="Calibri" w:cs="Arial"/>
          <w:b/>
          <w:sz w:val="6"/>
          <w:szCs w:val="14"/>
        </w:rPr>
      </w:pPr>
    </w:p>
    <w:tbl>
      <w:tblPr>
        <w:tblW w:w="9701" w:type="dxa"/>
        <w:tblInd w:w="-214" w:type="dxa"/>
        <w:tblCellMar>
          <w:left w:w="70" w:type="dxa"/>
          <w:right w:w="70" w:type="dxa"/>
        </w:tblCellMar>
        <w:tblLook w:val="0000" w:firstRow="0" w:lastRow="0" w:firstColumn="0" w:lastColumn="0" w:noHBand="0" w:noVBand="0"/>
      </w:tblPr>
      <w:tblGrid>
        <w:gridCol w:w="747"/>
        <w:gridCol w:w="4625"/>
        <w:gridCol w:w="1940"/>
        <w:gridCol w:w="2389"/>
      </w:tblGrid>
      <w:tr w:rsidR="00160FD8" w:rsidRPr="00160FD8" w:rsidTr="009317FF">
        <w:trPr>
          <w:trHeight w:val="278"/>
        </w:trPr>
        <w:tc>
          <w:tcPr>
            <w:tcW w:w="9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C0394A" w:rsidP="008F24E2">
            <w:pPr>
              <w:rPr>
                <w:rFonts w:ascii="Calibri" w:hAnsi="Calibri" w:cs="Arial"/>
              </w:rPr>
            </w:pPr>
            <w:r w:rsidRPr="00160FD8">
              <w:rPr>
                <w:rFonts w:ascii="Calibri" w:hAnsi="Calibri" w:cs="Arial"/>
                <w:b/>
                <w:bCs/>
                <w:sz w:val="20"/>
              </w:rPr>
              <w:t>3.4 Tipo</w:t>
            </w:r>
            <w:r w:rsidR="008774AD" w:rsidRPr="00160FD8">
              <w:rPr>
                <w:rFonts w:ascii="Calibri" w:hAnsi="Calibri" w:cs="Arial"/>
                <w:b/>
                <w:bCs/>
                <w:sz w:val="20"/>
              </w:rPr>
              <w:t xml:space="preserve"> de Cooperación</w:t>
            </w:r>
            <w:r w:rsidR="008774AD" w:rsidRPr="00160FD8">
              <w:rPr>
                <w:rFonts w:ascii="Calibri" w:hAnsi="Calibri" w:cs="Arial"/>
                <w:sz w:val="20"/>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.1</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f</w:t>
            </w:r>
            <w:r w:rsidRPr="00160FD8">
              <w:rPr>
                <w:rFonts w:ascii="Calibri" w:hAnsi="Calibri" w:cs="Arial"/>
                <w:sz w:val="20"/>
              </w:rPr>
              <w:t>inanciera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CFNR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A7376D" w:rsidP="0040063D">
            <w:pPr>
              <w:jc w:val="center"/>
              <w:rPr>
                <w:rFonts w:ascii="Calibri" w:hAnsi="Calibri" w:cs="Arial"/>
                <w:sz w:val="20"/>
              </w:rPr>
            </w:pPr>
            <w:r w:rsidRPr="00160FD8">
              <w:rPr>
                <w:rFonts w:ascii="Calibri" w:hAnsi="Calibri" w:cs="Arial"/>
                <w:sz w:val="18"/>
              </w:rPr>
              <w:t>SEK 9,</w:t>
            </w:r>
            <w:r w:rsidR="006968FA" w:rsidRPr="00160FD8">
              <w:rPr>
                <w:rFonts w:ascii="Calibri" w:hAnsi="Calibri" w:cs="Arial"/>
                <w:sz w:val="18"/>
              </w:rPr>
              <w:t>2</w:t>
            </w:r>
            <w:r w:rsidR="0040063D" w:rsidRPr="00160FD8">
              <w:rPr>
                <w:rFonts w:ascii="Calibri" w:hAnsi="Calibri" w:cs="Arial"/>
                <w:sz w:val="18"/>
              </w:rPr>
              <w:t>00,000 (2016-2020</w:t>
            </w:r>
            <w:r w:rsidRPr="00160FD8">
              <w:rPr>
                <w:rFonts w:ascii="Calibri" w:hAnsi="Calibri" w:cs="Arial"/>
                <w:sz w:val="18"/>
              </w:rPr>
              <w:t>)</w:t>
            </w:r>
            <w:r w:rsidR="00243562" w:rsidRPr="00160FD8">
              <w:rPr>
                <w:rFonts w:ascii="Calibri" w:hAnsi="Calibri" w:cs="Arial"/>
                <w:sz w:val="20"/>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.2</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t</w:t>
            </w:r>
            <w:r w:rsidRPr="00160FD8">
              <w:rPr>
                <w:rFonts w:ascii="Calibri" w:hAnsi="Calibri" w:cs="Arial"/>
                <w:sz w:val="20"/>
              </w:rPr>
              <w:t>écnica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CTNR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rsidP="002454C5">
            <w:pPr>
              <w:rPr>
                <w:rFonts w:ascii="Calibri" w:hAnsi="Calibri" w:cs="Arial"/>
                <w:sz w:val="18"/>
              </w:rPr>
            </w:pPr>
            <w:r w:rsidRPr="00160FD8">
              <w:rPr>
                <w:rFonts w:ascii="Calibri" w:hAnsi="Calibri" w:cs="Arial"/>
                <w:sz w:val="18"/>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.3</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en </w:t>
            </w:r>
            <w:r w:rsidR="0059086F" w:rsidRPr="00160FD8">
              <w:rPr>
                <w:rFonts w:ascii="Calibri" w:hAnsi="Calibri" w:cs="Arial"/>
                <w:sz w:val="20"/>
              </w:rPr>
              <w:t>e</w:t>
            </w:r>
            <w:r w:rsidRPr="00160FD8">
              <w:rPr>
                <w:rFonts w:ascii="Calibri" w:hAnsi="Calibri" w:cs="Arial"/>
                <w:sz w:val="20"/>
              </w:rPr>
              <w:t>specie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CENR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 </w:t>
            </w:r>
          </w:p>
        </w:tc>
      </w:tr>
    </w:tbl>
    <w:p w:rsidR="00A66AAE" w:rsidRPr="009D40D2" w:rsidRDefault="00A66AAE" w:rsidP="001E12DD">
      <w:pPr>
        <w:rPr>
          <w:rFonts w:ascii="Calibri" w:hAnsi="Calibri" w:cs="Arial"/>
          <w:b/>
          <w:sz w:val="10"/>
          <w:szCs w:val="10"/>
        </w:rPr>
      </w:pPr>
    </w:p>
    <w:tbl>
      <w:tblPr>
        <w:tblW w:w="9711" w:type="dxa"/>
        <w:tblInd w:w="-214" w:type="dxa"/>
        <w:tblCellMar>
          <w:left w:w="70" w:type="dxa"/>
          <w:right w:w="70" w:type="dxa"/>
        </w:tblCellMar>
        <w:tblLook w:val="0000" w:firstRow="0" w:lastRow="0" w:firstColumn="0" w:lastColumn="0" w:noHBand="0" w:noVBand="0"/>
      </w:tblPr>
      <w:tblGrid>
        <w:gridCol w:w="748"/>
        <w:gridCol w:w="6573"/>
        <w:gridCol w:w="2390"/>
      </w:tblGrid>
      <w:tr w:rsidR="00160FD8" w:rsidRPr="00160FD8" w:rsidTr="009317FF">
        <w:trPr>
          <w:trHeight w:val="309"/>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74AD" w:rsidRPr="00160FD8" w:rsidRDefault="00AE1E63" w:rsidP="00E83DE5">
            <w:pPr>
              <w:rPr>
                <w:rFonts w:ascii="Calibri" w:hAnsi="Calibri" w:cs="Arial"/>
                <w:b/>
                <w:bCs/>
              </w:rPr>
            </w:pPr>
            <w:r w:rsidRPr="00160FD8">
              <w:rPr>
                <w:rFonts w:ascii="Calibri" w:hAnsi="Calibri" w:cs="Arial"/>
                <w:b/>
                <w:bCs/>
                <w:sz w:val="20"/>
              </w:rPr>
              <w:t>3.5</w:t>
            </w:r>
            <w:r w:rsidR="008774AD" w:rsidRPr="00160FD8">
              <w:rPr>
                <w:rFonts w:ascii="Calibri" w:hAnsi="Calibri" w:cs="Arial"/>
                <w:b/>
                <w:bCs/>
                <w:sz w:val="20"/>
              </w:rPr>
              <w:t xml:space="preserve"> Estado del proyecto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8774AD" w:rsidRPr="00160FD8" w:rsidRDefault="008774AD" w:rsidP="00E83DE5">
            <w:pPr>
              <w:rPr>
                <w:rFonts w:ascii="Calibri" w:hAnsi="Calibri" w:cs="Arial"/>
              </w:rPr>
            </w:pPr>
            <w:r w:rsidRPr="00160FD8">
              <w:rPr>
                <w:rFonts w:ascii="Calibri" w:hAnsi="Calibri" w:cs="Arial"/>
              </w:rPr>
              <w:t> </w:t>
            </w: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.1</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65094E" w:rsidP="00E83DE5">
            <w:pPr>
              <w:rPr>
                <w:rFonts w:ascii="Calibri" w:hAnsi="Calibri" w:cs="Arial"/>
                <w:sz w:val="20"/>
              </w:rPr>
            </w:pPr>
            <w:r w:rsidRPr="00160FD8">
              <w:rPr>
                <w:rFonts w:ascii="Calibri" w:hAnsi="Calibri" w:cs="Arial"/>
                <w:sz w:val="20"/>
              </w:rPr>
              <w:t>En e</w:t>
            </w:r>
            <w:r w:rsidR="00310835" w:rsidRPr="00160FD8">
              <w:rPr>
                <w:rFonts w:ascii="Calibri" w:hAnsi="Calibri" w:cs="Arial"/>
                <w:sz w:val="20"/>
              </w:rPr>
              <w:t>jecución (fase de cumplimiento de condiciones previas)</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.2</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En ejecución plena</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381E29">
            <w:pPr>
              <w:jc w:val="center"/>
              <w:rPr>
                <w:rFonts w:ascii="Calibri" w:hAnsi="Calibri" w:cs="Arial"/>
                <w:sz w:val="20"/>
              </w:rPr>
            </w:pP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.3</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En liquidación (finalizada la fase de ejecución)</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r w:rsidRPr="00160FD8">
              <w:rPr>
                <w:rFonts w:ascii="Calibri" w:hAnsi="Calibri" w:cs="Arial"/>
                <w:sz w:val="20"/>
              </w:rPr>
              <w:t> </w:t>
            </w:r>
            <w:r w:rsidR="00AF4596" w:rsidRPr="00160FD8">
              <w:rPr>
                <w:rFonts w:ascii="Calibri" w:hAnsi="Calibri" w:cs="Arial"/>
                <w:sz w:val="20"/>
              </w:rPr>
              <w:t>X</w:t>
            </w: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.4</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 xml:space="preserve">Suspendido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r w:rsidRPr="00160FD8">
              <w:rPr>
                <w:rFonts w:ascii="Calibri" w:hAnsi="Calibri" w:cs="Arial"/>
                <w:sz w:val="20"/>
              </w:rPr>
              <w:t> </w:t>
            </w:r>
          </w:p>
        </w:tc>
      </w:tr>
      <w:tr w:rsidR="00160FD8" w:rsidRPr="00160FD8" w:rsidTr="009317FF">
        <w:trPr>
          <w:trHeight w:val="27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.5</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E32A26" w:rsidRPr="00160FD8" w:rsidRDefault="00E32A26" w:rsidP="00E83DE5">
            <w:pPr>
              <w:rPr>
                <w:rFonts w:ascii="Calibri" w:hAnsi="Calibri" w:cs="Arial"/>
                <w:sz w:val="20"/>
              </w:rPr>
            </w:pPr>
            <w:r w:rsidRPr="00160FD8">
              <w:rPr>
                <w:rFonts w:ascii="Calibri" w:hAnsi="Calibri" w:cs="Arial"/>
                <w:sz w:val="20"/>
              </w:rPr>
              <w:t>Finalizado</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E83DE5">
            <w:pPr>
              <w:jc w:val="center"/>
              <w:rPr>
                <w:rFonts w:ascii="Calibri" w:hAnsi="Calibri" w:cs="Arial"/>
                <w:sz w:val="20"/>
              </w:rPr>
            </w:pPr>
          </w:p>
        </w:tc>
      </w:tr>
    </w:tbl>
    <w:p w:rsidR="00D26E2F" w:rsidRPr="009D40D2" w:rsidRDefault="00D26E2F" w:rsidP="00E107F0">
      <w:pPr>
        <w:rPr>
          <w:rFonts w:ascii="Calibri" w:hAnsi="Calibri" w:cs="Arial"/>
          <w:b/>
          <w:sz w:val="10"/>
          <w:szCs w:val="10"/>
        </w:rPr>
      </w:pPr>
    </w:p>
    <w:tbl>
      <w:tblPr>
        <w:tblW w:w="9699" w:type="dxa"/>
        <w:tblInd w:w="-214" w:type="dxa"/>
        <w:tblCellMar>
          <w:left w:w="70" w:type="dxa"/>
          <w:right w:w="70" w:type="dxa"/>
        </w:tblCellMar>
        <w:tblLook w:val="0000" w:firstRow="0" w:lastRow="0" w:firstColumn="0" w:lastColumn="0" w:noHBand="0" w:noVBand="0"/>
      </w:tblPr>
      <w:tblGrid>
        <w:gridCol w:w="851"/>
        <w:gridCol w:w="2414"/>
        <w:gridCol w:w="1029"/>
        <w:gridCol w:w="5405"/>
      </w:tblGrid>
      <w:tr w:rsidR="00160FD8" w:rsidRPr="00160FD8" w:rsidTr="009317FF">
        <w:trPr>
          <w:trHeight w:val="206"/>
        </w:trPr>
        <w:tc>
          <w:tcPr>
            <w:tcW w:w="9699" w:type="dxa"/>
            <w:gridSpan w:val="4"/>
            <w:tcBorders>
              <w:top w:val="single" w:sz="4" w:space="0" w:color="auto"/>
              <w:left w:val="single" w:sz="4" w:space="0" w:color="auto"/>
              <w:bottom w:val="single" w:sz="4" w:space="0" w:color="auto"/>
              <w:right w:val="single" w:sz="4" w:space="0" w:color="auto"/>
            </w:tcBorders>
            <w:shd w:val="clear" w:color="auto" w:fill="auto"/>
            <w:noWrap/>
          </w:tcPr>
          <w:p w:rsidR="008774AD" w:rsidRPr="00160FD8" w:rsidRDefault="00AE1E63" w:rsidP="008774AD">
            <w:pPr>
              <w:jc w:val="both"/>
              <w:rPr>
                <w:rFonts w:ascii="Calibri" w:hAnsi="Calibri" w:cs="Arial"/>
                <w:b/>
              </w:rPr>
            </w:pPr>
            <w:r w:rsidRPr="00160FD8">
              <w:rPr>
                <w:rFonts w:ascii="Calibri" w:hAnsi="Calibri" w:cs="Arial"/>
                <w:b/>
                <w:sz w:val="20"/>
              </w:rPr>
              <w:t>3.6</w:t>
            </w:r>
            <w:r w:rsidR="008774AD" w:rsidRPr="00160FD8">
              <w:rPr>
                <w:rFonts w:ascii="Calibri" w:hAnsi="Calibri" w:cs="Arial"/>
                <w:b/>
                <w:sz w:val="20"/>
              </w:rPr>
              <w:t xml:space="preserve"> Condiciones para </w:t>
            </w:r>
            <w:r w:rsidR="00C0394A" w:rsidRPr="00160FD8">
              <w:rPr>
                <w:rFonts w:ascii="Calibri" w:hAnsi="Calibri" w:cs="Arial"/>
                <w:b/>
                <w:sz w:val="20"/>
              </w:rPr>
              <w:t>la aprobación</w:t>
            </w:r>
            <w:r w:rsidR="008774AD" w:rsidRPr="00160FD8">
              <w:rPr>
                <w:rFonts w:ascii="Calibri" w:hAnsi="Calibri" w:cs="Arial"/>
                <w:b/>
                <w:sz w:val="20"/>
              </w:rPr>
              <w:t xml:space="preserve"> y recepción de desembolsos: </w:t>
            </w:r>
          </w:p>
        </w:tc>
      </w:tr>
      <w:tr w:rsidR="00160FD8" w:rsidRPr="00160FD8" w:rsidTr="0040063D">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74AD" w:rsidRPr="00160FD8" w:rsidRDefault="00AE1E63" w:rsidP="009E6453">
            <w:pPr>
              <w:rPr>
                <w:rFonts w:ascii="Calibri" w:hAnsi="Calibri" w:cs="Arial"/>
                <w:bCs/>
                <w:sz w:val="20"/>
              </w:rPr>
            </w:pPr>
            <w:r w:rsidRPr="00160FD8">
              <w:rPr>
                <w:rFonts w:ascii="Calibri" w:hAnsi="Calibri" w:cs="Arial"/>
                <w:bCs/>
                <w:sz w:val="20"/>
              </w:rPr>
              <w:t>3.6</w:t>
            </w:r>
            <w:r w:rsidR="008774AD" w:rsidRPr="00160FD8">
              <w:rPr>
                <w:rFonts w:ascii="Calibri" w:hAnsi="Calibri" w:cs="Arial"/>
                <w:bCs/>
                <w:sz w:val="20"/>
              </w:rPr>
              <w:t>.1</w:t>
            </w:r>
          </w:p>
        </w:tc>
        <w:tc>
          <w:tcPr>
            <w:tcW w:w="8848" w:type="dxa"/>
            <w:gridSpan w:val="3"/>
            <w:tcBorders>
              <w:top w:val="single" w:sz="4" w:space="0" w:color="auto"/>
              <w:left w:val="nil"/>
              <w:bottom w:val="single" w:sz="4" w:space="0" w:color="auto"/>
              <w:right w:val="single" w:sz="4" w:space="0" w:color="auto"/>
            </w:tcBorders>
            <w:shd w:val="clear" w:color="auto" w:fill="auto"/>
            <w:vAlign w:val="bottom"/>
          </w:tcPr>
          <w:p w:rsidR="008774AD" w:rsidRPr="00160FD8" w:rsidRDefault="008774AD" w:rsidP="00912789">
            <w:pPr>
              <w:jc w:val="both"/>
              <w:rPr>
                <w:rFonts w:ascii="Calibri" w:hAnsi="Calibri" w:cs="Arial"/>
                <w:bCs/>
                <w:sz w:val="20"/>
              </w:rPr>
            </w:pPr>
            <w:r w:rsidRPr="00160FD8">
              <w:rPr>
                <w:rFonts w:ascii="Calibri" w:hAnsi="Calibri" w:cs="Arial"/>
                <w:sz w:val="20"/>
              </w:rPr>
              <w:t>¿</w:t>
            </w:r>
            <w:r w:rsidRPr="00160FD8">
              <w:rPr>
                <w:rFonts w:ascii="Calibri" w:hAnsi="Calibri" w:cs="Arial"/>
                <w:bCs/>
                <w:sz w:val="20"/>
              </w:rPr>
              <w:t xml:space="preserve">Los desembolsos están sujetos al cumplimiento de alguna condición contractual? </w:t>
            </w:r>
          </w:p>
          <w:p w:rsidR="008774AD" w:rsidRPr="00160FD8" w:rsidRDefault="008774AD" w:rsidP="00465001">
            <w:pPr>
              <w:jc w:val="both"/>
              <w:rPr>
                <w:rFonts w:ascii="Calibri" w:hAnsi="Calibri" w:cs="Arial"/>
                <w:b/>
                <w:sz w:val="20"/>
              </w:rPr>
            </w:pPr>
            <w:r w:rsidRPr="00160FD8">
              <w:rPr>
                <w:rFonts w:ascii="Calibri" w:hAnsi="Calibri" w:cs="Arial"/>
                <w:b/>
                <w:bCs/>
                <w:sz w:val="20"/>
              </w:rPr>
              <w:t>SI</w:t>
            </w:r>
            <w:r w:rsidR="00B278A7" w:rsidRPr="00160FD8">
              <w:rPr>
                <w:rFonts w:ascii="Calibri" w:hAnsi="Calibri" w:cs="Arial"/>
                <w:b/>
                <w:bCs/>
                <w:sz w:val="20"/>
              </w:rPr>
              <w:t xml:space="preserve">  </w:t>
            </w:r>
            <w:r w:rsidR="00B278A7" w:rsidRPr="00160FD8">
              <w:rPr>
                <w:rFonts w:ascii="Calibri" w:hAnsi="Calibri" w:cs="Arial"/>
                <w:bCs/>
                <w:sz w:val="20"/>
              </w:rPr>
              <w:t xml:space="preserve"> </w:t>
            </w:r>
            <w:r w:rsidR="00465001" w:rsidRPr="00160FD8">
              <w:rPr>
                <w:rFonts w:ascii="Calibri" w:hAnsi="Calibri" w:cs="Arial"/>
                <w:bCs/>
                <w:sz w:val="20"/>
              </w:rPr>
              <w:t>X</w:t>
            </w:r>
            <w:r w:rsidR="00B278A7" w:rsidRPr="00160FD8">
              <w:rPr>
                <w:rFonts w:ascii="Calibri" w:hAnsi="Calibri" w:cs="Arial"/>
                <w:bCs/>
                <w:sz w:val="20"/>
              </w:rPr>
              <w:t xml:space="preserve">    </w:t>
            </w:r>
            <w:r w:rsidRPr="00160FD8">
              <w:rPr>
                <w:rFonts w:ascii="Calibri" w:hAnsi="Calibri" w:cs="Arial"/>
                <w:b/>
                <w:bCs/>
                <w:sz w:val="20"/>
              </w:rPr>
              <w:t>NO</w:t>
            </w:r>
            <w:r w:rsidR="00AF4596" w:rsidRPr="00160FD8">
              <w:rPr>
                <w:rFonts w:ascii="Calibri" w:hAnsi="Calibri" w:cs="Arial"/>
                <w:b/>
                <w:bCs/>
                <w:sz w:val="20"/>
              </w:rPr>
              <w:t xml:space="preserve">  </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B39E5" w:rsidRPr="00160FD8" w:rsidRDefault="006B39E5" w:rsidP="009E6453">
            <w:pPr>
              <w:rPr>
                <w:rFonts w:ascii="Calibri" w:hAnsi="Calibri" w:cs="Arial"/>
                <w:bCs/>
                <w:sz w:val="20"/>
              </w:rPr>
            </w:pPr>
            <w:r w:rsidRPr="00160FD8">
              <w:rPr>
                <w:rFonts w:ascii="Calibri" w:hAnsi="Calibri" w:cs="Arial"/>
                <w:bCs/>
                <w:sz w:val="20"/>
              </w:rPr>
              <w:t>3.6.2.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6B39E5" w:rsidRPr="00160FD8" w:rsidRDefault="006B39E5" w:rsidP="009D48C2">
            <w:pPr>
              <w:rPr>
                <w:rFonts w:ascii="Calibri" w:hAnsi="Calibri" w:cs="Arial"/>
                <w:b/>
                <w:bCs/>
                <w:sz w:val="20"/>
              </w:rPr>
            </w:pPr>
            <w:r w:rsidRPr="00160FD8">
              <w:rPr>
                <w:rFonts w:ascii="Calibri" w:hAnsi="Calibri" w:cs="Arial"/>
                <w:b/>
                <w:bCs/>
                <w:sz w:val="20"/>
              </w:rPr>
              <w:t>Desembolsos</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160FD8" w:rsidRDefault="006B39E5" w:rsidP="0007452D">
            <w:pPr>
              <w:jc w:val="center"/>
              <w:rPr>
                <w:rFonts w:ascii="Calibri" w:hAnsi="Calibri" w:cs="Arial"/>
                <w:b/>
                <w:bCs/>
                <w:sz w:val="20"/>
              </w:rPr>
            </w:pPr>
            <w:r w:rsidRPr="00160FD8">
              <w:rPr>
                <w:rFonts w:ascii="Calibri" w:hAnsi="Calibri" w:cs="Arial"/>
                <w:b/>
                <w:bCs/>
                <w:sz w:val="20"/>
              </w:rPr>
              <w:t>SI/NO</w:t>
            </w:r>
          </w:p>
        </w:tc>
        <w:tc>
          <w:tcPr>
            <w:tcW w:w="5405"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160FD8" w:rsidRDefault="006B39E5" w:rsidP="00912789">
            <w:pPr>
              <w:rPr>
                <w:rFonts w:ascii="Calibri" w:hAnsi="Calibri" w:cs="Arial"/>
                <w:b/>
                <w:bCs/>
                <w:sz w:val="20"/>
              </w:rPr>
            </w:pPr>
            <w:r w:rsidRPr="00160FD8">
              <w:rPr>
                <w:rFonts w:ascii="Calibri" w:hAnsi="Calibri" w:cs="Arial"/>
                <w:b/>
                <w:bCs/>
                <w:sz w:val="20"/>
              </w:rPr>
              <w:t>Condición</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3.6.2.1</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BB7247">
            <w:pPr>
              <w:rPr>
                <w:rFonts w:ascii="Calibri" w:hAnsi="Calibri" w:cs="Arial"/>
                <w:bCs/>
                <w:sz w:val="20"/>
              </w:rPr>
            </w:pPr>
            <w:r w:rsidRPr="00160FD8">
              <w:rPr>
                <w:rFonts w:ascii="Calibri" w:hAnsi="Calibri" w:cs="Arial"/>
                <w:bCs/>
                <w:sz w:val="20"/>
              </w:rPr>
              <w:t>Primer Desembolso</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val="restart"/>
            <w:tcBorders>
              <w:top w:val="single" w:sz="4" w:space="0" w:color="auto"/>
              <w:left w:val="single" w:sz="4" w:space="0" w:color="auto"/>
              <w:right w:val="single" w:sz="4" w:space="0" w:color="auto"/>
            </w:tcBorders>
            <w:shd w:val="clear" w:color="auto" w:fill="FFFFFF"/>
            <w:vAlign w:val="bottom"/>
          </w:tcPr>
          <w:p w:rsidR="00A02DF3" w:rsidRPr="00160FD8" w:rsidRDefault="00AF4596" w:rsidP="00AF4596">
            <w:pPr>
              <w:jc w:val="both"/>
              <w:rPr>
                <w:rFonts w:ascii="Calibri" w:hAnsi="Calibri" w:cs="Arial"/>
                <w:bCs/>
                <w:sz w:val="20"/>
              </w:rPr>
            </w:pPr>
            <w:r w:rsidRPr="00160FD8">
              <w:rPr>
                <w:rFonts w:ascii="Calibri" w:hAnsi="Calibri" w:cs="Arial"/>
                <w:bCs/>
                <w:sz w:val="20"/>
              </w:rPr>
              <w:t xml:space="preserve">Se cumplió según lo establece el Acuerdo </w:t>
            </w:r>
            <w:proofErr w:type="spellStart"/>
            <w:r w:rsidRPr="00160FD8">
              <w:rPr>
                <w:rFonts w:ascii="Calibri" w:hAnsi="Calibri" w:cs="Arial"/>
                <w:bCs/>
                <w:sz w:val="20"/>
              </w:rPr>
              <w:t>Especifico</w:t>
            </w:r>
            <w:proofErr w:type="spellEnd"/>
            <w:r w:rsidRPr="00160FD8">
              <w:rPr>
                <w:rFonts w:ascii="Calibri" w:hAnsi="Calibri" w:cs="Arial"/>
                <w:bCs/>
                <w:sz w:val="20"/>
              </w:rPr>
              <w:t xml:space="preserve">, en las fechas de recepción de desembolsos. </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Desembolsos intermedios</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tcBorders>
              <w:left w:val="single" w:sz="4" w:space="0" w:color="auto"/>
              <w:right w:val="single" w:sz="4" w:space="0" w:color="auto"/>
            </w:tcBorders>
            <w:shd w:val="clear" w:color="auto" w:fill="FFFFFF"/>
            <w:vAlign w:val="bottom"/>
          </w:tcPr>
          <w:p w:rsidR="00A02DF3" w:rsidRPr="00160FD8" w:rsidRDefault="00A02DF3" w:rsidP="00912789">
            <w:pPr>
              <w:rPr>
                <w:rFonts w:ascii="Calibri" w:hAnsi="Calibri" w:cs="Arial"/>
                <w:bCs/>
                <w:sz w:val="20"/>
              </w:rPr>
            </w:pP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3.6.2.3</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Desembolso Final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tcBorders>
              <w:left w:val="single" w:sz="4" w:space="0" w:color="auto"/>
              <w:bottom w:val="single" w:sz="4" w:space="0" w:color="auto"/>
              <w:right w:val="single" w:sz="4" w:space="0" w:color="auto"/>
            </w:tcBorders>
            <w:shd w:val="clear" w:color="auto" w:fill="FFFFFF"/>
            <w:vAlign w:val="bottom"/>
          </w:tcPr>
          <w:p w:rsidR="00A02DF3" w:rsidRPr="00160FD8" w:rsidRDefault="00A02DF3" w:rsidP="00912789">
            <w:pPr>
              <w:rPr>
                <w:rFonts w:ascii="Calibri" w:hAnsi="Calibri" w:cs="Arial"/>
                <w:bCs/>
                <w:sz w:val="20"/>
              </w:rPr>
            </w:pPr>
          </w:p>
        </w:tc>
      </w:tr>
      <w:tr w:rsidR="00160FD8" w:rsidRPr="00160FD8" w:rsidTr="00AF4596">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3.6.2.4</w:t>
            </w:r>
          </w:p>
        </w:tc>
        <w:tc>
          <w:tcPr>
            <w:tcW w:w="3443" w:type="dxa"/>
            <w:gridSpan w:val="2"/>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Fecha límite para requerir desembolsos</w:t>
            </w:r>
          </w:p>
        </w:tc>
        <w:tc>
          <w:tcPr>
            <w:tcW w:w="5405"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40063D">
            <w:pPr>
              <w:rPr>
                <w:rFonts w:ascii="Calibri" w:hAnsi="Calibri" w:cs="Arial"/>
                <w:bCs/>
                <w:sz w:val="20"/>
              </w:rPr>
            </w:pPr>
          </w:p>
        </w:tc>
      </w:tr>
    </w:tbl>
    <w:p w:rsidR="00E63AA9" w:rsidRPr="00160FD8" w:rsidRDefault="00E63AA9" w:rsidP="00621DA6">
      <w:pPr>
        <w:rPr>
          <w:sz w:val="16"/>
          <w:szCs w:val="16"/>
        </w:rPr>
      </w:pPr>
    </w:p>
    <w:tbl>
      <w:tblPr>
        <w:tblW w:w="9773" w:type="dxa"/>
        <w:tblInd w:w="-289" w:type="dxa"/>
        <w:tblLayout w:type="fixed"/>
        <w:tblCellMar>
          <w:left w:w="70" w:type="dxa"/>
          <w:right w:w="70" w:type="dxa"/>
        </w:tblCellMar>
        <w:tblLook w:val="0000" w:firstRow="0" w:lastRow="0" w:firstColumn="0" w:lastColumn="0" w:noHBand="0" w:noVBand="0"/>
      </w:tblPr>
      <w:tblGrid>
        <w:gridCol w:w="821"/>
        <w:gridCol w:w="31"/>
        <w:gridCol w:w="44"/>
        <w:gridCol w:w="3149"/>
        <w:gridCol w:w="759"/>
        <w:gridCol w:w="122"/>
        <w:gridCol w:w="395"/>
        <w:gridCol w:w="722"/>
        <w:gridCol w:w="979"/>
        <w:gridCol w:w="839"/>
        <w:gridCol w:w="506"/>
        <w:gridCol w:w="90"/>
        <w:gridCol w:w="445"/>
        <w:gridCol w:w="595"/>
        <w:gridCol w:w="276"/>
      </w:tblGrid>
      <w:tr w:rsidR="00160FD8" w:rsidRPr="00160FD8" w:rsidTr="009317FF">
        <w:trPr>
          <w:trHeight w:val="173"/>
        </w:trPr>
        <w:tc>
          <w:tcPr>
            <w:tcW w:w="7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AE1E63" w:rsidP="00F46144">
            <w:pPr>
              <w:rPr>
                <w:rFonts w:ascii="Calibri" w:hAnsi="Calibri" w:cs="Arial"/>
                <w:b/>
                <w:bCs/>
              </w:rPr>
            </w:pPr>
            <w:r w:rsidRPr="00160FD8">
              <w:rPr>
                <w:rFonts w:ascii="Calibri" w:hAnsi="Calibri" w:cs="Arial"/>
                <w:b/>
                <w:bCs/>
                <w:sz w:val="20"/>
              </w:rPr>
              <w:t>3.7</w:t>
            </w:r>
            <w:r w:rsidR="008774AD" w:rsidRPr="00160FD8">
              <w:rPr>
                <w:rFonts w:ascii="Calibri" w:hAnsi="Calibri" w:cs="Arial"/>
                <w:b/>
                <w:bCs/>
                <w:sz w:val="20"/>
              </w:rPr>
              <w:t xml:space="preserve">   Modalidad de Ejecución</w:t>
            </w:r>
          </w:p>
        </w:tc>
        <w:tc>
          <w:tcPr>
            <w:tcW w:w="1912" w:type="dxa"/>
            <w:gridSpan w:val="5"/>
            <w:tcBorders>
              <w:top w:val="single" w:sz="4" w:space="0" w:color="auto"/>
              <w:left w:val="nil"/>
              <w:bottom w:val="single" w:sz="4" w:space="0" w:color="auto"/>
              <w:right w:val="single" w:sz="4" w:space="0" w:color="auto"/>
            </w:tcBorders>
            <w:shd w:val="clear" w:color="auto" w:fill="auto"/>
            <w:vAlign w:val="bottom"/>
          </w:tcPr>
          <w:p w:rsidR="008774AD" w:rsidRPr="00160FD8" w:rsidRDefault="008774AD" w:rsidP="00432C3F">
            <w:pPr>
              <w:jc w:val="center"/>
              <w:rPr>
                <w:rFonts w:ascii="Calibri" w:hAnsi="Calibri" w:cs="Arial"/>
                <w:b/>
                <w:bCs/>
              </w:rPr>
            </w:pPr>
            <w:r w:rsidRPr="00160FD8">
              <w:rPr>
                <w:rFonts w:ascii="Calibri" w:hAnsi="Calibri" w:cs="Arial"/>
              </w:rPr>
              <w:t>SI/NO</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E32A26" w:rsidRPr="00160FD8">
              <w:rPr>
                <w:rFonts w:ascii="Calibri" w:hAnsi="Calibri" w:cs="Arial"/>
                <w:bCs/>
                <w:sz w:val="20"/>
              </w:rPr>
              <w:t>.1 </w:t>
            </w:r>
          </w:p>
        </w:tc>
        <w:tc>
          <w:tcPr>
            <w:tcW w:w="7009"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rsidR="00E32A26" w:rsidRPr="00160FD8" w:rsidRDefault="00E32A26" w:rsidP="003152F9">
            <w:pPr>
              <w:rPr>
                <w:rFonts w:ascii="Calibri" w:hAnsi="Calibri" w:cs="Arial"/>
                <w:b/>
                <w:sz w:val="20"/>
              </w:rPr>
            </w:pPr>
            <w:r w:rsidRPr="00160FD8">
              <w:rPr>
                <w:rFonts w:ascii="Calibri" w:hAnsi="Calibri" w:cs="Arial"/>
                <w:sz w:val="20"/>
              </w:rPr>
              <w:t>Directa</w:t>
            </w:r>
          </w:p>
        </w:tc>
        <w:tc>
          <w:tcPr>
            <w:tcW w:w="191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A26" w:rsidRPr="00160FD8" w:rsidRDefault="00E32A26" w:rsidP="00A02DF3">
            <w:pPr>
              <w:rPr>
                <w:rFonts w:ascii="Calibri" w:hAnsi="Calibri" w:cs="Arial"/>
                <w:sz w:val="20"/>
              </w:rPr>
            </w:pP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160FD8" w:rsidRDefault="00815AB3" w:rsidP="000F0D74">
            <w:pPr>
              <w:rPr>
                <w:rFonts w:ascii="Calibri" w:hAnsi="Calibri" w:cs="Arial"/>
                <w:bCs/>
                <w:sz w:val="20"/>
              </w:rPr>
            </w:pPr>
            <w:r w:rsidRPr="00160FD8">
              <w:rPr>
                <w:rFonts w:ascii="Calibri" w:hAnsi="Calibri" w:cs="Arial"/>
                <w:bCs/>
                <w:sz w:val="20"/>
              </w:rPr>
              <w:t>3.7.2</w:t>
            </w:r>
          </w:p>
        </w:tc>
        <w:tc>
          <w:tcPr>
            <w:tcW w:w="7009" w:type="dxa"/>
            <w:gridSpan w:val="8"/>
            <w:tcBorders>
              <w:top w:val="single" w:sz="4" w:space="0" w:color="auto"/>
              <w:left w:val="nil"/>
              <w:bottom w:val="single" w:sz="4" w:space="0" w:color="auto"/>
              <w:right w:val="single" w:sz="4" w:space="0" w:color="auto"/>
            </w:tcBorders>
            <w:shd w:val="clear" w:color="auto" w:fill="auto"/>
            <w:noWrap/>
            <w:vAlign w:val="bottom"/>
          </w:tcPr>
          <w:p w:rsidR="00815AB3" w:rsidRPr="00160FD8" w:rsidRDefault="00815AB3" w:rsidP="003152F9">
            <w:pPr>
              <w:rPr>
                <w:rFonts w:ascii="Calibri" w:hAnsi="Calibri" w:cs="Arial"/>
                <w:sz w:val="20"/>
              </w:rPr>
            </w:pPr>
            <w:r w:rsidRPr="00160FD8">
              <w:rPr>
                <w:rFonts w:ascii="Calibri" w:hAnsi="Calibri" w:cs="Arial"/>
                <w:sz w:val="20"/>
              </w:rPr>
              <w:t>Ejecutado por el Beneficiario</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160FD8" w:rsidRDefault="00A02DF3" w:rsidP="003152F9">
            <w:pPr>
              <w:jc w:val="center"/>
              <w:rPr>
                <w:rFonts w:ascii="Calibri" w:hAnsi="Calibri" w:cs="Arial"/>
                <w:sz w:val="20"/>
              </w:rPr>
            </w:pPr>
            <w:r w:rsidRPr="00160FD8">
              <w:rPr>
                <w:rFonts w:ascii="Calibri" w:hAnsi="Calibri" w:cs="Arial"/>
                <w:sz w:val="20"/>
              </w:rPr>
              <w:t>SI</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815AB3" w:rsidRPr="00160FD8">
              <w:rPr>
                <w:rFonts w:ascii="Calibri" w:hAnsi="Calibri" w:cs="Arial"/>
                <w:bCs/>
                <w:sz w:val="20"/>
              </w:rPr>
              <w:t>.3</w:t>
            </w:r>
          </w:p>
        </w:tc>
        <w:tc>
          <w:tcPr>
            <w:tcW w:w="7009" w:type="dxa"/>
            <w:gridSpan w:val="8"/>
            <w:tcBorders>
              <w:top w:val="single" w:sz="4" w:space="0" w:color="auto"/>
              <w:left w:val="nil"/>
              <w:bottom w:val="single" w:sz="4" w:space="0" w:color="auto"/>
              <w:right w:val="single" w:sz="4" w:space="0" w:color="000000"/>
            </w:tcBorders>
            <w:shd w:val="clear" w:color="auto" w:fill="auto"/>
            <w:noWrap/>
            <w:vAlign w:val="bottom"/>
          </w:tcPr>
          <w:p w:rsidR="00E32A26" w:rsidRPr="00160FD8" w:rsidRDefault="00E32A26" w:rsidP="003152F9">
            <w:pPr>
              <w:rPr>
                <w:rFonts w:ascii="Calibri" w:hAnsi="Calibri" w:cs="Arial"/>
                <w:sz w:val="20"/>
              </w:rPr>
            </w:pPr>
            <w:r w:rsidRPr="00160FD8">
              <w:rPr>
                <w:rFonts w:ascii="Calibri" w:hAnsi="Calibri" w:cs="Arial"/>
                <w:sz w:val="20"/>
              </w:rPr>
              <w:t>Ejecutado por la Fuente Cooperante</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256EC4" w:rsidRPr="00160FD8">
              <w:rPr>
                <w:rFonts w:ascii="Calibri" w:hAnsi="Calibri" w:cs="Arial"/>
                <w:bCs/>
                <w:sz w:val="20"/>
              </w:rPr>
              <w:t>.</w:t>
            </w:r>
            <w:r w:rsidR="00815AB3" w:rsidRPr="00160FD8">
              <w:rPr>
                <w:rFonts w:ascii="Calibri" w:hAnsi="Calibri" w:cs="Arial"/>
                <w:bCs/>
                <w:sz w:val="20"/>
              </w:rPr>
              <w:t>4</w:t>
            </w:r>
          </w:p>
        </w:tc>
        <w:tc>
          <w:tcPr>
            <w:tcW w:w="70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E32A26" w:rsidRPr="00160FD8" w:rsidRDefault="00E32A26" w:rsidP="003152F9">
            <w:pPr>
              <w:rPr>
                <w:rFonts w:ascii="Calibri" w:hAnsi="Calibri" w:cs="Arial"/>
                <w:sz w:val="20"/>
              </w:rPr>
            </w:pPr>
            <w:r w:rsidRPr="00160FD8">
              <w:rPr>
                <w:rFonts w:ascii="Calibri" w:hAnsi="Calibri" w:cs="Arial"/>
                <w:sz w:val="20"/>
              </w:rPr>
              <w:t xml:space="preserve">Ejecutado por un Tercero </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rsidTr="00E425F7">
        <w:trPr>
          <w:trHeight w:val="112"/>
        </w:trPr>
        <w:tc>
          <w:tcPr>
            <w:tcW w:w="4926" w:type="dxa"/>
            <w:gridSpan w:val="6"/>
            <w:shd w:val="clear" w:color="auto" w:fill="auto"/>
            <w:noWrap/>
            <w:vAlign w:val="bottom"/>
          </w:tcPr>
          <w:p w:rsidR="00552A95" w:rsidRPr="00160FD8" w:rsidRDefault="00552A95" w:rsidP="00A05E7A">
            <w:pPr>
              <w:rPr>
                <w:rFonts w:ascii="Calibri" w:hAnsi="Calibri" w:cs="Arial"/>
                <w:sz w:val="12"/>
                <w:szCs w:val="12"/>
              </w:rPr>
            </w:pPr>
          </w:p>
        </w:tc>
        <w:tc>
          <w:tcPr>
            <w:tcW w:w="4847" w:type="dxa"/>
            <w:gridSpan w:val="9"/>
            <w:shd w:val="clear" w:color="auto" w:fill="auto"/>
            <w:vAlign w:val="bottom"/>
          </w:tcPr>
          <w:p w:rsidR="00552A95" w:rsidRPr="00160FD8" w:rsidRDefault="00552A95" w:rsidP="00A05E7A">
            <w:pPr>
              <w:rPr>
                <w:rFonts w:ascii="Calibri" w:hAnsi="Calibri" w:cs="Arial"/>
                <w:sz w:val="12"/>
                <w:szCs w:val="12"/>
              </w:rPr>
            </w:pPr>
          </w:p>
        </w:tc>
      </w:tr>
      <w:tr w:rsidR="00160FD8" w:rsidRPr="00160FD8"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C0394A" w:rsidP="00937331">
            <w:pPr>
              <w:rPr>
                <w:rFonts w:ascii="Calibri" w:hAnsi="Calibri" w:cs="Arial"/>
                <w:b/>
              </w:rPr>
            </w:pPr>
            <w:r w:rsidRPr="00160FD8">
              <w:rPr>
                <w:rFonts w:ascii="Calibri" w:hAnsi="Calibri" w:cs="Arial"/>
                <w:b/>
                <w:sz w:val="20"/>
              </w:rPr>
              <w:lastRenderedPageBreak/>
              <w:t>3.8 Mecanismos</w:t>
            </w:r>
            <w:r w:rsidR="008774AD" w:rsidRPr="00160FD8">
              <w:rPr>
                <w:rFonts w:ascii="Calibri" w:hAnsi="Calibri" w:cs="Arial"/>
                <w:b/>
                <w:sz w:val="20"/>
              </w:rPr>
              <w:t xml:space="preserve"> de Ejecución</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937331" w:rsidRPr="00160FD8" w:rsidRDefault="00AE1E63" w:rsidP="005711F0">
            <w:pPr>
              <w:rPr>
                <w:rFonts w:ascii="Calibri" w:hAnsi="Calibri" w:cs="Arial"/>
                <w:bCs/>
                <w:sz w:val="18"/>
              </w:rPr>
            </w:pPr>
            <w:r w:rsidRPr="00160FD8">
              <w:rPr>
                <w:rFonts w:ascii="Calibri" w:hAnsi="Calibri" w:cs="Arial"/>
                <w:bCs/>
                <w:sz w:val="18"/>
              </w:rPr>
              <w:t>3.8</w:t>
            </w:r>
            <w:r w:rsidR="005A3B21" w:rsidRPr="00160FD8">
              <w:rPr>
                <w:rFonts w:ascii="Calibri" w:hAnsi="Calibri" w:cs="Arial"/>
                <w:bCs/>
                <w:sz w:val="18"/>
              </w:rPr>
              <w:t>.1</w:t>
            </w:r>
          </w:p>
        </w:tc>
        <w:tc>
          <w:tcPr>
            <w:tcW w:w="69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37331" w:rsidRPr="00160FD8" w:rsidRDefault="00937331" w:rsidP="003152F9">
            <w:pPr>
              <w:rPr>
                <w:rFonts w:ascii="Calibri" w:hAnsi="Calibri" w:cs="Arial"/>
                <w:sz w:val="18"/>
              </w:rPr>
            </w:pPr>
            <w:r w:rsidRPr="00160FD8">
              <w:rPr>
                <w:rFonts w:ascii="Calibri" w:hAnsi="Calibri" w:cs="Arial"/>
                <w:sz w:val="18"/>
              </w:rPr>
              <w:t>Se encuentra registrado en SICOIN</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rsidR="00937331" w:rsidRPr="00160FD8" w:rsidRDefault="00937331" w:rsidP="003152F9">
            <w:pPr>
              <w:jc w:val="center"/>
              <w:rPr>
                <w:rFonts w:ascii="Calibri" w:hAnsi="Calibri" w:cs="Arial"/>
                <w:sz w:val="20"/>
              </w:rPr>
            </w:pPr>
            <w:r w:rsidRPr="00160FD8">
              <w:rPr>
                <w:rFonts w:ascii="Calibri" w:hAnsi="Calibri" w:cs="Arial"/>
                <w:sz w:val="20"/>
              </w:rPr>
              <w:t>SI</w:t>
            </w:r>
          </w:p>
        </w:tc>
        <w:tc>
          <w:tcPr>
            <w:tcW w:w="445"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864A22" w:rsidP="00937331">
            <w:pPr>
              <w:jc w:val="center"/>
              <w:rPr>
                <w:rFonts w:ascii="Calibri" w:hAnsi="Calibri" w:cs="Arial"/>
                <w:sz w:val="20"/>
              </w:rPr>
            </w:pPr>
            <w:r w:rsidRPr="00160FD8">
              <w:rPr>
                <w:rFonts w:ascii="Calibri" w:hAnsi="Calibri" w:cs="Arial"/>
                <w:sz w:val="20"/>
              </w:rPr>
              <w:t>X</w:t>
            </w:r>
          </w:p>
        </w:tc>
        <w:tc>
          <w:tcPr>
            <w:tcW w:w="595"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937331" w:rsidP="00937331">
            <w:pPr>
              <w:jc w:val="center"/>
              <w:rPr>
                <w:rFonts w:ascii="Calibri" w:hAnsi="Calibri" w:cs="Arial"/>
                <w:sz w:val="20"/>
              </w:rPr>
            </w:pPr>
            <w:r w:rsidRPr="00160FD8">
              <w:rPr>
                <w:rFonts w:ascii="Calibri" w:hAnsi="Calibri" w:cs="Arial"/>
                <w:sz w:val="20"/>
              </w:rPr>
              <w:t>NO</w:t>
            </w:r>
          </w:p>
        </w:tc>
        <w:tc>
          <w:tcPr>
            <w:tcW w:w="276"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937331" w:rsidP="00937331">
            <w:pPr>
              <w:jc w:val="center"/>
              <w:rPr>
                <w:rFonts w:ascii="Calibri" w:hAnsi="Calibri" w:cs="Arial"/>
                <w:sz w:val="20"/>
              </w:rPr>
            </w:pP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BF5F9F" w:rsidRPr="00160FD8" w:rsidRDefault="00AE1E63" w:rsidP="005711F0">
            <w:pPr>
              <w:rPr>
                <w:rFonts w:ascii="Calibri" w:hAnsi="Calibri" w:cs="Arial"/>
                <w:bCs/>
                <w:sz w:val="18"/>
              </w:rPr>
            </w:pPr>
            <w:r w:rsidRPr="00160FD8">
              <w:rPr>
                <w:rFonts w:ascii="Calibri" w:hAnsi="Calibri" w:cs="Arial"/>
                <w:bCs/>
                <w:sz w:val="18"/>
              </w:rPr>
              <w:t>3.8</w:t>
            </w:r>
            <w:r w:rsidR="00BF5F9F" w:rsidRPr="00160FD8">
              <w:rPr>
                <w:rFonts w:ascii="Calibri" w:hAnsi="Calibri" w:cs="Arial"/>
                <w:bCs/>
                <w:sz w:val="18"/>
              </w:rPr>
              <w:t>.2</w:t>
            </w:r>
          </w:p>
        </w:tc>
        <w:tc>
          <w:tcPr>
            <w:tcW w:w="8877" w:type="dxa"/>
            <w:gridSpan w:val="12"/>
            <w:tcBorders>
              <w:top w:val="single" w:sz="4" w:space="0" w:color="auto"/>
              <w:left w:val="single" w:sz="4" w:space="0" w:color="auto"/>
              <w:bottom w:val="single" w:sz="4" w:space="0" w:color="auto"/>
              <w:right w:val="single" w:sz="4" w:space="0" w:color="auto"/>
            </w:tcBorders>
            <w:shd w:val="clear" w:color="auto" w:fill="auto"/>
            <w:noWrap/>
          </w:tcPr>
          <w:p w:rsidR="00BF5F9F" w:rsidRPr="00160FD8" w:rsidRDefault="00BF5F9F" w:rsidP="001778B3">
            <w:pPr>
              <w:rPr>
                <w:rFonts w:ascii="Calibri" w:hAnsi="Calibri" w:cs="Arial"/>
                <w:sz w:val="18"/>
              </w:rPr>
            </w:pPr>
            <w:r w:rsidRPr="00160FD8">
              <w:rPr>
                <w:rFonts w:ascii="Calibri" w:hAnsi="Calibri" w:cs="Arial"/>
                <w:sz w:val="18"/>
              </w:rPr>
              <w:t>Que normas aplica para los procesos de adquisición/contratación [</w:t>
            </w:r>
            <w:r w:rsidRPr="00160FD8">
              <w:rPr>
                <w:rFonts w:ascii="Calibri" w:hAnsi="Calibri" w:cs="Arial"/>
                <w:i/>
                <w:sz w:val="18"/>
              </w:rPr>
              <w:t>ma</w:t>
            </w:r>
            <w:r w:rsidR="00B278A7" w:rsidRPr="00160FD8">
              <w:rPr>
                <w:rFonts w:ascii="Calibri" w:hAnsi="Calibri" w:cs="Arial"/>
                <w:i/>
                <w:sz w:val="18"/>
              </w:rPr>
              <w:t>r</w:t>
            </w:r>
            <w:r w:rsidRPr="00160FD8">
              <w:rPr>
                <w:rFonts w:ascii="Calibri" w:hAnsi="Calibri" w:cs="Arial"/>
                <w:i/>
                <w:sz w:val="18"/>
              </w:rPr>
              <w:t>que con X</w:t>
            </w:r>
            <w:r w:rsidRPr="00160FD8">
              <w:rPr>
                <w:rFonts w:ascii="Calibri" w:hAnsi="Calibri" w:cs="Arial"/>
                <w:sz w:val="18"/>
              </w:rPr>
              <w:t>]</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.2.1</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1778B3" w:rsidP="00BF5F9F">
            <w:pPr>
              <w:rPr>
                <w:rFonts w:ascii="Calibri" w:hAnsi="Calibri" w:cs="Arial"/>
                <w:sz w:val="18"/>
              </w:rPr>
            </w:pPr>
            <w:r w:rsidRPr="00160FD8">
              <w:rPr>
                <w:rFonts w:ascii="Calibri" w:hAnsi="Calibri" w:cs="Arial"/>
                <w:sz w:val="18"/>
              </w:rPr>
              <w:t>Normas o guías del Cooperante:</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160FD8" w:rsidRDefault="001778B3" w:rsidP="001778B3">
            <w:pPr>
              <w:rPr>
                <w:rFonts w:ascii="Calibri" w:hAnsi="Calibri" w:cs="Arial"/>
                <w:sz w:val="20"/>
              </w:rPr>
            </w:pP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.2.2</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1778B3" w:rsidP="00BF5F9F">
            <w:pPr>
              <w:rPr>
                <w:rFonts w:ascii="Calibri" w:hAnsi="Calibri" w:cs="Arial"/>
                <w:sz w:val="18"/>
              </w:rPr>
            </w:pPr>
            <w:r w:rsidRPr="00160FD8">
              <w:rPr>
                <w:rFonts w:ascii="Calibri" w:hAnsi="Calibri" w:cs="Arial"/>
                <w:sz w:val="18"/>
              </w:rPr>
              <w:t>Ley de Contrataciones del Estado:</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160FD8" w:rsidRDefault="00B239E6" w:rsidP="001778B3">
            <w:pPr>
              <w:rPr>
                <w:rFonts w:ascii="Calibri" w:hAnsi="Calibri" w:cs="Arial"/>
                <w:sz w:val="20"/>
              </w:rPr>
            </w:pPr>
            <w:r w:rsidRPr="00160FD8">
              <w:rPr>
                <w:rFonts w:ascii="Calibri" w:hAnsi="Calibri" w:cs="Arial"/>
                <w:sz w:val="20"/>
              </w:rPr>
              <w:t>X</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5711F0" w:rsidRPr="00160FD8" w:rsidRDefault="005711F0" w:rsidP="005711F0">
            <w:pPr>
              <w:rPr>
                <w:rFonts w:ascii="Calibri" w:hAnsi="Calibri" w:cs="Arial"/>
                <w:bCs/>
                <w:sz w:val="18"/>
              </w:rPr>
            </w:pPr>
            <w:r w:rsidRPr="00160FD8">
              <w:rPr>
                <w:rFonts w:ascii="Calibri" w:hAnsi="Calibri" w:cs="Arial"/>
                <w:bCs/>
                <w:sz w:val="18"/>
              </w:rPr>
              <w:t>3.8.2.3</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5711F0" w:rsidRPr="00160FD8" w:rsidRDefault="005711F0" w:rsidP="00BF5F9F">
            <w:pPr>
              <w:rPr>
                <w:rFonts w:ascii="Calibri" w:hAnsi="Calibri" w:cs="Arial"/>
                <w:sz w:val="18"/>
              </w:rPr>
            </w:pPr>
            <w:r w:rsidRPr="00160FD8">
              <w:rPr>
                <w:rFonts w:ascii="Calibri" w:hAnsi="Calibri" w:cs="Arial"/>
                <w:sz w:val="18"/>
              </w:rPr>
              <w:t xml:space="preserve">Otro (especifique) </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5711F0" w:rsidRPr="00160FD8" w:rsidRDefault="005711F0" w:rsidP="001778B3">
            <w:pPr>
              <w:rPr>
                <w:rFonts w:ascii="Calibri" w:hAnsi="Calibri" w:cs="Arial"/>
                <w:sz w:val="20"/>
              </w:rPr>
            </w:pPr>
          </w:p>
        </w:tc>
      </w:tr>
      <w:tr w:rsidR="00160FD8" w:rsidRPr="00160FD8" w:rsidTr="00182DFF">
        <w:trPr>
          <w:trHeight w:val="121"/>
        </w:trPr>
        <w:tc>
          <w:tcPr>
            <w:tcW w:w="896" w:type="dxa"/>
            <w:gridSpan w:val="3"/>
            <w:tcBorders>
              <w:top w:val="single" w:sz="4" w:space="0" w:color="auto"/>
              <w:bottom w:val="single" w:sz="4" w:space="0" w:color="auto"/>
            </w:tcBorders>
            <w:shd w:val="clear" w:color="auto" w:fill="auto"/>
            <w:noWrap/>
            <w:vAlign w:val="bottom"/>
          </w:tcPr>
          <w:p w:rsidR="00A05E7A" w:rsidRPr="00160FD8" w:rsidRDefault="00A05E7A" w:rsidP="002C4323">
            <w:pPr>
              <w:jc w:val="center"/>
              <w:rPr>
                <w:rFonts w:ascii="Calibri" w:hAnsi="Calibri" w:cs="Arial"/>
                <w:sz w:val="12"/>
                <w:szCs w:val="12"/>
              </w:rPr>
            </w:pPr>
          </w:p>
        </w:tc>
        <w:tc>
          <w:tcPr>
            <w:tcW w:w="6965" w:type="dxa"/>
            <w:gridSpan w:val="7"/>
            <w:tcBorders>
              <w:top w:val="single" w:sz="4" w:space="0" w:color="auto"/>
              <w:bottom w:val="single" w:sz="4" w:space="0" w:color="auto"/>
            </w:tcBorders>
            <w:shd w:val="clear" w:color="auto" w:fill="auto"/>
            <w:noWrap/>
            <w:vAlign w:val="bottom"/>
          </w:tcPr>
          <w:p w:rsidR="008570BA" w:rsidRPr="009D40D2" w:rsidRDefault="008570BA" w:rsidP="00F55C8B">
            <w:pPr>
              <w:rPr>
                <w:rFonts w:ascii="Calibri" w:hAnsi="Calibri" w:cs="Arial"/>
              </w:rPr>
            </w:pPr>
          </w:p>
        </w:tc>
        <w:tc>
          <w:tcPr>
            <w:tcW w:w="1912" w:type="dxa"/>
            <w:gridSpan w:val="5"/>
            <w:tcBorders>
              <w:top w:val="single" w:sz="4" w:space="0" w:color="auto"/>
              <w:bottom w:val="single" w:sz="4" w:space="0" w:color="auto"/>
            </w:tcBorders>
            <w:shd w:val="clear" w:color="auto" w:fill="auto"/>
            <w:noWrap/>
            <w:vAlign w:val="bottom"/>
          </w:tcPr>
          <w:p w:rsidR="00FC737D" w:rsidRPr="00160FD8" w:rsidRDefault="00FC737D" w:rsidP="00A8421C">
            <w:pPr>
              <w:rPr>
                <w:rFonts w:ascii="Calibri" w:hAnsi="Calibri" w:cs="Arial"/>
                <w:sz w:val="12"/>
                <w:szCs w:val="12"/>
              </w:rPr>
            </w:pPr>
          </w:p>
        </w:tc>
      </w:tr>
      <w:tr w:rsidR="00160FD8" w:rsidRPr="00160FD8"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E76BD5" w:rsidRPr="00160FD8" w:rsidRDefault="00E76BD5" w:rsidP="00286824">
            <w:pPr>
              <w:rPr>
                <w:rFonts w:ascii="Calibri" w:hAnsi="Calibri" w:cs="Arial"/>
              </w:rPr>
            </w:pPr>
            <w:r w:rsidRPr="00160FD8">
              <w:rPr>
                <w:rFonts w:ascii="Calibri" w:hAnsi="Calibri" w:cs="Arial"/>
                <w:b/>
                <w:sz w:val="20"/>
              </w:rPr>
              <w:t>3.8.1 Si el proyecto tiene registro en SICOIN, incluir la siguiente información</w:t>
            </w:r>
          </w:p>
        </w:tc>
      </w:tr>
      <w:tr w:rsidR="00160FD8" w:rsidRPr="00160FD8" w:rsidTr="009D40D2">
        <w:trPr>
          <w:trHeight w:val="70"/>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160FD8" w:rsidRDefault="00E76BD5" w:rsidP="00515B33">
            <w:pPr>
              <w:rPr>
                <w:rFonts w:ascii="Calibri" w:hAnsi="Calibri" w:cs="Arial"/>
                <w:bCs/>
                <w:sz w:val="18"/>
                <w:szCs w:val="18"/>
              </w:rPr>
            </w:pPr>
            <w:r w:rsidRPr="00160FD8">
              <w:rPr>
                <w:rFonts w:ascii="Calibri" w:hAnsi="Calibri" w:cs="Arial"/>
                <w:bCs/>
                <w:sz w:val="18"/>
                <w:szCs w:val="18"/>
              </w:rPr>
              <w:t>3.8.1.1</w:t>
            </w:r>
          </w:p>
        </w:tc>
        <w:tc>
          <w:tcPr>
            <w:tcW w:w="3149" w:type="dxa"/>
            <w:tcBorders>
              <w:top w:val="nil"/>
              <w:left w:val="nil"/>
              <w:bottom w:val="single" w:sz="4" w:space="0" w:color="auto"/>
              <w:right w:val="single" w:sz="4" w:space="0" w:color="auto"/>
            </w:tcBorders>
            <w:shd w:val="clear" w:color="auto" w:fill="auto"/>
            <w:vAlign w:val="bottom"/>
          </w:tcPr>
          <w:p w:rsidR="00E76BD5" w:rsidRPr="00160FD8" w:rsidRDefault="00C0394A">
            <w:pPr>
              <w:rPr>
                <w:rFonts w:ascii="Calibri" w:hAnsi="Calibri" w:cs="Arial"/>
                <w:sz w:val="18"/>
                <w:szCs w:val="18"/>
              </w:rPr>
            </w:pPr>
            <w:r w:rsidRPr="00160FD8">
              <w:rPr>
                <w:rFonts w:ascii="Calibri" w:hAnsi="Calibri" w:cs="Arial"/>
                <w:sz w:val="18"/>
                <w:szCs w:val="18"/>
              </w:rPr>
              <w:t>Código de</w:t>
            </w:r>
            <w:r w:rsidR="00E76BD5" w:rsidRPr="00160FD8">
              <w:rPr>
                <w:rFonts w:ascii="Calibri" w:hAnsi="Calibri" w:cs="Arial"/>
                <w:sz w:val="18"/>
                <w:szCs w:val="18"/>
              </w:rPr>
              <w:t xml:space="preserve"> la Institución</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232</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3.8.1.3</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E76BD5" w:rsidRPr="00160FD8" w:rsidRDefault="00B92ADB" w:rsidP="009D48C2">
            <w:pPr>
              <w:rPr>
                <w:rFonts w:ascii="Calibri" w:hAnsi="Calibri" w:cs="Arial"/>
                <w:sz w:val="18"/>
                <w:szCs w:val="18"/>
              </w:rPr>
            </w:pPr>
            <w:r w:rsidRPr="00160FD8">
              <w:rPr>
                <w:rFonts w:ascii="Calibri" w:hAnsi="Calibri" w:cs="Arial"/>
                <w:sz w:val="18"/>
                <w:szCs w:val="18"/>
              </w:rPr>
              <w:t xml:space="preserve">Código del </w:t>
            </w:r>
            <w:r w:rsidR="00E76BD5" w:rsidRPr="00160FD8">
              <w:rPr>
                <w:rFonts w:ascii="Calibri" w:hAnsi="Calibri" w:cs="Arial"/>
                <w:sz w:val="18"/>
                <w:szCs w:val="18"/>
              </w:rPr>
              <w:t>Organismo/Fuente Cooperante</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615</w:t>
            </w:r>
          </w:p>
        </w:tc>
      </w:tr>
      <w:tr w:rsidR="00160FD8" w:rsidRPr="00160FD8" w:rsidTr="009D40D2">
        <w:trPr>
          <w:trHeight w:val="70"/>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160FD8" w:rsidRDefault="00E76BD5" w:rsidP="00FE6658">
            <w:pPr>
              <w:rPr>
                <w:rFonts w:ascii="Calibri" w:hAnsi="Calibri" w:cs="Arial"/>
                <w:bCs/>
                <w:sz w:val="18"/>
                <w:szCs w:val="18"/>
              </w:rPr>
            </w:pPr>
            <w:r w:rsidRPr="00160FD8">
              <w:rPr>
                <w:rFonts w:ascii="Calibri" w:hAnsi="Calibri" w:cs="Arial"/>
                <w:bCs/>
                <w:sz w:val="18"/>
                <w:szCs w:val="18"/>
              </w:rPr>
              <w:t>3.8.1.2</w:t>
            </w:r>
          </w:p>
        </w:tc>
        <w:tc>
          <w:tcPr>
            <w:tcW w:w="3149" w:type="dxa"/>
            <w:tcBorders>
              <w:top w:val="nil"/>
              <w:left w:val="nil"/>
              <w:bottom w:val="single" w:sz="4" w:space="0" w:color="auto"/>
              <w:right w:val="single" w:sz="4" w:space="0" w:color="auto"/>
            </w:tcBorders>
            <w:shd w:val="clear" w:color="auto" w:fill="auto"/>
            <w:vAlign w:val="bottom"/>
          </w:tcPr>
          <w:p w:rsidR="00E76BD5" w:rsidRPr="00160FD8" w:rsidRDefault="00E76BD5" w:rsidP="00FE6658">
            <w:pPr>
              <w:rPr>
                <w:rFonts w:ascii="Calibri" w:hAnsi="Calibri" w:cs="Arial"/>
                <w:sz w:val="18"/>
                <w:szCs w:val="18"/>
              </w:rPr>
            </w:pPr>
            <w:r w:rsidRPr="00160FD8">
              <w:rPr>
                <w:rFonts w:ascii="Calibri" w:hAnsi="Calibri" w:cs="Arial"/>
                <w:sz w:val="18"/>
                <w:szCs w:val="18"/>
              </w:rPr>
              <w:t>Código de la Fuente de Financiamiento</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61</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3.8.1.4</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B92ADB" w:rsidRPr="00160FD8" w:rsidRDefault="00E76BD5" w:rsidP="009D48C2">
            <w:pPr>
              <w:rPr>
                <w:rFonts w:ascii="Calibri" w:hAnsi="Calibri" w:cs="Arial"/>
                <w:sz w:val="18"/>
                <w:szCs w:val="18"/>
              </w:rPr>
            </w:pPr>
            <w:r w:rsidRPr="00160FD8">
              <w:rPr>
                <w:rFonts w:ascii="Calibri" w:hAnsi="Calibri" w:cs="Arial"/>
                <w:sz w:val="18"/>
                <w:szCs w:val="18"/>
              </w:rPr>
              <w:t>Código del Correlativo/</w:t>
            </w:r>
          </w:p>
          <w:p w:rsidR="00E76BD5" w:rsidRPr="00160FD8" w:rsidRDefault="00E76BD5" w:rsidP="009D48C2">
            <w:pPr>
              <w:rPr>
                <w:rFonts w:ascii="Calibri" w:hAnsi="Calibri" w:cs="Arial"/>
                <w:sz w:val="18"/>
                <w:szCs w:val="18"/>
              </w:rPr>
            </w:pPr>
            <w:r w:rsidRPr="00160FD8">
              <w:rPr>
                <w:rFonts w:ascii="Calibri" w:hAnsi="Calibri" w:cs="Arial"/>
                <w:sz w:val="18"/>
                <w:szCs w:val="18"/>
              </w:rPr>
              <w:t>programa-proyecto</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160FD8" w:rsidRDefault="00D668AB" w:rsidP="00D668AB">
            <w:pPr>
              <w:jc w:val="center"/>
              <w:rPr>
                <w:rFonts w:ascii="Calibri" w:hAnsi="Calibri" w:cs="Arial"/>
                <w:sz w:val="18"/>
                <w:szCs w:val="18"/>
              </w:rPr>
            </w:pPr>
            <w:r w:rsidRPr="00160FD8">
              <w:rPr>
                <w:rFonts w:ascii="Calibri" w:hAnsi="Calibri" w:cs="Arial"/>
                <w:sz w:val="18"/>
                <w:szCs w:val="18"/>
              </w:rPr>
              <w:t>18</w:t>
            </w:r>
          </w:p>
        </w:tc>
      </w:tr>
      <w:tr w:rsidR="00160FD8" w:rsidRPr="00160FD8" w:rsidTr="00B43195">
        <w:trPr>
          <w:trHeight w:val="261"/>
        </w:trPr>
        <w:tc>
          <w:tcPr>
            <w:tcW w:w="896" w:type="dxa"/>
            <w:gridSpan w:val="3"/>
            <w:tcBorders>
              <w:top w:val="single" w:sz="4" w:space="0" w:color="auto"/>
            </w:tcBorders>
            <w:shd w:val="clear" w:color="auto" w:fill="auto"/>
            <w:noWrap/>
            <w:vAlign w:val="bottom"/>
          </w:tcPr>
          <w:p w:rsidR="0013588A" w:rsidRPr="009D40D2" w:rsidRDefault="0013588A" w:rsidP="00F752F4">
            <w:pPr>
              <w:rPr>
                <w:rFonts w:ascii="Calibri" w:hAnsi="Calibri" w:cs="Arial"/>
                <w:sz w:val="10"/>
                <w:szCs w:val="10"/>
              </w:rPr>
            </w:pPr>
          </w:p>
        </w:tc>
        <w:tc>
          <w:tcPr>
            <w:tcW w:w="3149" w:type="dxa"/>
            <w:tcBorders>
              <w:top w:val="single" w:sz="4" w:space="0" w:color="auto"/>
            </w:tcBorders>
            <w:shd w:val="clear" w:color="auto" w:fill="auto"/>
            <w:vAlign w:val="bottom"/>
          </w:tcPr>
          <w:p w:rsidR="00A61C90" w:rsidRPr="009D40D2" w:rsidRDefault="00A61C90" w:rsidP="00F752F4">
            <w:pPr>
              <w:rPr>
                <w:rFonts w:ascii="Calibri" w:hAnsi="Calibri" w:cs="Arial"/>
              </w:rPr>
            </w:pPr>
          </w:p>
        </w:tc>
        <w:tc>
          <w:tcPr>
            <w:tcW w:w="1276" w:type="dxa"/>
            <w:gridSpan w:val="3"/>
            <w:tcBorders>
              <w:top w:val="single" w:sz="4" w:space="0" w:color="auto"/>
            </w:tcBorders>
            <w:shd w:val="clear" w:color="auto" w:fill="auto"/>
            <w:noWrap/>
            <w:vAlign w:val="bottom"/>
          </w:tcPr>
          <w:p w:rsidR="00626B91" w:rsidRPr="009D40D2" w:rsidRDefault="00626B91" w:rsidP="005D73F3">
            <w:pPr>
              <w:rPr>
                <w:rFonts w:ascii="Calibri" w:hAnsi="Calibri" w:cs="Arial"/>
                <w:sz w:val="10"/>
                <w:szCs w:val="10"/>
              </w:rPr>
            </w:pPr>
          </w:p>
        </w:tc>
        <w:tc>
          <w:tcPr>
            <w:tcW w:w="4452" w:type="dxa"/>
            <w:gridSpan w:val="8"/>
            <w:shd w:val="clear" w:color="auto" w:fill="auto"/>
            <w:noWrap/>
            <w:vAlign w:val="bottom"/>
          </w:tcPr>
          <w:p w:rsidR="008570BA" w:rsidRPr="009D40D2" w:rsidRDefault="008570BA" w:rsidP="00F55C8B">
            <w:pPr>
              <w:rPr>
                <w:rFonts w:ascii="Calibri" w:hAnsi="Calibri" w:cs="Arial"/>
                <w:sz w:val="10"/>
                <w:szCs w:val="10"/>
              </w:rPr>
            </w:pPr>
          </w:p>
        </w:tc>
      </w:tr>
      <w:tr w:rsidR="00160FD8" w:rsidRPr="00160FD8" w:rsidTr="00B43195">
        <w:trPr>
          <w:trHeight w:val="324"/>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6BD5" w:rsidRPr="00160FD8" w:rsidRDefault="00C0394A" w:rsidP="00AE1E63">
            <w:pPr>
              <w:rPr>
                <w:rFonts w:ascii="Calibri" w:hAnsi="Calibri" w:cs="Arial"/>
                <w:b/>
                <w:bCs/>
                <w:sz w:val="20"/>
              </w:rPr>
            </w:pPr>
            <w:r w:rsidRPr="00160FD8">
              <w:rPr>
                <w:rFonts w:ascii="Calibri" w:hAnsi="Calibri" w:cs="Arial"/>
                <w:b/>
                <w:sz w:val="20"/>
              </w:rPr>
              <w:t>3.9 Datos</w:t>
            </w:r>
            <w:r w:rsidR="00E76BD5" w:rsidRPr="00160FD8">
              <w:rPr>
                <w:rFonts w:ascii="Calibri" w:hAnsi="Calibri" w:cs="Arial"/>
                <w:b/>
                <w:sz w:val="20"/>
              </w:rPr>
              <w:t xml:space="preserve"> Financieros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B43195">
            <w:pPr>
              <w:jc w:val="center"/>
              <w:rPr>
                <w:rFonts w:ascii="Calibri" w:hAnsi="Calibri" w:cs="Arial"/>
                <w:b/>
                <w:sz w:val="18"/>
              </w:rPr>
            </w:pPr>
            <w:proofErr w:type="spellStart"/>
            <w:r w:rsidRPr="00160FD8">
              <w:rPr>
                <w:rFonts w:ascii="Calibri" w:hAnsi="Calibri" w:cs="Arial"/>
                <w:b/>
                <w:sz w:val="18"/>
              </w:rPr>
              <w:t>Montomoneda</w:t>
            </w:r>
            <w:proofErr w:type="spellEnd"/>
            <w:r w:rsidRPr="00160FD8">
              <w:rPr>
                <w:rFonts w:ascii="Calibri" w:hAnsi="Calibri" w:cs="Arial"/>
                <w:b/>
                <w:sz w:val="18"/>
              </w:rPr>
              <w:t xml:space="preserve">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Monto en Quetzales</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160FD8" w:rsidRDefault="00C6393F" w:rsidP="00C6393F">
            <w:pPr>
              <w:rPr>
                <w:rFonts w:ascii="Calibri" w:hAnsi="Calibri" w:cs="Arial"/>
                <w:sz w:val="20"/>
                <w:szCs w:val="20"/>
              </w:rPr>
            </w:pPr>
            <w:r w:rsidRPr="00160FD8">
              <w:rPr>
                <w:rFonts w:ascii="Calibri" w:hAnsi="Calibri" w:cs="Arial"/>
                <w:sz w:val="20"/>
                <w:szCs w:val="20"/>
              </w:rPr>
              <w:t>3.9.1 </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rPr>
                <w:rFonts w:ascii="Calibri" w:hAnsi="Calibri" w:cs="Arial"/>
                <w:bCs/>
                <w:sz w:val="20"/>
                <w:szCs w:val="20"/>
              </w:rPr>
            </w:pPr>
            <w:r w:rsidRPr="00160FD8">
              <w:rPr>
                <w:rFonts w:ascii="Calibri" w:hAnsi="Calibri" w:cs="Arial"/>
                <w:bCs/>
                <w:sz w:val="20"/>
                <w:szCs w:val="20"/>
              </w:rPr>
              <w:t>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B91125" w:rsidP="00386D86">
            <w:pPr>
              <w:jc w:val="right"/>
              <w:rPr>
                <w:rFonts w:ascii="Calibri" w:hAnsi="Calibri" w:cs="Arial"/>
                <w:sz w:val="20"/>
                <w:szCs w:val="20"/>
              </w:rPr>
            </w:pPr>
            <w:r w:rsidRPr="00160FD8">
              <w:rPr>
                <w:rFonts w:ascii="Calibri" w:hAnsi="Calibri" w:cs="Arial"/>
                <w:sz w:val="20"/>
                <w:szCs w:val="20"/>
              </w:rPr>
              <w:t>9,</w:t>
            </w:r>
            <w:r w:rsidR="00591559" w:rsidRPr="00160FD8">
              <w:rPr>
                <w:rFonts w:ascii="Calibri" w:hAnsi="Calibri" w:cs="Arial"/>
                <w:sz w:val="20"/>
                <w:szCs w:val="20"/>
              </w:rPr>
              <w:t>0</w:t>
            </w:r>
            <w:r w:rsidR="00C6393F" w:rsidRPr="00160FD8">
              <w:rPr>
                <w:rFonts w:ascii="Calibri" w:hAnsi="Calibri" w:cs="Arial"/>
                <w:sz w:val="20"/>
                <w:szCs w:val="20"/>
              </w:rPr>
              <w:t>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991932" w:rsidP="00386D86">
            <w:pPr>
              <w:jc w:val="right"/>
              <w:rPr>
                <w:rFonts w:ascii="Calibri" w:hAnsi="Calibri" w:cs="Arial"/>
                <w:sz w:val="20"/>
                <w:szCs w:val="20"/>
              </w:rPr>
            </w:pPr>
            <w:r w:rsidRPr="00160FD8">
              <w:rPr>
                <w:rFonts w:ascii="Calibri" w:hAnsi="Calibri" w:cs="Arial"/>
                <w:sz w:val="20"/>
                <w:szCs w:val="20"/>
              </w:rPr>
              <w:t>0.97883</w:t>
            </w:r>
            <w:r w:rsidR="001E1D1D" w:rsidRPr="00160FD8">
              <w:rPr>
                <w:rFonts w:ascii="Calibri" w:hAnsi="Calibri" w:cs="Arial"/>
                <w:b/>
                <w:sz w:val="16"/>
                <w:szCs w:val="20"/>
              </w:rPr>
              <w:t>/</w:t>
            </w:r>
            <w:r w:rsidR="001E1D1D"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2E4D97" w:rsidP="00386D86">
            <w:pPr>
              <w:jc w:val="right"/>
              <w:rPr>
                <w:rFonts w:ascii="Calibri" w:hAnsi="Calibri" w:cs="Arial"/>
                <w:sz w:val="20"/>
                <w:szCs w:val="20"/>
              </w:rPr>
            </w:pPr>
            <w:r w:rsidRPr="00160FD8">
              <w:rPr>
                <w:rFonts w:ascii="Calibri" w:hAnsi="Calibri" w:cs="Arial"/>
                <w:sz w:val="20"/>
                <w:szCs w:val="20"/>
              </w:rPr>
              <w:t>8,809,500</w:t>
            </w:r>
            <w:r w:rsidR="00AE5977" w:rsidRPr="00160FD8">
              <w:rPr>
                <w:rFonts w:ascii="Calibri" w:hAnsi="Calibri" w:cs="Arial"/>
                <w:sz w:val="20"/>
                <w:szCs w:val="20"/>
              </w:rPr>
              <w:t>.00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bCs/>
                <w:sz w:val="20"/>
                <w:szCs w:val="20"/>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200,000.00</w:t>
            </w:r>
            <w:r w:rsidRPr="00160FD8">
              <w:rPr>
                <w:rFonts w:ascii="Calibri" w:hAnsi="Calibri" w:cs="Arial"/>
                <w:b/>
                <w:sz w:val="16"/>
                <w:szCs w:val="20"/>
              </w:rPr>
              <w:t>/</w:t>
            </w:r>
            <w:r w:rsidRPr="00160FD8">
              <w:rPr>
                <w:rFonts w:ascii="Calibri" w:hAnsi="Calibri" w:cs="Arial"/>
                <w:b/>
                <w:sz w:val="16"/>
                <w:szCs w:val="20"/>
                <w:vertAlign w:val="superscript"/>
              </w:rPr>
              <w:t>2</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0.84974/</w:t>
            </w:r>
            <w:r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169,947.90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E0565D" w:rsidRPr="00160FD8" w:rsidRDefault="00E0565D" w:rsidP="00E0565D">
            <w:pPr>
              <w:rPr>
                <w:rFonts w:ascii="Calibri" w:hAnsi="Calibri" w:cs="Arial"/>
                <w:sz w:val="20"/>
                <w:szCs w:val="20"/>
              </w:rPr>
            </w:pPr>
            <w:r w:rsidRPr="00160FD8">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(1,318,544.10)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Monto total Fondos de Donación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rsidTr="009D40D2">
        <w:trPr>
          <w:trHeight w:val="293"/>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3.9.2</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Aporte nacional (contrapartida) cuando aplique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r>
      <w:tr w:rsidR="00160FD8" w:rsidRPr="00160FD8" w:rsidTr="00B43195">
        <w:trPr>
          <w:trHeight w:val="259"/>
        </w:trPr>
        <w:tc>
          <w:tcPr>
            <w:tcW w:w="821" w:type="dxa"/>
            <w:tcBorders>
              <w:top w:val="nil"/>
              <w:left w:val="single" w:sz="4" w:space="0" w:color="auto"/>
              <w:bottom w:val="single" w:sz="4" w:space="0" w:color="auto"/>
              <w:right w:val="single" w:sz="4" w:space="0" w:color="auto"/>
            </w:tcBorders>
            <w:shd w:val="clear" w:color="auto" w:fill="auto"/>
            <w:noWrap/>
          </w:tcPr>
          <w:p w:rsidR="00E0565D" w:rsidRPr="00160FD8" w:rsidRDefault="00E0565D" w:rsidP="00E0565D">
            <w:pPr>
              <w:rPr>
                <w:sz w:val="20"/>
                <w:szCs w:val="20"/>
              </w:rPr>
            </w:pPr>
            <w:r w:rsidRPr="00160FD8">
              <w:rPr>
                <w:rFonts w:ascii="Calibri" w:hAnsi="Calibri" w:cs="Arial"/>
                <w:sz w:val="20"/>
                <w:szCs w:val="20"/>
              </w:rPr>
              <w:t>3.9.3</w:t>
            </w:r>
          </w:p>
        </w:tc>
        <w:tc>
          <w:tcPr>
            <w:tcW w:w="3224" w:type="dxa"/>
            <w:gridSpan w:val="3"/>
            <w:tcBorders>
              <w:top w:val="nil"/>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xml:space="preserve">Otros aportes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E0565D" w:rsidRPr="00160FD8" w:rsidRDefault="00E0565D" w:rsidP="00E0565D">
            <w:pPr>
              <w:jc w:val="right"/>
              <w:rPr>
                <w:rFonts w:ascii="Calibri" w:hAnsi="Calibri" w:cs="Arial"/>
                <w:sz w:val="20"/>
                <w:szCs w:val="20"/>
              </w:rPr>
            </w:pPr>
          </w:p>
        </w:tc>
      </w:tr>
      <w:tr w:rsidR="00160FD8" w:rsidRPr="00160FD8" w:rsidTr="009D40D2">
        <w:trPr>
          <w:trHeight w:val="92"/>
        </w:trPr>
        <w:tc>
          <w:tcPr>
            <w:tcW w:w="821" w:type="dxa"/>
            <w:tcBorders>
              <w:top w:val="single" w:sz="4" w:space="0" w:color="auto"/>
              <w:left w:val="single" w:sz="4" w:space="0" w:color="auto"/>
              <w:bottom w:val="single" w:sz="4" w:space="0" w:color="auto"/>
              <w:right w:val="nil"/>
            </w:tcBorders>
            <w:shd w:val="clear" w:color="auto" w:fill="auto"/>
            <w:noWrap/>
          </w:tcPr>
          <w:p w:rsidR="00E0565D" w:rsidRPr="00160FD8" w:rsidRDefault="00E0565D" w:rsidP="00E0565D">
            <w:pPr>
              <w:rPr>
                <w:sz w:val="20"/>
                <w:szCs w:val="20"/>
              </w:rPr>
            </w:pPr>
            <w:r w:rsidRPr="00160FD8">
              <w:rPr>
                <w:rFonts w:ascii="Calibri" w:hAnsi="Calibri" w:cs="Arial"/>
                <w:sz w:val="20"/>
                <w:szCs w:val="20"/>
              </w:rPr>
              <w:t>3.9.4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b/>
                <w:bCs/>
                <w:sz w:val="20"/>
                <w:szCs w:val="20"/>
              </w:rPr>
            </w:pPr>
            <w:r w:rsidRPr="00160FD8">
              <w:rPr>
                <w:rFonts w:ascii="Calibri" w:hAnsi="Calibri" w:cs="Arial"/>
                <w:b/>
                <w:bCs/>
                <w:sz w:val="20"/>
                <w:szCs w:val="20"/>
              </w:rPr>
              <w:t xml:space="preserve">Monto total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rsidTr="009D40D2">
        <w:trPr>
          <w:trHeight w:val="170"/>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rPr>
                <w:rFonts w:ascii="Calibri" w:hAnsi="Calibri" w:cs="Arial"/>
                <w:b/>
                <w:sz w:val="20"/>
              </w:rPr>
            </w:pPr>
            <w:r w:rsidRPr="00160FD8">
              <w:rPr>
                <w:rFonts w:ascii="Calibri" w:hAnsi="Calibri" w:cs="Arial"/>
                <w:b/>
                <w:sz w:val="20"/>
              </w:rPr>
              <w:t>3.10 Distribución del monto suscrito y recibido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b/>
                <w:sz w:val="16"/>
                <w:szCs w:val="16"/>
              </w:rPr>
            </w:pPr>
            <w:r w:rsidRPr="00160FD8">
              <w:rPr>
                <w:rFonts w:ascii="Calibri" w:hAnsi="Calibri" w:cs="Arial"/>
                <w:b/>
                <w:sz w:val="18"/>
                <w:szCs w:val="16"/>
              </w:rPr>
              <w:t>Monto                    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sz w:val="20"/>
              </w:rPr>
            </w:pPr>
            <w:r w:rsidRPr="00160FD8">
              <w:rPr>
                <w:rFonts w:ascii="Calibri" w:hAnsi="Calibri" w:cs="Arial"/>
                <w:b/>
                <w:sz w:val="20"/>
              </w:rPr>
              <w:t>Monto en Quetzales</w:t>
            </w:r>
          </w:p>
        </w:tc>
      </w:tr>
      <w:tr w:rsidR="00160FD8" w:rsidRPr="00160FD8" w:rsidTr="009D40D2">
        <w:trPr>
          <w:trHeight w:val="77"/>
        </w:trPr>
        <w:tc>
          <w:tcPr>
            <w:tcW w:w="821" w:type="dxa"/>
            <w:tcBorders>
              <w:top w:val="single" w:sz="4" w:space="0" w:color="auto"/>
              <w:left w:val="single" w:sz="4" w:space="0" w:color="auto"/>
              <w:bottom w:val="single" w:sz="4" w:space="0" w:color="auto"/>
              <w:right w:val="nil"/>
            </w:tcBorders>
            <w:shd w:val="clear" w:color="auto" w:fill="auto"/>
            <w:noWrap/>
          </w:tcPr>
          <w:p w:rsidR="00E0565D" w:rsidRPr="00160FD8" w:rsidRDefault="00E0565D" w:rsidP="00E0565D">
            <w:pPr>
              <w:rPr>
                <w:rFonts w:ascii="Calibri" w:hAnsi="Calibri" w:cs="Arial"/>
                <w:sz w:val="16"/>
              </w:rPr>
            </w:pPr>
            <w:r w:rsidRPr="00160FD8">
              <w:rPr>
                <w:rFonts w:ascii="Calibri" w:hAnsi="Calibri" w:cs="Arial"/>
                <w:sz w:val="16"/>
              </w:rPr>
              <w:t>3.10.1</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bCs/>
                <w:sz w:val="18"/>
              </w:rPr>
            </w:pPr>
            <w:r w:rsidRPr="00160FD8">
              <w:rPr>
                <w:rFonts w:ascii="Calibri" w:hAnsi="Calibri" w:cs="Arial"/>
                <w:bCs/>
                <w:sz w:val="18"/>
              </w:rPr>
              <w:t>Monto recibido de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jc w:val="center"/>
              <w:rPr>
                <w:rFonts w:ascii="Calibri" w:hAnsi="Calibri" w:cs="Arial"/>
                <w:sz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b/>
                <w:sz w:val="20"/>
                <w:szCs w:val="20"/>
              </w:rPr>
              <w:t>7,660,903.80</w:t>
            </w:r>
          </w:p>
        </w:tc>
      </w:tr>
      <w:tr w:rsidR="00160FD8" w:rsidRPr="00160FD8" w:rsidTr="00FF3C70">
        <w:trPr>
          <w:trHeight w:val="259"/>
        </w:trPr>
        <w:tc>
          <w:tcPr>
            <w:tcW w:w="5321" w:type="dxa"/>
            <w:gridSpan w:val="7"/>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jc w:val="center"/>
              <w:rPr>
                <w:rFonts w:ascii="Calibri" w:hAnsi="Calibri" w:cs="Arial"/>
                <w:b/>
                <w:sz w:val="20"/>
              </w:rPr>
            </w:pPr>
            <w:r w:rsidRPr="00160FD8">
              <w:rPr>
                <w:rFonts w:ascii="Calibri" w:hAnsi="Calibri" w:cs="Arial"/>
                <w:b/>
                <w:sz w:val="20"/>
              </w:rPr>
              <w:t>Total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right"/>
              <w:rPr>
                <w:rFonts w:ascii="Calibri" w:hAnsi="Calibri" w:cs="Arial"/>
                <w:b/>
                <w:sz w:val="20"/>
                <w:szCs w:val="20"/>
              </w:rPr>
            </w:pPr>
            <w:r w:rsidRPr="00160FD8">
              <w:rPr>
                <w:rFonts w:ascii="Calibri" w:hAnsi="Calibri" w:cs="Arial"/>
                <w:b/>
                <w:sz w:val="20"/>
                <w:szCs w:val="20"/>
              </w:rPr>
              <w:t>7,660,903.80</w:t>
            </w:r>
          </w:p>
        </w:tc>
      </w:tr>
    </w:tbl>
    <w:p w:rsidR="001E1D1D" w:rsidRPr="009D40D2" w:rsidRDefault="002E4D97" w:rsidP="001E1D1D">
      <w:pPr>
        <w:ind w:left="-283"/>
        <w:rPr>
          <w:sz w:val="14"/>
          <w:szCs w:val="18"/>
          <w:lang w:val="es-MX"/>
        </w:rPr>
      </w:pPr>
      <w:r w:rsidRPr="009D40D2">
        <w:rPr>
          <w:sz w:val="14"/>
          <w:szCs w:val="18"/>
          <w:lang w:val="es-MX"/>
        </w:rPr>
        <w:t>1/</w:t>
      </w:r>
      <w:r w:rsidR="00E0565D" w:rsidRPr="009D40D2">
        <w:rPr>
          <w:sz w:val="14"/>
          <w:szCs w:val="18"/>
          <w:lang w:val="es-MX"/>
        </w:rPr>
        <w:t>T</w:t>
      </w:r>
      <w:r w:rsidRPr="009D40D2">
        <w:rPr>
          <w:sz w:val="14"/>
          <w:szCs w:val="18"/>
          <w:lang w:val="es-MX"/>
        </w:rPr>
        <w:t xml:space="preserve">ipo de cambio </w:t>
      </w:r>
      <w:r w:rsidR="00E0565D" w:rsidRPr="009D40D2">
        <w:rPr>
          <w:sz w:val="14"/>
          <w:szCs w:val="18"/>
          <w:lang w:val="es-MX"/>
        </w:rPr>
        <w:t>de referencia.</w:t>
      </w:r>
    </w:p>
    <w:p w:rsidR="00474321" w:rsidRPr="009D40D2" w:rsidRDefault="001E1D1D" w:rsidP="001E1D1D">
      <w:pPr>
        <w:ind w:left="-283"/>
        <w:rPr>
          <w:sz w:val="14"/>
          <w:szCs w:val="18"/>
          <w:lang w:val="es-MX"/>
        </w:rPr>
      </w:pPr>
      <w:r w:rsidRPr="009D40D2">
        <w:rPr>
          <w:sz w:val="14"/>
          <w:szCs w:val="18"/>
          <w:lang w:val="es-MX"/>
        </w:rPr>
        <w:t>2</w:t>
      </w:r>
      <w:r w:rsidR="00B91125" w:rsidRPr="009D40D2">
        <w:rPr>
          <w:sz w:val="14"/>
          <w:szCs w:val="18"/>
          <w:lang w:val="es-MX"/>
        </w:rPr>
        <w:t>/ Se modifica en base a la Primera Enmienda al Acuerdo Específico que incrementa en 200,000.00 SEK</w:t>
      </w:r>
      <w:r w:rsidR="00E73454" w:rsidRPr="009D40D2">
        <w:rPr>
          <w:sz w:val="14"/>
          <w:szCs w:val="18"/>
          <w:lang w:val="es-MX"/>
        </w:rPr>
        <w:t>, según Artículo 1.</w:t>
      </w:r>
    </w:p>
    <w:p w:rsidR="00C23D79" w:rsidRPr="009D40D2" w:rsidRDefault="00C23D79" w:rsidP="001E1D1D">
      <w:pPr>
        <w:ind w:left="-283"/>
        <w:rPr>
          <w:sz w:val="14"/>
          <w:szCs w:val="18"/>
          <w:lang w:val="es-MX"/>
        </w:rPr>
      </w:pPr>
      <w:r w:rsidRPr="009D40D2">
        <w:rPr>
          <w:sz w:val="14"/>
          <w:szCs w:val="18"/>
          <w:lang w:val="es-MX"/>
        </w:rPr>
        <w:t xml:space="preserve">3/Promedio del tipo de cambio de los cuatro desembolsos recibidos. </w:t>
      </w:r>
    </w:p>
    <w:p w:rsidR="00E425F7" w:rsidRPr="00160FD8" w:rsidRDefault="00E425F7" w:rsidP="00474321">
      <w:pPr>
        <w:tabs>
          <w:tab w:val="left" w:pos="6090"/>
        </w:tabs>
        <w:ind w:left="-283"/>
        <w:rPr>
          <w:sz w:val="12"/>
          <w:szCs w:val="16"/>
          <w:lang w:val="es-MX"/>
        </w:rPr>
      </w:pPr>
    </w:p>
    <w:tbl>
      <w:tblPr>
        <w:tblW w:w="9721" w:type="dxa"/>
        <w:tblInd w:w="-214" w:type="dxa"/>
        <w:tblCellMar>
          <w:left w:w="70" w:type="dxa"/>
          <w:right w:w="70" w:type="dxa"/>
        </w:tblCellMar>
        <w:tblLook w:val="0000" w:firstRow="0" w:lastRow="0" w:firstColumn="0" w:lastColumn="0" w:noHBand="0" w:noVBand="0"/>
      </w:tblPr>
      <w:tblGrid>
        <w:gridCol w:w="749"/>
        <w:gridCol w:w="4188"/>
        <w:gridCol w:w="1928"/>
        <w:gridCol w:w="1510"/>
        <w:gridCol w:w="1346"/>
      </w:tblGrid>
      <w:tr w:rsidR="00160FD8" w:rsidRPr="00160FD8" w:rsidTr="009317FF">
        <w:trPr>
          <w:trHeight w:val="272"/>
        </w:trPr>
        <w:tc>
          <w:tcPr>
            <w:tcW w:w="4937" w:type="dxa"/>
            <w:gridSpan w:val="2"/>
            <w:tcBorders>
              <w:top w:val="single" w:sz="4" w:space="0" w:color="auto"/>
              <w:left w:val="single" w:sz="4" w:space="0" w:color="auto"/>
              <w:bottom w:val="single" w:sz="4" w:space="0" w:color="auto"/>
              <w:right w:val="single" w:sz="4" w:space="0" w:color="auto"/>
            </w:tcBorders>
            <w:shd w:val="clear" w:color="auto" w:fill="auto"/>
            <w:noWrap/>
          </w:tcPr>
          <w:p w:rsidR="005934C9" w:rsidRPr="00160FD8" w:rsidRDefault="00C0394A" w:rsidP="00250D4B">
            <w:pPr>
              <w:rPr>
                <w:rFonts w:ascii="Calibri" w:hAnsi="Calibri" w:cs="Arial"/>
                <w:b/>
                <w:sz w:val="20"/>
                <w:szCs w:val="20"/>
              </w:rPr>
            </w:pPr>
            <w:r w:rsidRPr="00160FD8">
              <w:rPr>
                <w:rFonts w:ascii="Calibri" w:hAnsi="Calibri" w:cs="Arial"/>
                <w:b/>
                <w:bCs/>
                <w:sz w:val="20"/>
                <w:szCs w:val="20"/>
              </w:rPr>
              <w:t>3.11 Fecha</w:t>
            </w:r>
            <w:r w:rsidR="005934C9" w:rsidRPr="00160FD8">
              <w:rPr>
                <w:rFonts w:ascii="Calibri" w:hAnsi="Calibri" w:cs="Arial"/>
                <w:b/>
                <w:bCs/>
                <w:sz w:val="20"/>
                <w:szCs w:val="20"/>
              </w:rPr>
              <w:t xml:space="preserve"> límite para </w:t>
            </w:r>
            <w:r w:rsidR="00250D4B" w:rsidRPr="00160FD8">
              <w:rPr>
                <w:rFonts w:ascii="Calibri" w:hAnsi="Calibri" w:cs="Arial"/>
                <w:b/>
                <w:bCs/>
                <w:sz w:val="20"/>
                <w:szCs w:val="20"/>
              </w:rPr>
              <w:t>comprometer</w:t>
            </w:r>
            <w:r w:rsidR="005934C9" w:rsidRPr="00160FD8">
              <w:rPr>
                <w:rFonts w:ascii="Calibri" w:hAnsi="Calibri" w:cs="Arial"/>
                <w:b/>
                <w:bCs/>
                <w:sz w:val="20"/>
                <w:szCs w:val="20"/>
              </w:rPr>
              <w:t xml:space="preserve"> recursos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Fecha</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Monto Q.</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5934C9">
            <w:pPr>
              <w:jc w:val="center"/>
              <w:rPr>
                <w:rFonts w:ascii="Calibri" w:hAnsi="Calibri" w:cs="Arial"/>
                <w:b/>
                <w:sz w:val="20"/>
                <w:szCs w:val="20"/>
              </w:rPr>
            </w:pPr>
            <w:r w:rsidRPr="00160FD8">
              <w:rPr>
                <w:rFonts w:ascii="Calibri" w:hAnsi="Calibri" w:cs="Arial"/>
                <w:b/>
                <w:sz w:val="20"/>
                <w:szCs w:val="20"/>
              </w:rPr>
              <w:t xml:space="preserve">% </w:t>
            </w:r>
          </w:p>
        </w:tc>
      </w:tr>
      <w:tr w:rsidR="00160FD8" w:rsidRPr="00160FD8"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160FD8" w:rsidRDefault="005C330C" w:rsidP="00515B33">
            <w:pPr>
              <w:rPr>
                <w:rFonts w:ascii="Calibri" w:hAnsi="Calibri" w:cs="Arial"/>
                <w:sz w:val="18"/>
                <w:szCs w:val="20"/>
              </w:rPr>
            </w:pPr>
            <w:r w:rsidRPr="00160FD8">
              <w:rPr>
                <w:rFonts w:ascii="Calibri" w:hAnsi="Calibri" w:cs="Arial"/>
                <w:sz w:val="18"/>
                <w:szCs w:val="20"/>
              </w:rPr>
              <w:t>3.11.1 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160FD8" w:rsidRDefault="005C330C" w:rsidP="00F07B7A">
            <w:pPr>
              <w:rPr>
                <w:rFonts w:ascii="Calibri" w:hAnsi="Calibri" w:cs="Arial"/>
                <w:sz w:val="18"/>
              </w:rPr>
            </w:pPr>
            <w:r w:rsidRPr="00160FD8">
              <w:rPr>
                <w:rFonts w:ascii="Calibri" w:hAnsi="Calibri" w:cs="Arial"/>
                <w:bCs/>
                <w:sz w:val="18"/>
              </w:rPr>
              <w:t xml:space="preserve">Fuente cooperante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A3005F" w:rsidRPr="00F14719" w:rsidRDefault="00870A20" w:rsidP="00A3005F">
            <w:pPr>
              <w:jc w:val="center"/>
              <w:rPr>
                <w:rFonts w:ascii="Calibri" w:hAnsi="Calibri" w:cs="Arial"/>
                <w:sz w:val="18"/>
                <w:vertAlign w:val="superscript"/>
              </w:rPr>
            </w:pPr>
            <w:r w:rsidRPr="00160FD8">
              <w:rPr>
                <w:rFonts w:ascii="Calibri" w:hAnsi="Calibri" w:cs="Arial"/>
                <w:sz w:val="18"/>
              </w:rPr>
              <w:t>31/12/2020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CE0F4B">
            <w:pPr>
              <w:jc w:val="center"/>
              <w:rPr>
                <w:rFonts w:ascii="Calibri" w:hAnsi="Calibri"/>
                <w:sz w:val="18"/>
                <w:szCs w:val="22"/>
              </w:rPr>
            </w:pPr>
            <w:r w:rsidRPr="00160FD8">
              <w:rPr>
                <w:rFonts w:ascii="Calibri" w:hAnsi="Calibri" w:cs="Arial"/>
                <w:sz w:val="18"/>
              </w:rPr>
              <w:t>918,914.07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870A20">
            <w:pPr>
              <w:jc w:val="center"/>
              <w:rPr>
                <w:rFonts w:ascii="Calibri" w:hAnsi="Calibri" w:cs="Arial"/>
                <w:sz w:val="18"/>
                <w:szCs w:val="20"/>
              </w:rPr>
            </w:pPr>
            <w:r w:rsidRPr="00160FD8">
              <w:rPr>
                <w:rFonts w:ascii="Calibri" w:hAnsi="Calibri" w:cs="Arial"/>
                <w:sz w:val="18"/>
                <w:szCs w:val="20"/>
              </w:rPr>
              <w:t>12.00</w:t>
            </w:r>
            <w:r w:rsidR="00A3005F">
              <w:rPr>
                <w:rFonts w:ascii="Calibri" w:hAnsi="Calibri" w:cs="Arial"/>
                <w:sz w:val="18"/>
                <w:szCs w:val="20"/>
              </w:rPr>
              <w:t>/</w:t>
            </w:r>
            <w:r w:rsidR="00A3005F" w:rsidRPr="00F14719">
              <w:rPr>
                <w:rFonts w:ascii="Calibri" w:hAnsi="Calibri" w:cs="Arial"/>
                <w:sz w:val="18"/>
                <w:szCs w:val="20"/>
                <w:vertAlign w:val="superscript"/>
              </w:rPr>
              <w:t>1</w:t>
            </w:r>
          </w:p>
        </w:tc>
      </w:tr>
      <w:tr w:rsidR="00160FD8" w:rsidRPr="00160FD8"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160FD8" w:rsidRDefault="005C330C" w:rsidP="005D4E69">
            <w:pPr>
              <w:rPr>
                <w:rFonts w:ascii="Calibri" w:hAnsi="Calibri" w:cs="Arial"/>
                <w:sz w:val="18"/>
                <w:szCs w:val="20"/>
              </w:rPr>
            </w:pPr>
            <w:r w:rsidRPr="00160FD8">
              <w:rPr>
                <w:rFonts w:ascii="Calibri" w:hAnsi="Calibri" w:cs="Arial"/>
                <w:sz w:val="18"/>
                <w:szCs w:val="20"/>
              </w:rPr>
              <w:t>3.11.2 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160FD8" w:rsidRDefault="005C330C" w:rsidP="005D4E69">
            <w:pPr>
              <w:rPr>
                <w:rFonts w:ascii="Calibri" w:hAnsi="Calibri" w:cs="Arial"/>
                <w:sz w:val="18"/>
              </w:rPr>
            </w:pPr>
            <w:r w:rsidRPr="00160FD8">
              <w:rPr>
                <w:rFonts w:ascii="Calibri" w:hAnsi="Calibri" w:cs="Arial"/>
                <w:sz w:val="18"/>
              </w:rPr>
              <w:t>Aporte nacional (contrapartida)</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cs="Arial"/>
                <w:sz w:val="18"/>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sz w:val="18"/>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cs="Arial"/>
                <w:sz w:val="18"/>
                <w:szCs w:val="20"/>
              </w:rPr>
            </w:pPr>
          </w:p>
        </w:tc>
      </w:tr>
    </w:tbl>
    <w:p w:rsidR="00870A20" w:rsidRPr="00160FD8" w:rsidRDefault="00870A20" w:rsidP="00CC0C13">
      <w:pPr>
        <w:ind w:left="-227"/>
        <w:rPr>
          <w:sz w:val="12"/>
          <w:szCs w:val="16"/>
          <w:lang w:val="es-MX"/>
        </w:rPr>
      </w:pPr>
      <w:r w:rsidRPr="009D40D2">
        <w:rPr>
          <w:sz w:val="14"/>
          <w:szCs w:val="18"/>
          <w:lang w:val="es-MX"/>
        </w:rPr>
        <w:t>1/</w:t>
      </w:r>
      <w:r w:rsidR="00A3005F">
        <w:rPr>
          <w:sz w:val="14"/>
          <w:szCs w:val="18"/>
          <w:lang w:val="es-MX"/>
        </w:rPr>
        <w:t xml:space="preserve"> El </w:t>
      </w:r>
      <w:proofErr w:type="spellStart"/>
      <w:r w:rsidR="00A3005F">
        <w:rPr>
          <w:sz w:val="14"/>
          <w:szCs w:val="18"/>
          <w:lang w:val="es-MX"/>
        </w:rPr>
        <w:t>porcenjate</w:t>
      </w:r>
      <w:proofErr w:type="spellEnd"/>
      <w:r w:rsidR="00A3005F">
        <w:rPr>
          <w:sz w:val="14"/>
          <w:szCs w:val="18"/>
          <w:lang w:val="es-MX"/>
        </w:rPr>
        <w:t xml:space="preserve"> corresponde a la relación entre el monto desembolsado en quetzales y el monto del plan de trabajo 2020</w:t>
      </w:r>
      <w:r w:rsidR="00483FF1">
        <w:rPr>
          <w:sz w:val="14"/>
          <w:szCs w:val="18"/>
          <w:lang w:val="es-MX"/>
        </w:rPr>
        <w:t>.</w:t>
      </w:r>
    </w:p>
    <w:p w:rsidR="005D4E69" w:rsidRPr="009D40D2" w:rsidRDefault="005D4E69" w:rsidP="00A65A1F">
      <w:pPr>
        <w:tabs>
          <w:tab w:val="left" w:pos="3675"/>
        </w:tabs>
        <w:rPr>
          <w:rFonts w:ascii="Calibri" w:hAnsi="Calibri" w:cs="Arial"/>
          <w:sz w:val="20"/>
          <w:szCs w:val="20"/>
          <w:lang w:val="es-MX"/>
        </w:rPr>
      </w:pPr>
    </w:p>
    <w:tbl>
      <w:tblPr>
        <w:tblW w:w="97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8903"/>
      </w:tblGrid>
      <w:tr w:rsidR="00160FD8" w:rsidRPr="00160FD8" w:rsidTr="009317FF">
        <w:trPr>
          <w:trHeight w:val="306"/>
        </w:trPr>
        <w:tc>
          <w:tcPr>
            <w:tcW w:w="843" w:type="dxa"/>
            <w:shd w:val="clear" w:color="auto" w:fill="auto"/>
            <w:noWrap/>
            <w:vAlign w:val="center"/>
          </w:tcPr>
          <w:p w:rsidR="00E51949" w:rsidRPr="00160FD8" w:rsidRDefault="00E51949" w:rsidP="00E51949">
            <w:pPr>
              <w:rPr>
                <w:rFonts w:ascii="Calibri" w:hAnsi="Calibri" w:cs="Arial"/>
                <w:b/>
                <w:bCs/>
                <w:sz w:val="20"/>
              </w:rPr>
            </w:pPr>
            <w:r w:rsidRPr="00160FD8">
              <w:rPr>
                <w:rFonts w:ascii="Calibri" w:hAnsi="Calibri" w:cs="Arial"/>
                <w:b/>
                <w:bCs/>
                <w:sz w:val="20"/>
              </w:rPr>
              <w:t>3.12</w:t>
            </w:r>
          </w:p>
        </w:tc>
        <w:tc>
          <w:tcPr>
            <w:tcW w:w="8903" w:type="dxa"/>
            <w:shd w:val="clear" w:color="auto" w:fill="auto"/>
            <w:noWrap/>
            <w:vAlign w:val="bottom"/>
          </w:tcPr>
          <w:p w:rsidR="00E51949" w:rsidRPr="00160FD8" w:rsidRDefault="00183BED" w:rsidP="00E51949">
            <w:pPr>
              <w:rPr>
                <w:rFonts w:ascii="Calibri" w:hAnsi="Calibri" w:cs="Arial"/>
                <w:b/>
                <w:bCs/>
                <w:sz w:val="20"/>
              </w:rPr>
            </w:pPr>
            <w:r w:rsidRPr="00160FD8">
              <w:rPr>
                <w:rFonts w:ascii="Calibri" w:hAnsi="Calibri" w:cs="Arial"/>
                <w:b/>
                <w:bCs/>
                <w:sz w:val="20"/>
              </w:rPr>
              <w:t xml:space="preserve">Resultados </w:t>
            </w:r>
            <w:r w:rsidR="00E51949" w:rsidRPr="00160FD8">
              <w:rPr>
                <w:rFonts w:ascii="Calibri" w:hAnsi="Calibri" w:cs="Arial"/>
                <w:b/>
                <w:bCs/>
                <w:sz w:val="20"/>
              </w:rPr>
              <w:t>Proyecto</w:t>
            </w:r>
            <w:r w:rsidR="00353CA3" w:rsidRPr="00160FD8">
              <w:rPr>
                <w:rFonts w:ascii="Calibri" w:hAnsi="Calibri" w:cs="Arial"/>
                <w:b/>
                <w:bCs/>
                <w:sz w:val="20"/>
              </w:rPr>
              <w:t xml:space="preserve"> (2016-2020</w:t>
            </w:r>
            <w:r w:rsidR="0004653E" w:rsidRPr="00160FD8">
              <w:rPr>
                <w:rFonts w:ascii="Calibri" w:hAnsi="Calibri" w:cs="Arial"/>
                <w:b/>
                <w:bCs/>
                <w:sz w:val="20"/>
              </w:rPr>
              <w:t>)</w:t>
            </w:r>
          </w:p>
        </w:tc>
      </w:tr>
      <w:tr w:rsidR="00160FD8" w:rsidRPr="00160FD8" w:rsidTr="009317FF">
        <w:trPr>
          <w:trHeight w:val="306"/>
        </w:trPr>
        <w:tc>
          <w:tcPr>
            <w:tcW w:w="843" w:type="dxa"/>
            <w:shd w:val="clear" w:color="auto" w:fill="auto"/>
            <w:noWrap/>
          </w:tcPr>
          <w:p w:rsidR="00ED22FE" w:rsidRPr="009D40D2" w:rsidRDefault="00ED22FE" w:rsidP="00ED22FE">
            <w:pPr>
              <w:rPr>
                <w:rFonts w:ascii="Calibri" w:hAnsi="Calibri" w:cs="Arial"/>
                <w:b/>
                <w:bCs/>
                <w:sz w:val="18"/>
                <w:szCs w:val="28"/>
              </w:rPr>
            </w:pPr>
            <w:r w:rsidRPr="009D40D2">
              <w:rPr>
                <w:rFonts w:ascii="Calibri" w:hAnsi="Calibri" w:cs="Arial"/>
                <w:b/>
                <w:bCs/>
                <w:sz w:val="18"/>
                <w:szCs w:val="28"/>
              </w:rPr>
              <w:t>1.</w:t>
            </w:r>
          </w:p>
          <w:p w:rsidR="00ED22FE" w:rsidRPr="009D40D2" w:rsidRDefault="00ED22FE" w:rsidP="00ED22FE">
            <w:pPr>
              <w:rPr>
                <w:rFonts w:ascii="Calibri" w:hAnsi="Calibri" w:cs="Arial"/>
                <w:b/>
                <w:bCs/>
                <w:sz w:val="18"/>
                <w:szCs w:val="28"/>
              </w:rPr>
            </w:pPr>
          </w:p>
          <w:p w:rsidR="00ED22FE" w:rsidRDefault="00ED22FE" w:rsidP="00ED22FE">
            <w:pPr>
              <w:rPr>
                <w:rFonts w:ascii="Calibri" w:hAnsi="Calibri" w:cs="Arial"/>
                <w:b/>
                <w:bCs/>
                <w:sz w:val="18"/>
                <w:szCs w:val="28"/>
              </w:rPr>
            </w:pPr>
          </w:p>
          <w:p w:rsidR="009D40D2" w:rsidRPr="009D40D2" w:rsidRDefault="009D40D2" w:rsidP="00ED22FE">
            <w:pPr>
              <w:rPr>
                <w:rFonts w:ascii="Calibri" w:hAnsi="Calibri" w:cs="Arial"/>
                <w:b/>
                <w:bCs/>
                <w:sz w:val="18"/>
                <w:szCs w:val="28"/>
              </w:rPr>
            </w:pPr>
          </w:p>
          <w:p w:rsidR="00C55A76" w:rsidRPr="009D40D2" w:rsidRDefault="00C55A76" w:rsidP="00C55A76">
            <w:pPr>
              <w:rPr>
                <w:rFonts w:ascii="Calibri" w:hAnsi="Calibri" w:cs="Arial"/>
                <w:b/>
                <w:bCs/>
                <w:sz w:val="18"/>
                <w:szCs w:val="28"/>
              </w:rPr>
            </w:pPr>
            <w:r w:rsidRPr="009D40D2">
              <w:rPr>
                <w:rFonts w:ascii="Calibri" w:hAnsi="Calibri" w:cs="Arial"/>
                <w:b/>
                <w:bCs/>
                <w:sz w:val="18"/>
                <w:szCs w:val="28"/>
              </w:rPr>
              <w:t>2.</w:t>
            </w:r>
          </w:p>
          <w:p w:rsidR="00C55A76" w:rsidRDefault="00C55A76" w:rsidP="00C55A76">
            <w:pPr>
              <w:rPr>
                <w:rFonts w:ascii="Calibri" w:hAnsi="Calibri" w:cs="Arial"/>
                <w:b/>
                <w:bCs/>
                <w:sz w:val="18"/>
                <w:szCs w:val="28"/>
              </w:rPr>
            </w:pPr>
          </w:p>
          <w:p w:rsidR="009D40D2" w:rsidRPr="009D40D2" w:rsidRDefault="009D40D2" w:rsidP="00C55A76">
            <w:pPr>
              <w:rPr>
                <w:rFonts w:ascii="Calibri" w:hAnsi="Calibri" w:cs="Arial"/>
                <w:b/>
                <w:bCs/>
                <w:sz w:val="18"/>
                <w:szCs w:val="28"/>
              </w:rPr>
            </w:pPr>
          </w:p>
          <w:p w:rsidR="00ED22FE" w:rsidRPr="009D40D2" w:rsidRDefault="00C55A76" w:rsidP="00ED22FE">
            <w:pPr>
              <w:rPr>
                <w:rFonts w:ascii="Calibri" w:hAnsi="Calibri" w:cs="Arial"/>
                <w:b/>
                <w:bCs/>
                <w:sz w:val="18"/>
                <w:szCs w:val="28"/>
              </w:rPr>
            </w:pPr>
            <w:r w:rsidRPr="009D40D2">
              <w:rPr>
                <w:rFonts w:ascii="Calibri" w:hAnsi="Calibri" w:cs="Arial"/>
                <w:b/>
                <w:bCs/>
                <w:sz w:val="18"/>
                <w:szCs w:val="28"/>
              </w:rPr>
              <w:t>3.</w:t>
            </w:r>
          </w:p>
        </w:tc>
        <w:tc>
          <w:tcPr>
            <w:tcW w:w="8903" w:type="dxa"/>
            <w:shd w:val="clear" w:color="auto" w:fill="auto"/>
            <w:noWrap/>
            <w:vAlign w:val="bottom"/>
          </w:tcPr>
          <w:p w:rsidR="00E35EAD" w:rsidRDefault="00DD6925" w:rsidP="00ED22FE">
            <w:pPr>
              <w:jc w:val="both"/>
              <w:rPr>
                <w:rFonts w:ascii="Calibri" w:hAnsi="Calibri" w:cs="Arial"/>
                <w:bCs/>
                <w:sz w:val="18"/>
                <w:szCs w:val="28"/>
              </w:rPr>
            </w:pPr>
            <w:r w:rsidRPr="009D40D2">
              <w:rPr>
                <w:rFonts w:ascii="Calibri" w:hAnsi="Calibri" w:cs="Arial"/>
                <w:bCs/>
                <w:sz w:val="18"/>
                <w:szCs w:val="28"/>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ED22FE" w:rsidRPr="009D40D2">
              <w:rPr>
                <w:rFonts w:ascii="Calibri" w:hAnsi="Calibri" w:cs="Arial"/>
                <w:bCs/>
                <w:sz w:val="18"/>
                <w:szCs w:val="28"/>
              </w:rPr>
              <w:t>.</w:t>
            </w:r>
          </w:p>
          <w:p w:rsidR="009D40D2" w:rsidRPr="009D40D2" w:rsidRDefault="009D40D2" w:rsidP="00ED22FE">
            <w:pPr>
              <w:jc w:val="both"/>
              <w:rPr>
                <w:rFonts w:ascii="Calibri" w:hAnsi="Calibri" w:cs="Arial"/>
                <w:bCs/>
                <w:sz w:val="18"/>
                <w:szCs w:val="28"/>
              </w:rPr>
            </w:pPr>
          </w:p>
          <w:p w:rsidR="00E35EAD" w:rsidRDefault="00DD6925" w:rsidP="00ED22FE">
            <w:pPr>
              <w:jc w:val="both"/>
              <w:rPr>
                <w:rFonts w:ascii="Calibri" w:hAnsi="Calibri" w:cs="Arial"/>
                <w:bCs/>
                <w:sz w:val="18"/>
                <w:szCs w:val="28"/>
              </w:rPr>
            </w:pPr>
            <w:r w:rsidRPr="009D40D2">
              <w:rPr>
                <w:rFonts w:ascii="Calibri" w:hAnsi="Calibri" w:cs="Arial"/>
                <w:bCs/>
                <w:sz w:val="18"/>
                <w:szCs w:val="28"/>
              </w:rPr>
              <w:t>Para el final del Proyecto, los grupos de mujeres en los nueve departamentos de implementación del presente Proyecto participan en la toma de decisiones, tanto en SISCODE como en las polític</w:t>
            </w:r>
            <w:r w:rsidR="00AE51CB" w:rsidRPr="009D40D2">
              <w:rPr>
                <w:rFonts w:ascii="Calibri" w:hAnsi="Calibri" w:cs="Arial"/>
                <w:bCs/>
                <w:sz w:val="18"/>
                <w:szCs w:val="28"/>
              </w:rPr>
              <w:t>as públicas.</w:t>
            </w:r>
          </w:p>
          <w:p w:rsidR="009D40D2" w:rsidRPr="009D40D2" w:rsidRDefault="009D40D2" w:rsidP="00ED22FE">
            <w:pPr>
              <w:jc w:val="both"/>
              <w:rPr>
                <w:rFonts w:ascii="Calibri" w:hAnsi="Calibri" w:cs="Arial"/>
                <w:bCs/>
                <w:sz w:val="18"/>
                <w:szCs w:val="28"/>
              </w:rPr>
            </w:pPr>
          </w:p>
          <w:p w:rsidR="00E35EAD" w:rsidRPr="009D40D2" w:rsidRDefault="00D047B3" w:rsidP="00ED22FE">
            <w:pPr>
              <w:jc w:val="both"/>
              <w:rPr>
                <w:rFonts w:ascii="Calibri" w:hAnsi="Calibri" w:cs="Arial"/>
                <w:bCs/>
                <w:sz w:val="18"/>
                <w:szCs w:val="28"/>
              </w:rPr>
            </w:pPr>
            <w:r w:rsidRPr="009D40D2">
              <w:rPr>
                <w:rFonts w:ascii="Calibri" w:hAnsi="Calibri" w:cs="Arial"/>
                <w:bCs/>
                <w:sz w:val="18"/>
                <w:szCs w:val="28"/>
              </w:rPr>
              <w:t>Para el final del Proyecto, SEPREM ha asesorado a los gobiernos locales en el área de implementación del Proyecto para la elaboración de planes, programas, políticas y presupuestos, de conformidad con la PNPDIM-PEO 2008-2023.</w:t>
            </w:r>
          </w:p>
        </w:tc>
      </w:tr>
    </w:tbl>
    <w:p w:rsidR="001B7E0A" w:rsidRDefault="001B7E0A" w:rsidP="001D2C35">
      <w:pPr>
        <w:rPr>
          <w:sz w:val="20"/>
          <w:szCs w:val="36"/>
        </w:rPr>
      </w:pPr>
    </w:p>
    <w:p w:rsidR="009D40D2" w:rsidRDefault="009D40D2" w:rsidP="001D2C35">
      <w:pPr>
        <w:rPr>
          <w:sz w:val="20"/>
          <w:szCs w:val="36"/>
        </w:rPr>
      </w:pPr>
    </w:p>
    <w:p w:rsidR="009D40D2" w:rsidRDefault="009D40D2" w:rsidP="001D2C35">
      <w:pPr>
        <w:rPr>
          <w:sz w:val="20"/>
          <w:szCs w:val="36"/>
        </w:rPr>
      </w:pPr>
    </w:p>
    <w:p w:rsidR="009D40D2" w:rsidRDefault="009D40D2" w:rsidP="001D2C35">
      <w:pPr>
        <w:rPr>
          <w:sz w:val="20"/>
          <w:szCs w:val="36"/>
        </w:rPr>
      </w:pPr>
    </w:p>
    <w:p w:rsidR="009D40D2" w:rsidRDefault="009D40D2" w:rsidP="001D2C35">
      <w:pPr>
        <w:rPr>
          <w:sz w:val="20"/>
          <w:szCs w:val="36"/>
        </w:rPr>
      </w:pPr>
    </w:p>
    <w:tbl>
      <w:tblPr>
        <w:tblW w:w="9664" w:type="dxa"/>
        <w:tblInd w:w="-214" w:type="dxa"/>
        <w:tblCellMar>
          <w:left w:w="70" w:type="dxa"/>
          <w:right w:w="70" w:type="dxa"/>
        </w:tblCellMar>
        <w:tblLook w:val="04A0" w:firstRow="1" w:lastRow="0" w:firstColumn="1" w:lastColumn="0" w:noHBand="0" w:noVBand="1"/>
      </w:tblPr>
      <w:tblGrid>
        <w:gridCol w:w="862"/>
        <w:gridCol w:w="2212"/>
        <w:gridCol w:w="718"/>
        <w:gridCol w:w="3120"/>
        <w:gridCol w:w="1551"/>
        <w:gridCol w:w="1201"/>
      </w:tblGrid>
      <w:tr w:rsidR="00160FD8" w:rsidRPr="00160FD8" w:rsidTr="009317FF">
        <w:trPr>
          <w:trHeight w:val="282"/>
        </w:trPr>
        <w:tc>
          <w:tcPr>
            <w:tcW w:w="862" w:type="dxa"/>
            <w:tcBorders>
              <w:top w:val="single" w:sz="4" w:space="0" w:color="auto"/>
              <w:left w:val="single" w:sz="4" w:space="0" w:color="auto"/>
              <w:bottom w:val="single" w:sz="4" w:space="0" w:color="auto"/>
              <w:right w:val="nil"/>
            </w:tcBorders>
            <w:shd w:val="clear" w:color="auto" w:fill="auto"/>
            <w:noWrap/>
            <w:hideMark/>
          </w:tcPr>
          <w:p w:rsidR="000628B3" w:rsidRPr="00160FD8" w:rsidRDefault="000628B3">
            <w:pPr>
              <w:rPr>
                <w:rFonts w:ascii="Calibri" w:hAnsi="Calibri" w:cs="Arial"/>
                <w:b/>
                <w:bCs/>
                <w:sz w:val="20"/>
              </w:rPr>
            </w:pPr>
            <w:r w:rsidRPr="00160FD8">
              <w:rPr>
                <w:rFonts w:ascii="Calibri" w:hAnsi="Calibri" w:cs="Arial"/>
                <w:b/>
                <w:bCs/>
                <w:sz w:val="20"/>
              </w:rPr>
              <w:lastRenderedPageBreak/>
              <w:t> 3.13</w:t>
            </w: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28B3" w:rsidRPr="00160FD8" w:rsidRDefault="0000219C" w:rsidP="005C6D8B">
            <w:pPr>
              <w:rPr>
                <w:rFonts w:ascii="Calibri" w:hAnsi="Calibri" w:cs="Arial"/>
                <w:b/>
                <w:bCs/>
                <w:sz w:val="20"/>
              </w:rPr>
            </w:pPr>
            <w:r w:rsidRPr="00160FD8">
              <w:rPr>
                <w:rFonts w:ascii="Calibri" w:hAnsi="Calibri" w:cs="Arial"/>
                <w:b/>
                <w:bCs/>
                <w:sz w:val="20"/>
              </w:rPr>
              <w:t>Beneficiarios del</w:t>
            </w:r>
            <w:r w:rsidR="000628B3" w:rsidRPr="00160FD8">
              <w:rPr>
                <w:rFonts w:ascii="Calibri" w:hAnsi="Calibri" w:cs="Arial"/>
                <w:b/>
                <w:bCs/>
                <w:sz w:val="20"/>
              </w:rPr>
              <w:t xml:space="preserve"> Proyecto </w:t>
            </w:r>
            <w:r w:rsidR="00EF2EA8" w:rsidRPr="00160FD8">
              <w:rPr>
                <w:rFonts w:ascii="Calibri" w:hAnsi="Calibri" w:cs="Arial"/>
                <w:b/>
                <w:bCs/>
                <w:sz w:val="20"/>
              </w:rPr>
              <w:t xml:space="preserve">Acumulados </w:t>
            </w:r>
            <w:r w:rsidR="00784659" w:rsidRPr="00160FD8">
              <w:rPr>
                <w:rFonts w:ascii="Calibri" w:hAnsi="Calibri" w:cs="Arial"/>
                <w:b/>
                <w:bCs/>
                <w:sz w:val="20"/>
              </w:rPr>
              <w:t>20</w:t>
            </w:r>
            <w:r w:rsidR="00353CA3" w:rsidRPr="00160FD8">
              <w:rPr>
                <w:rFonts w:ascii="Calibri" w:hAnsi="Calibri" w:cs="Arial"/>
                <w:b/>
                <w:bCs/>
                <w:sz w:val="20"/>
              </w:rPr>
              <w:t>2</w:t>
            </w:r>
            <w:r w:rsidR="005C6D8B">
              <w:rPr>
                <w:rFonts w:ascii="Calibri" w:hAnsi="Calibri" w:cs="Arial"/>
                <w:b/>
                <w:bCs/>
                <w:sz w:val="20"/>
              </w:rPr>
              <w:t>1</w:t>
            </w:r>
          </w:p>
        </w:tc>
      </w:tr>
      <w:tr w:rsidR="00160FD8" w:rsidRPr="00160FD8" w:rsidTr="009D40D2">
        <w:trPr>
          <w:trHeight w:val="174"/>
        </w:trPr>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160FD8" w:rsidRDefault="00490A1C" w:rsidP="00AC421D">
            <w:pPr>
              <w:rPr>
                <w:rFonts w:ascii="Calibri" w:hAnsi="Calibri" w:cs="Arial"/>
                <w:sz w:val="20"/>
                <w:szCs w:val="20"/>
              </w:rPr>
            </w:pPr>
            <w:r w:rsidRPr="00160FD8">
              <w:rPr>
                <w:rFonts w:ascii="Calibri" w:hAnsi="Calibri" w:cs="Arial"/>
                <w:sz w:val="20"/>
                <w:szCs w:val="20"/>
              </w:rPr>
              <w:t> </w:t>
            </w:r>
          </w:p>
          <w:p w:rsidR="00490A1C" w:rsidRPr="00160FD8" w:rsidRDefault="00490A1C" w:rsidP="00373124">
            <w:pPr>
              <w:jc w:val="right"/>
              <w:rPr>
                <w:rFonts w:ascii="Calibri" w:hAnsi="Calibri" w:cs="Arial"/>
                <w:sz w:val="20"/>
                <w:szCs w:val="20"/>
              </w:rPr>
            </w:pPr>
            <w:r w:rsidRPr="00160FD8">
              <w:rPr>
                <w:rFonts w:ascii="Calibri" w:hAnsi="Calibri" w:cs="Arial"/>
                <w:sz w:val="20"/>
                <w:szCs w:val="20"/>
              </w:rPr>
              <w:t>3.13.1</w:t>
            </w:r>
          </w:p>
        </w:tc>
        <w:tc>
          <w:tcPr>
            <w:tcW w:w="2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160FD8" w:rsidRDefault="00490A1C" w:rsidP="00D27991">
            <w:pPr>
              <w:jc w:val="center"/>
              <w:rPr>
                <w:rFonts w:ascii="Calibri" w:hAnsi="Calibri" w:cs="Arial"/>
                <w:b/>
                <w:sz w:val="20"/>
                <w:szCs w:val="20"/>
              </w:rPr>
            </w:pPr>
            <w:r w:rsidRPr="00160FD8">
              <w:rPr>
                <w:rFonts w:ascii="Calibri" w:hAnsi="Calibri" w:cs="Arial"/>
                <w:b/>
                <w:sz w:val="20"/>
                <w:szCs w:val="20"/>
              </w:rPr>
              <w:t>Entidades</w:t>
            </w:r>
          </w:p>
        </w:tc>
        <w:tc>
          <w:tcPr>
            <w:tcW w:w="718" w:type="dxa"/>
            <w:vMerge w:val="restart"/>
            <w:tcBorders>
              <w:top w:val="nil"/>
              <w:left w:val="single" w:sz="4" w:space="0" w:color="auto"/>
              <w:right w:val="single" w:sz="4" w:space="0" w:color="auto"/>
            </w:tcBorders>
            <w:shd w:val="clear" w:color="auto" w:fill="auto"/>
            <w:noWrap/>
            <w:vAlign w:val="center"/>
            <w:hideMark/>
          </w:tcPr>
          <w:p w:rsidR="00490A1C" w:rsidRPr="00160FD8" w:rsidRDefault="00490A1C" w:rsidP="00AC421D">
            <w:pPr>
              <w:jc w:val="center"/>
              <w:rPr>
                <w:rFonts w:ascii="Calibri" w:hAnsi="Calibri" w:cs="Arial"/>
                <w:sz w:val="20"/>
                <w:szCs w:val="20"/>
              </w:rPr>
            </w:pPr>
            <w:r w:rsidRPr="00160FD8">
              <w:rPr>
                <w:rFonts w:ascii="Calibri" w:hAnsi="Calibri" w:cs="Arial"/>
                <w:sz w:val="20"/>
                <w:szCs w:val="20"/>
              </w:rPr>
              <w:t>SI/NO</w:t>
            </w:r>
          </w:p>
        </w:tc>
        <w:tc>
          <w:tcPr>
            <w:tcW w:w="3120" w:type="dxa"/>
            <w:tcBorders>
              <w:top w:val="nil"/>
              <w:left w:val="nil"/>
              <w:bottom w:val="single" w:sz="4" w:space="0" w:color="auto"/>
              <w:right w:val="single" w:sz="4" w:space="0" w:color="auto"/>
            </w:tcBorders>
            <w:shd w:val="clear" w:color="auto" w:fill="auto"/>
            <w:noWrap/>
            <w:vAlign w:val="center"/>
            <w:hideMark/>
          </w:tcPr>
          <w:p w:rsidR="00490A1C" w:rsidRPr="00160FD8" w:rsidRDefault="00490A1C" w:rsidP="00AC421D">
            <w:pPr>
              <w:rPr>
                <w:rFonts w:ascii="Calibri" w:hAnsi="Calibri" w:cs="Arial"/>
                <w:b/>
                <w:sz w:val="20"/>
                <w:szCs w:val="20"/>
              </w:rPr>
            </w:pPr>
            <w:r w:rsidRPr="00160FD8">
              <w:rPr>
                <w:rFonts w:ascii="Calibri" w:hAnsi="Calibri" w:cs="Arial"/>
                <w:b/>
                <w:sz w:val="20"/>
                <w:szCs w:val="20"/>
              </w:rPr>
              <w:t xml:space="preserve">Ejecutor Principal </w:t>
            </w:r>
          </w:p>
        </w:tc>
        <w:tc>
          <w:tcPr>
            <w:tcW w:w="2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0A1C" w:rsidRPr="00160FD8" w:rsidRDefault="00490A1C" w:rsidP="000628B3">
            <w:pPr>
              <w:jc w:val="center"/>
              <w:rPr>
                <w:rFonts w:ascii="Calibri" w:hAnsi="Calibri" w:cs="Arial"/>
                <w:b/>
                <w:sz w:val="20"/>
                <w:szCs w:val="20"/>
              </w:rPr>
            </w:pPr>
            <w:r w:rsidRPr="00160FD8">
              <w:rPr>
                <w:rFonts w:ascii="Calibri" w:hAnsi="Calibri" w:cs="Arial"/>
                <w:b/>
                <w:sz w:val="20"/>
                <w:szCs w:val="20"/>
              </w:rPr>
              <w:t xml:space="preserve">Instituciones </w:t>
            </w:r>
            <w:proofErr w:type="spellStart"/>
            <w:r w:rsidRPr="00160FD8">
              <w:rPr>
                <w:rFonts w:ascii="Calibri" w:hAnsi="Calibri" w:cs="Arial"/>
                <w:b/>
                <w:sz w:val="20"/>
                <w:szCs w:val="20"/>
              </w:rPr>
              <w:t>Co-ejecutores</w:t>
            </w:r>
            <w:proofErr w:type="spellEnd"/>
          </w:p>
        </w:tc>
      </w:tr>
      <w:tr w:rsidR="00160FD8" w:rsidRPr="00160FD8" w:rsidTr="009D40D2">
        <w:trPr>
          <w:trHeight w:val="70"/>
        </w:trPr>
        <w:tc>
          <w:tcPr>
            <w:tcW w:w="862" w:type="dxa"/>
            <w:vMerge/>
            <w:tcBorders>
              <w:top w:val="nil"/>
              <w:left w:val="single" w:sz="4" w:space="0" w:color="auto"/>
              <w:bottom w:val="single" w:sz="4" w:space="0" w:color="auto"/>
              <w:right w:val="single" w:sz="4" w:space="0" w:color="auto"/>
            </w:tcBorders>
            <w:vAlign w:val="center"/>
            <w:hideMark/>
          </w:tcPr>
          <w:p w:rsidR="00490A1C" w:rsidRPr="00160FD8" w:rsidRDefault="00490A1C">
            <w:pPr>
              <w:rPr>
                <w:rFonts w:ascii="Calibri" w:hAnsi="Calibri" w:cs="Arial"/>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490A1C" w:rsidRPr="00160FD8" w:rsidRDefault="00490A1C">
            <w:pPr>
              <w:rPr>
                <w:rFonts w:ascii="Calibri" w:hAnsi="Calibri" w:cs="Arial"/>
                <w:sz w:val="20"/>
                <w:szCs w:val="20"/>
              </w:rPr>
            </w:pPr>
          </w:p>
        </w:tc>
        <w:tc>
          <w:tcPr>
            <w:tcW w:w="718" w:type="dxa"/>
            <w:vMerge/>
            <w:tcBorders>
              <w:left w:val="single" w:sz="4" w:space="0" w:color="auto"/>
              <w:bottom w:val="single" w:sz="4" w:space="0" w:color="auto"/>
              <w:right w:val="single" w:sz="4" w:space="0" w:color="auto"/>
            </w:tcBorders>
            <w:vAlign w:val="center"/>
            <w:hideMark/>
          </w:tcPr>
          <w:p w:rsidR="00490A1C" w:rsidRPr="00160FD8" w:rsidRDefault="00490A1C" w:rsidP="00AC421D">
            <w:pPr>
              <w:jc w:val="center"/>
              <w:rPr>
                <w:rFonts w:ascii="Calibri" w:hAnsi="Calibri" w:cs="Arial"/>
                <w:sz w:val="20"/>
                <w:szCs w:val="20"/>
              </w:rPr>
            </w:pPr>
          </w:p>
        </w:tc>
        <w:tc>
          <w:tcPr>
            <w:tcW w:w="3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A1C" w:rsidRPr="00160FD8" w:rsidRDefault="00490A1C" w:rsidP="000F4060">
            <w:pPr>
              <w:rPr>
                <w:rFonts w:ascii="Calibri" w:hAnsi="Calibri" w:cs="Arial"/>
                <w:sz w:val="20"/>
                <w:szCs w:val="20"/>
              </w:rPr>
            </w:pPr>
            <w:r w:rsidRPr="00160FD8">
              <w:rPr>
                <w:rFonts w:ascii="Calibri" w:hAnsi="Calibri" w:cs="Arial"/>
                <w:sz w:val="20"/>
                <w:szCs w:val="20"/>
              </w:rPr>
              <w:t>SEPREM</w:t>
            </w:r>
          </w:p>
        </w:tc>
        <w:tc>
          <w:tcPr>
            <w:tcW w:w="27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0A1C" w:rsidRPr="00160FD8" w:rsidRDefault="00490A1C" w:rsidP="000F4060">
            <w:pPr>
              <w:jc w:val="center"/>
              <w:rPr>
                <w:rFonts w:ascii="Calibri" w:hAnsi="Calibri" w:cs="Arial"/>
                <w:sz w:val="20"/>
                <w:szCs w:val="20"/>
              </w:rPr>
            </w:pPr>
            <w:r w:rsidRPr="00160FD8">
              <w:rPr>
                <w:rFonts w:ascii="Calibri" w:hAnsi="Calibri" w:cs="Arial"/>
                <w:sz w:val="20"/>
                <w:szCs w:val="20"/>
              </w:rPr>
              <w:t>N/A</w:t>
            </w:r>
          </w:p>
        </w:tc>
      </w:tr>
      <w:tr w:rsidR="00160FD8" w:rsidRPr="00160FD8" w:rsidTr="009D40D2">
        <w:trPr>
          <w:trHeight w:val="17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101" w:rsidRPr="00160FD8" w:rsidRDefault="00A70101" w:rsidP="00373124">
            <w:pPr>
              <w:jc w:val="right"/>
              <w:rPr>
                <w:rFonts w:ascii="Calibri" w:hAnsi="Calibri" w:cs="Arial"/>
                <w:sz w:val="20"/>
                <w:szCs w:val="20"/>
              </w:rPr>
            </w:pPr>
            <w:r w:rsidRPr="00160FD8">
              <w:rPr>
                <w:rFonts w:ascii="Calibri" w:hAnsi="Calibri" w:cs="Arial"/>
                <w:sz w:val="20"/>
                <w:szCs w:val="20"/>
              </w:rPr>
              <w:t> 3.13.2</w:t>
            </w:r>
          </w:p>
          <w:p w:rsidR="00A70101" w:rsidRPr="00160FD8" w:rsidRDefault="00A70101" w:rsidP="00AC421D">
            <w:pPr>
              <w:rPr>
                <w:rFonts w:ascii="Calibri" w:hAnsi="Calibri" w:cs="Arial"/>
                <w:sz w:val="20"/>
                <w:szCs w:val="20"/>
              </w:rPr>
            </w:pP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6ABA" w:rsidRPr="00160FD8" w:rsidRDefault="00B36ABA" w:rsidP="00A70101">
            <w:pPr>
              <w:jc w:val="center"/>
              <w:rPr>
                <w:rFonts w:ascii="Calibri" w:hAnsi="Calibri" w:cs="Arial"/>
                <w:sz w:val="20"/>
                <w:szCs w:val="20"/>
              </w:rPr>
            </w:pPr>
          </w:p>
          <w:p w:rsidR="00A70101" w:rsidRPr="00160FD8" w:rsidRDefault="00A70101" w:rsidP="005C6D8B">
            <w:pPr>
              <w:jc w:val="center"/>
              <w:rPr>
                <w:rFonts w:ascii="Calibri" w:hAnsi="Calibri" w:cs="Arial"/>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0101" w:rsidRPr="00160FD8" w:rsidRDefault="00A70101" w:rsidP="00AC421D">
            <w:pPr>
              <w:jc w:val="cente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hideMark/>
          </w:tcPr>
          <w:p w:rsidR="00A70101" w:rsidRPr="00160FD8" w:rsidRDefault="0000219C" w:rsidP="00AC421D">
            <w:pPr>
              <w:rPr>
                <w:rFonts w:ascii="Calibri" w:hAnsi="Calibri" w:cs="Arial"/>
                <w:b/>
                <w:sz w:val="20"/>
                <w:szCs w:val="20"/>
              </w:rPr>
            </w:pPr>
            <w:r w:rsidRPr="00160FD8">
              <w:rPr>
                <w:rFonts w:ascii="Calibri" w:hAnsi="Calibri" w:cs="Arial"/>
                <w:b/>
                <w:sz w:val="20"/>
                <w:szCs w:val="20"/>
              </w:rPr>
              <w:t>Sexo</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A70101" w:rsidRPr="00160FD8" w:rsidRDefault="00CF0745" w:rsidP="00CF0745">
            <w:pPr>
              <w:jc w:val="center"/>
              <w:rPr>
                <w:rFonts w:ascii="Calibri" w:hAnsi="Calibri" w:cs="Arial"/>
                <w:sz w:val="20"/>
                <w:szCs w:val="20"/>
              </w:rPr>
            </w:pPr>
            <w:r w:rsidRPr="00160FD8">
              <w:rPr>
                <w:rFonts w:ascii="Calibri" w:hAnsi="Calibri" w:cs="Arial"/>
                <w:sz w:val="20"/>
                <w:szCs w:val="20"/>
              </w:rPr>
              <w:t>Mujeres</w:t>
            </w:r>
          </w:p>
        </w:tc>
        <w:tc>
          <w:tcPr>
            <w:tcW w:w="1201" w:type="dxa"/>
            <w:tcBorders>
              <w:top w:val="nil"/>
              <w:left w:val="nil"/>
              <w:bottom w:val="single" w:sz="4" w:space="0" w:color="auto"/>
              <w:right w:val="single" w:sz="4" w:space="0" w:color="auto"/>
            </w:tcBorders>
            <w:shd w:val="clear" w:color="auto" w:fill="auto"/>
            <w:noWrap/>
            <w:vAlign w:val="bottom"/>
            <w:hideMark/>
          </w:tcPr>
          <w:p w:rsidR="00A70101" w:rsidRPr="00160FD8" w:rsidRDefault="00CF0745" w:rsidP="00490A1C">
            <w:pPr>
              <w:jc w:val="center"/>
              <w:rPr>
                <w:rFonts w:ascii="Calibri" w:hAnsi="Calibri" w:cs="Arial"/>
                <w:sz w:val="20"/>
                <w:szCs w:val="20"/>
              </w:rPr>
            </w:pPr>
            <w:r w:rsidRPr="00160FD8">
              <w:rPr>
                <w:rFonts w:ascii="Calibri" w:hAnsi="Calibri" w:cs="Arial"/>
                <w:sz w:val="20"/>
                <w:szCs w:val="20"/>
              </w:rPr>
              <w:t>Homb</w:t>
            </w:r>
            <w:r w:rsidR="00A70101" w:rsidRPr="00160FD8">
              <w:rPr>
                <w:rFonts w:ascii="Calibri" w:hAnsi="Calibri" w:cs="Arial"/>
                <w:sz w:val="20"/>
                <w:szCs w:val="20"/>
              </w:rPr>
              <w:t>res</w:t>
            </w: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nil"/>
              <w:left w:val="nil"/>
              <w:bottom w:val="nil"/>
              <w:right w:val="single" w:sz="4" w:space="0" w:color="auto"/>
            </w:tcBorders>
            <w:shd w:val="clear" w:color="auto" w:fill="auto"/>
            <w:noWrap/>
            <w:vAlign w:val="bottom"/>
            <w:hideMark/>
          </w:tcPr>
          <w:p w:rsidR="00BD5153" w:rsidRPr="00160FD8" w:rsidRDefault="00BD5153" w:rsidP="00BD5153">
            <w:pPr>
              <w:rPr>
                <w:rFonts w:ascii="Calibri" w:hAnsi="Calibri" w:cs="Arial"/>
                <w:b/>
                <w:i/>
                <w:sz w:val="20"/>
                <w:szCs w:val="20"/>
              </w:rPr>
            </w:pPr>
            <w:r w:rsidRPr="00160FD8">
              <w:rPr>
                <w:rFonts w:ascii="Calibri" w:hAnsi="Calibri" w:cs="Arial"/>
                <w:b/>
                <w:i/>
                <w:sz w:val="20"/>
                <w:szCs w:val="20"/>
              </w:rPr>
              <w:t>Indígena</w:t>
            </w:r>
          </w:p>
        </w:tc>
        <w:tc>
          <w:tcPr>
            <w:tcW w:w="1551" w:type="dxa"/>
            <w:tcBorders>
              <w:top w:val="single" w:sz="4" w:space="0" w:color="auto"/>
              <w:left w:val="nil"/>
              <w:bottom w:val="single" w:sz="4" w:space="0" w:color="auto"/>
              <w:right w:val="single" w:sz="4" w:space="0" w:color="auto"/>
            </w:tcBorders>
            <w:shd w:val="clear" w:color="auto" w:fill="auto"/>
            <w:noWrap/>
          </w:tcPr>
          <w:p w:rsidR="00BD5153" w:rsidRPr="00160FD8" w:rsidRDefault="00BD5153" w:rsidP="00BD5153">
            <w:pPr>
              <w:jc w:val="center"/>
              <w:rPr>
                <w:rFonts w:asciiTheme="minorHAnsi" w:hAnsiTheme="minorHAnsi" w:cstheme="minorHAnsi"/>
                <w:sz w:val="20"/>
                <w:szCs w:val="20"/>
              </w:rPr>
            </w:pPr>
          </w:p>
        </w:tc>
        <w:tc>
          <w:tcPr>
            <w:tcW w:w="1201" w:type="dxa"/>
            <w:tcBorders>
              <w:top w:val="nil"/>
              <w:left w:val="nil"/>
              <w:bottom w:val="single" w:sz="4" w:space="0" w:color="auto"/>
              <w:right w:val="single" w:sz="4" w:space="0" w:color="auto"/>
            </w:tcBorders>
            <w:shd w:val="clear" w:color="auto" w:fill="auto"/>
            <w:noWrap/>
          </w:tcPr>
          <w:p w:rsidR="00133CC5" w:rsidRPr="00160FD8" w:rsidRDefault="00133CC5" w:rsidP="00353CA3">
            <w:pPr>
              <w:tabs>
                <w:tab w:val="left" w:pos="375"/>
                <w:tab w:val="center" w:pos="501"/>
              </w:tabs>
              <w:jc w:val="center"/>
              <w:rPr>
                <w:rFonts w:asciiTheme="minorHAnsi" w:hAnsiTheme="minorHAnsi" w:cstheme="minorHAnsi"/>
                <w:sz w:val="20"/>
                <w:szCs w:val="20"/>
              </w:rPr>
            </w:pP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BD5153" w:rsidRPr="00160FD8" w:rsidRDefault="00BD5153" w:rsidP="00BD5153">
            <w:pPr>
              <w:rPr>
                <w:rFonts w:ascii="Calibri" w:hAnsi="Calibri" w:cs="Arial"/>
                <w:b/>
                <w:i/>
                <w:sz w:val="20"/>
                <w:szCs w:val="20"/>
              </w:rPr>
            </w:pPr>
            <w:r w:rsidRPr="00160FD8">
              <w:rPr>
                <w:rFonts w:ascii="Calibri" w:hAnsi="Calibri" w:cs="Arial"/>
                <w:b/>
                <w:i/>
                <w:sz w:val="20"/>
                <w:szCs w:val="20"/>
              </w:rPr>
              <w:t>No Indígena</w:t>
            </w:r>
          </w:p>
        </w:tc>
        <w:tc>
          <w:tcPr>
            <w:tcW w:w="1551" w:type="dxa"/>
            <w:tcBorders>
              <w:top w:val="nil"/>
              <w:left w:val="nil"/>
              <w:bottom w:val="single" w:sz="4" w:space="0" w:color="auto"/>
              <w:right w:val="single" w:sz="4" w:space="0" w:color="auto"/>
            </w:tcBorders>
            <w:shd w:val="clear" w:color="auto" w:fill="auto"/>
            <w:noWrap/>
          </w:tcPr>
          <w:p w:rsidR="00BD5153" w:rsidRPr="00160FD8" w:rsidRDefault="00BD5153" w:rsidP="00BD5153">
            <w:pPr>
              <w:jc w:val="center"/>
              <w:rPr>
                <w:rFonts w:asciiTheme="minorHAnsi" w:hAnsiTheme="minorHAnsi" w:cstheme="minorHAnsi"/>
                <w:sz w:val="20"/>
                <w:szCs w:val="20"/>
              </w:rPr>
            </w:pPr>
          </w:p>
        </w:tc>
        <w:tc>
          <w:tcPr>
            <w:tcW w:w="1201" w:type="dxa"/>
            <w:tcBorders>
              <w:top w:val="nil"/>
              <w:left w:val="nil"/>
              <w:bottom w:val="single" w:sz="4" w:space="0" w:color="auto"/>
              <w:right w:val="single" w:sz="4" w:space="0" w:color="auto"/>
            </w:tcBorders>
            <w:shd w:val="clear" w:color="auto" w:fill="auto"/>
            <w:noWrap/>
          </w:tcPr>
          <w:p w:rsidR="00BD5153" w:rsidRPr="00160FD8" w:rsidRDefault="00BD5153" w:rsidP="00BD5153">
            <w:pPr>
              <w:jc w:val="center"/>
              <w:rPr>
                <w:rFonts w:asciiTheme="minorHAnsi" w:hAnsiTheme="minorHAnsi" w:cstheme="minorHAnsi"/>
                <w:sz w:val="20"/>
                <w:szCs w:val="20"/>
              </w:rPr>
            </w:pP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BFBFBF"/>
            <w:noWrap/>
            <w:vAlign w:val="bottom"/>
            <w:hideMark/>
          </w:tcPr>
          <w:p w:rsidR="00BD5153" w:rsidRPr="00160FD8" w:rsidRDefault="00BD5153" w:rsidP="00BD5153">
            <w:pPr>
              <w:rPr>
                <w:rFonts w:ascii="Calibri" w:hAnsi="Calibri" w:cs="Arial"/>
                <w:sz w:val="20"/>
                <w:szCs w:val="20"/>
              </w:rPr>
            </w:pPr>
            <w:r w:rsidRPr="00160FD8">
              <w:rPr>
                <w:rFonts w:ascii="Calibri" w:hAnsi="Calibri" w:cs="Arial"/>
                <w:sz w:val="20"/>
                <w:szCs w:val="20"/>
              </w:rPr>
              <w:t>TOTAL</w:t>
            </w:r>
          </w:p>
        </w:tc>
        <w:tc>
          <w:tcPr>
            <w:tcW w:w="1551" w:type="dxa"/>
            <w:tcBorders>
              <w:top w:val="nil"/>
              <w:left w:val="nil"/>
              <w:bottom w:val="single" w:sz="4" w:space="0" w:color="auto"/>
              <w:right w:val="single" w:sz="4" w:space="0" w:color="auto"/>
            </w:tcBorders>
            <w:shd w:val="clear" w:color="auto" w:fill="BFBFBF"/>
            <w:noWrap/>
          </w:tcPr>
          <w:p w:rsidR="00A624D7" w:rsidRPr="00160FD8" w:rsidRDefault="00A624D7" w:rsidP="003238A2">
            <w:pPr>
              <w:jc w:val="center"/>
              <w:rPr>
                <w:rFonts w:asciiTheme="minorHAnsi" w:hAnsiTheme="minorHAnsi" w:cstheme="minorHAnsi"/>
                <w:sz w:val="20"/>
                <w:szCs w:val="20"/>
              </w:rPr>
            </w:pPr>
          </w:p>
        </w:tc>
        <w:tc>
          <w:tcPr>
            <w:tcW w:w="1201" w:type="dxa"/>
            <w:tcBorders>
              <w:top w:val="nil"/>
              <w:left w:val="nil"/>
              <w:bottom w:val="single" w:sz="4" w:space="0" w:color="auto"/>
              <w:right w:val="single" w:sz="4" w:space="0" w:color="auto"/>
            </w:tcBorders>
            <w:shd w:val="clear" w:color="auto" w:fill="BFBFBF"/>
            <w:noWrap/>
          </w:tcPr>
          <w:p w:rsidR="00BD5153" w:rsidRPr="00160FD8" w:rsidRDefault="00BD5153" w:rsidP="00E46BC5">
            <w:pPr>
              <w:jc w:val="center"/>
              <w:rPr>
                <w:rFonts w:asciiTheme="minorHAnsi" w:hAnsiTheme="minorHAnsi" w:cstheme="minorHAnsi"/>
                <w:sz w:val="20"/>
                <w:szCs w:val="20"/>
              </w:rPr>
            </w:pPr>
          </w:p>
        </w:tc>
      </w:tr>
    </w:tbl>
    <w:p w:rsidR="00E63AA9" w:rsidRPr="00160FD8" w:rsidRDefault="00187F70" w:rsidP="00E63AA9">
      <w:pPr>
        <w:pStyle w:val="Lista"/>
        <w:tabs>
          <w:tab w:val="left" w:pos="8144"/>
        </w:tabs>
        <w:ind w:left="-227"/>
        <w:jc w:val="both"/>
        <w:rPr>
          <w:sz w:val="14"/>
          <w:szCs w:val="16"/>
          <w:lang w:val="es-MX"/>
        </w:rPr>
      </w:pPr>
      <w:r w:rsidRPr="00160FD8">
        <w:rPr>
          <w:sz w:val="28"/>
          <w:lang w:val="es-MX"/>
        </w:rPr>
        <w:tab/>
      </w:r>
      <w:r w:rsidR="00756C24" w:rsidRPr="00160FD8">
        <w:rPr>
          <w:sz w:val="14"/>
          <w:szCs w:val="16"/>
          <w:lang w:val="es-MX"/>
        </w:rPr>
        <w:t xml:space="preserve">Las </w:t>
      </w:r>
      <w:r w:rsidR="00E9486E" w:rsidRPr="00160FD8">
        <w:rPr>
          <w:sz w:val="14"/>
          <w:szCs w:val="16"/>
          <w:lang w:val="es-MX"/>
        </w:rPr>
        <w:t>beneficiadas (os)</w:t>
      </w:r>
      <w:r w:rsidR="00756C24" w:rsidRPr="00160FD8">
        <w:rPr>
          <w:sz w:val="14"/>
          <w:szCs w:val="16"/>
          <w:lang w:val="es-MX"/>
        </w:rPr>
        <w:t xml:space="preserve"> que reportan las direcciones </w:t>
      </w:r>
      <w:r w:rsidR="00747AEF" w:rsidRPr="00160FD8">
        <w:rPr>
          <w:sz w:val="14"/>
          <w:szCs w:val="16"/>
          <w:lang w:val="es-MX"/>
        </w:rPr>
        <w:t xml:space="preserve">y/o Unidades </w:t>
      </w:r>
      <w:r w:rsidR="00756C24" w:rsidRPr="00160FD8">
        <w:rPr>
          <w:sz w:val="14"/>
          <w:szCs w:val="16"/>
          <w:lang w:val="es-MX"/>
        </w:rPr>
        <w:t xml:space="preserve">responsables de la </w:t>
      </w:r>
      <w:r w:rsidR="006577AA" w:rsidRPr="00160FD8">
        <w:rPr>
          <w:sz w:val="14"/>
          <w:szCs w:val="16"/>
          <w:lang w:val="es-MX"/>
        </w:rPr>
        <w:t>ejecución</w:t>
      </w:r>
      <w:r w:rsidR="00756C24" w:rsidRPr="00160FD8">
        <w:rPr>
          <w:sz w:val="14"/>
          <w:szCs w:val="16"/>
          <w:lang w:val="es-MX"/>
        </w:rPr>
        <w:t xml:space="preserve"> del proyecto, conforman el mismo grupo meta establecido durante la vida del proyecto, razón por la cual no se suman año</w:t>
      </w:r>
      <w:r w:rsidR="00553987" w:rsidRPr="00160FD8">
        <w:rPr>
          <w:sz w:val="14"/>
          <w:szCs w:val="16"/>
          <w:lang w:val="es-MX"/>
        </w:rPr>
        <w:t xml:space="preserve"> </w:t>
      </w:r>
      <w:r w:rsidR="00756C24" w:rsidRPr="00160FD8">
        <w:rPr>
          <w:sz w:val="14"/>
          <w:szCs w:val="16"/>
          <w:lang w:val="es-MX"/>
        </w:rPr>
        <w:t xml:space="preserve">con año, sino que se registran de manera acumulada para </w:t>
      </w:r>
      <w:r w:rsidR="003D4455" w:rsidRPr="00160FD8">
        <w:rPr>
          <w:sz w:val="14"/>
          <w:szCs w:val="16"/>
          <w:lang w:val="es-MX"/>
        </w:rPr>
        <w:t xml:space="preserve">el </w:t>
      </w:r>
      <w:r w:rsidR="00756C24" w:rsidRPr="00160FD8">
        <w:rPr>
          <w:sz w:val="14"/>
          <w:szCs w:val="16"/>
          <w:lang w:val="es-MX"/>
        </w:rPr>
        <w:t>año en vigencia.</w:t>
      </w:r>
    </w:p>
    <w:p w:rsidR="00B05499" w:rsidRPr="00160FD8" w:rsidRDefault="00B05499" w:rsidP="002C7FA0">
      <w:pPr>
        <w:pStyle w:val="Lista"/>
        <w:tabs>
          <w:tab w:val="left" w:pos="8144"/>
        </w:tabs>
        <w:ind w:left="-227"/>
        <w:rPr>
          <w:sz w:val="12"/>
          <w:szCs w:val="16"/>
          <w:lang w:val="es-MX"/>
        </w:rPr>
      </w:pPr>
    </w:p>
    <w:p w:rsidR="00F459C8" w:rsidRPr="00160FD8" w:rsidRDefault="0083556D" w:rsidP="00965D53">
      <w:pPr>
        <w:pStyle w:val="Lista"/>
        <w:numPr>
          <w:ilvl w:val="0"/>
          <w:numId w:val="8"/>
        </w:numPr>
        <w:rPr>
          <w:lang w:val="es-MX"/>
        </w:rPr>
      </w:pPr>
      <w:r w:rsidRPr="00160FD8">
        <w:rPr>
          <w:lang w:val="es-MX"/>
        </w:rPr>
        <w:t>AVANCE FINANCIERO</w:t>
      </w:r>
    </w:p>
    <w:tbl>
      <w:tblPr>
        <w:tblW w:w="9675" w:type="dxa"/>
        <w:tblInd w:w="-214" w:type="dxa"/>
        <w:tblCellMar>
          <w:left w:w="70" w:type="dxa"/>
          <w:right w:w="70" w:type="dxa"/>
        </w:tblCellMar>
        <w:tblLook w:val="0000" w:firstRow="0" w:lastRow="0" w:firstColumn="0" w:lastColumn="0" w:noHBand="0" w:noVBand="0"/>
      </w:tblPr>
      <w:tblGrid>
        <w:gridCol w:w="810"/>
        <w:gridCol w:w="3160"/>
        <w:gridCol w:w="2126"/>
        <w:gridCol w:w="1843"/>
        <w:gridCol w:w="1736"/>
      </w:tblGrid>
      <w:tr w:rsidR="00160FD8" w:rsidRPr="00160FD8" w:rsidTr="00E425F7">
        <w:trPr>
          <w:trHeight w:val="208"/>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No.</w:t>
            </w:r>
          </w:p>
        </w:tc>
        <w:tc>
          <w:tcPr>
            <w:tcW w:w="3160" w:type="dxa"/>
            <w:tcBorders>
              <w:top w:val="single" w:sz="4" w:space="0" w:color="auto"/>
              <w:left w:val="nil"/>
              <w:bottom w:val="single" w:sz="4" w:space="0" w:color="auto"/>
              <w:right w:val="single" w:sz="4" w:space="0" w:color="auto"/>
            </w:tcBorders>
            <w:shd w:val="clear" w:color="auto" w:fill="auto"/>
            <w:noWrap/>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Fecha</w:t>
            </w:r>
          </w:p>
        </w:tc>
        <w:tc>
          <w:tcPr>
            <w:tcW w:w="2126" w:type="dxa"/>
            <w:tcBorders>
              <w:top w:val="single" w:sz="4" w:space="0" w:color="auto"/>
              <w:left w:val="nil"/>
              <w:bottom w:val="single" w:sz="4" w:space="0" w:color="auto"/>
              <w:right w:val="single" w:sz="4" w:space="0" w:color="auto"/>
            </w:tcBorders>
            <w:shd w:val="clear" w:color="auto" w:fill="auto"/>
            <w:noWrap/>
          </w:tcPr>
          <w:p w:rsidR="00C10724" w:rsidRPr="00160FD8" w:rsidRDefault="00C10724" w:rsidP="00625806">
            <w:pPr>
              <w:jc w:val="center"/>
              <w:rPr>
                <w:rFonts w:ascii="Calibri" w:hAnsi="Calibri" w:cs="Arial"/>
                <w:sz w:val="20"/>
                <w:szCs w:val="22"/>
              </w:rPr>
            </w:pPr>
            <w:r w:rsidRPr="00160FD8">
              <w:rPr>
                <w:rFonts w:ascii="Calibri" w:hAnsi="Calibri" w:cs="Arial"/>
                <w:sz w:val="20"/>
                <w:szCs w:val="22"/>
              </w:rPr>
              <w:t>Monto SEK [</w:t>
            </w:r>
            <w:r w:rsidRPr="00160FD8">
              <w:rPr>
                <w:rFonts w:ascii="Calibri" w:hAnsi="Calibri" w:cs="Arial"/>
                <w:i/>
                <w:sz w:val="20"/>
                <w:szCs w:val="22"/>
              </w:rPr>
              <w:t>original</w:t>
            </w:r>
            <w:r w:rsidRPr="00160FD8">
              <w:rPr>
                <w:rFonts w:ascii="Calibri" w:hAnsi="Calibri" w:cs="Arial"/>
                <w:sz w:val="20"/>
                <w:szCs w:val="22"/>
              </w:rPr>
              <w:t>]</w:t>
            </w:r>
          </w:p>
        </w:tc>
        <w:tc>
          <w:tcPr>
            <w:tcW w:w="1843" w:type="dxa"/>
            <w:tcBorders>
              <w:top w:val="single" w:sz="4" w:space="0" w:color="auto"/>
              <w:left w:val="nil"/>
              <w:bottom w:val="single" w:sz="4" w:space="0" w:color="auto"/>
              <w:right w:val="single" w:sz="4" w:space="0" w:color="auto"/>
            </w:tcBorders>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Tipo de Cambio</w:t>
            </w:r>
          </w:p>
        </w:tc>
        <w:tc>
          <w:tcPr>
            <w:tcW w:w="1736" w:type="dxa"/>
            <w:tcBorders>
              <w:top w:val="single" w:sz="4" w:space="0" w:color="auto"/>
              <w:left w:val="nil"/>
              <w:bottom w:val="single" w:sz="4" w:space="0" w:color="auto"/>
              <w:right w:val="single" w:sz="4" w:space="0" w:color="auto"/>
            </w:tcBorders>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Total Q</w:t>
            </w:r>
            <w:r w:rsidR="001929EA" w:rsidRPr="00160FD8">
              <w:rPr>
                <w:rFonts w:ascii="Calibri" w:hAnsi="Calibri" w:cs="Arial"/>
                <w:sz w:val="20"/>
                <w:szCs w:val="22"/>
              </w:rPr>
              <w:t>.</w:t>
            </w:r>
          </w:p>
        </w:tc>
      </w:tr>
      <w:tr w:rsidR="00160FD8" w:rsidRPr="00160FD8"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9D40D2" w:rsidRDefault="00C10724" w:rsidP="00F13E60">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rPr>
                <w:rFonts w:ascii="Calibri" w:hAnsi="Calibri" w:cs="Arial"/>
                <w:sz w:val="18"/>
                <w:szCs w:val="18"/>
              </w:rPr>
            </w:pPr>
            <w:r w:rsidRPr="009D40D2">
              <w:rPr>
                <w:rFonts w:ascii="Calibri" w:hAnsi="Calibri" w:cs="Arial"/>
                <w:sz w:val="18"/>
                <w:szCs w:val="18"/>
              </w:rPr>
              <w:t>26/5/2017</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sz w:val="18"/>
                <w:szCs w:val="18"/>
              </w:rPr>
            </w:pPr>
            <w:r w:rsidRPr="009D40D2">
              <w:rPr>
                <w:rFonts w:ascii="Calibri" w:hAnsi="Calibri" w:cs="Arial"/>
                <w:sz w:val="18"/>
                <w:szCs w:val="18"/>
                <w:lang w:val="en-US"/>
              </w:rPr>
              <w:t xml:space="preserve">SEK 3,499,913.10 </w:t>
            </w:r>
          </w:p>
        </w:tc>
        <w:tc>
          <w:tcPr>
            <w:tcW w:w="1843" w:type="dxa"/>
            <w:tcBorders>
              <w:top w:val="nil"/>
              <w:left w:val="nil"/>
              <w:bottom w:val="single" w:sz="4" w:space="0" w:color="auto"/>
              <w:right w:val="single" w:sz="4" w:space="0" w:color="auto"/>
            </w:tcBorders>
            <w:vAlign w:val="center"/>
          </w:tcPr>
          <w:p w:rsidR="00C10724" w:rsidRPr="009D40D2" w:rsidRDefault="009C0AAF" w:rsidP="000F74D6">
            <w:pPr>
              <w:jc w:val="center"/>
              <w:rPr>
                <w:rFonts w:ascii="Calibri" w:hAnsi="Calibri" w:cs="Arial"/>
                <w:sz w:val="18"/>
                <w:szCs w:val="18"/>
              </w:rPr>
            </w:pPr>
            <w:r w:rsidRPr="009D40D2">
              <w:rPr>
                <w:rFonts w:ascii="Calibri" w:hAnsi="Calibri" w:cs="Arial"/>
                <w:sz w:val="18"/>
                <w:szCs w:val="18"/>
              </w:rPr>
              <w:t>0.8459482057</w:t>
            </w:r>
          </w:p>
        </w:tc>
        <w:tc>
          <w:tcPr>
            <w:tcW w:w="1736" w:type="dxa"/>
            <w:tcBorders>
              <w:top w:val="nil"/>
              <w:left w:val="nil"/>
              <w:bottom w:val="single" w:sz="4" w:space="0" w:color="auto"/>
              <w:right w:val="single" w:sz="4" w:space="0" w:color="auto"/>
            </w:tcBorders>
            <w:vAlign w:val="center"/>
          </w:tcPr>
          <w:p w:rsidR="00C10724" w:rsidRPr="009D40D2" w:rsidRDefault="001929EA" w:rsidP="000F74D6">
            <w:pPr>
              <w:jc w:val="right"/>
              <w:rPr>
                <w:rFonts w:ascii="Calibri" w:hAnsi="Calibri" w:cs="Arial"/>
                <w:sz w:val="18"/>
                <w:szCs w:val="18"/>
              </w:rPr>
            </w:pPr>
            <w:r w:rsidRPr="009D40D2">
              <w:rPr>
                <w:rFonts w:ascii="Calibri" w:hAnsi="Calibri" w:cs="Arial"/>
                <w:sz w:val="18"/>
                <w:szCs w:val="18"/>
              </w:rPr>
              <w:t>Q.</w:t>
            </w:r>
            <w:r w:rsidR="00C10724" w:rsidRPr="009D40D2">
              <w:rPr>
                <w:rFonts w:ascii="Calibri" w:hAnsi="Calibri" w:cs="Arial"/>
                <w:sz w:val="18"/>
                <w:szCs w:val="18"/>
              </w:rPr>
              <w:t>2,960,745.24</w:t>
            </w:r>
          </w:p>
        </w:tc>
      </w:tr>
      <w:tr w:rsidR="00160FD8" w:rsidRPr="00160FD8"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9D40D2" w:rsidRDefault="00C10724" w:rsidP="00F13E60">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rPr>
                <w:rFonts w:ascii="Calibri" w:hAnsi="Calibri" w:cs="Arial"/>
                <w:sz w:val="18"/>
                <w:szCs w:val="18"/>
              </w:rPr>
            </w:pPr>
            <w:r w:rsidRPr="009D40D2">
              <w:rPr>
                <w:rFonts w:ascii="Calibri" w:hAnsi="Calibri" w:cs="Arial"/>
                <w:sz w:val="18"/>
                <w:szCs w:val="18"/>
              </w:rPr>
              <w:t>15-06-2017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sz w:val="18"/>
                <w:szCs w:val="18"/>
              </w:rPr>
            </w:pPr>
            <w:r w:rsidRPr="009D40D2">
              <w:rPr>
                <w:rFonts w:ascii="Calibri" w:hAnsi="Calibri" w:cs="Arial"/>
                <w:sz w:val="18"/>
                <w:szCs w:val="18"/>
              </w:rPr>
              <w:t>SEK 86.90</w:t>
            </w:r>
          </w:p>
        </w:tc>
        <w:tc>
          <w:tcPr>
            <w:tcW w:w="1843" w:type="dxa"/>
            <w:tcBorders>
              <w:top w:val="nil"/>
              <w:left w:val="nil"/>
              <w:bottom w:val="single" w:sz="4" w:space="0" w:color="auto"/>
              <w:right w:val="single" w:sz="4" w:space="0" w:color="auto"/>
            </w:tcBorders>
            <w:vAlign w:val="center"/>
          </w:tcPr>
          <w:p w:rsidR="00C10724" w:rsidRPr="009D40D2" w:rsidRDefault="00BE0EB2" w:rsidP="000F74D6">
            <w:pPr>
              <w:jc w:val="center"/>
              <w:rPr>
                <w:rFonts w:ascii="Calibri" w:hAnsi="Calibri" w:cs="Arial"/>
                <w:sz w:val="18"/>
                <w:szCs w:val="18"/>
              </w:rPr>
            </w:pPr>
            <w:r w:rsidRPr="009D40D2">
              <w:rPr>
                <w:rFonts w:ascii="Calibri" w:hAnsi="Calibri" w:cs="Arial"/>
                <w:sz w:val="18"/>
                <w:szCs w:val="18"/>
              </w:rPr>
              <w:t>0.8459</w:t>
            </w:r>
            <w:r w:rsidR="009C0AAF" w:rsidRPr="009D40D2">
              <w:rPr>
                <w:rFonts w:ascii="Calibri" w:hAnsi="Calibri" w:cs="Arial"/>
                <w:sz w:val="18"/>
                <w:szCs w:val="18"/>
              </w:rPr>
              <w:t>482057</w:t>
            </w:r>
          </w:p>
        </w:tc>
        <w:tc>
          <w:tcPr>
            <w:tcW w:w="1736" w:type="dxa"/>
            <w:tcBorders>
              <w:top w:val="nil"/>
              <w:left w:val="nil"/>
              <w:bottom w:val="single" w:sz="4" w:space="0" w:color="auto"/>
              <w:right w:val="single" w:sz="4" w:space="0" w:color="auto"/>
            </w:tcBorders>
            <w:vAlign w:val="center"/>
          </w:tcPr>
          <w:p w:rsidR="00C10724" w:rsidRPr="009D40D2" w:rsidRDefault="00C10724" w:rsidP="001929EA">
            <w:pPr>
              <w:jc w:val="right"/>
              <w:rPr>
                <w:rFonts w:ascii="Calibri" w:hAnsi="Calibri" w:cs="Arial"/>
                <w:sz w:val="18"/>
                <w:szCs w:val="18"/>
              </w:rPr>
            </w:pPr>
            <w:r w:rsidRPr="009D40D2">
              <w:rPr>
                <w:rFonts w:ascii="Calibri" w:hAnsi="Calibri" w:cs="Arial"/>
                <w:sz w:val="18"/>
                <w:szCs w:val="18"/>
              </w:rPr>
              <w:t>Q</w:t>
            </w:r>
            <w:r w:rsidR="001929EA" w:rsidRPr="009D40D2">
              <w:rPr>
                <w:rFonts w:ascii="Calibri" w:hAnsi="Calibri" w:cs="Arial"/>
                <w:sz w:val="18"/>
                <w:szCs w:val="18"/>
              </w:rPr>
              <w:t>.</w:t>
            </w:r>
            <w:r w:rsidRPr="009D40D2">
              <w:rPr>
                <w:rFonts w:ascii="Calibri" w:hAnsi="Calibri" w:cs="Arial"/>
                <w:sz w:val="18"/>
                <w:szCs w:val="18"/>
              </w:rPr>
              <w:t>73.48</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C10724" w:rsidRPr="009D40D2" w:rsidRDefault="00C10724" w:rsidP="00F13E60">
            <w:pPr>
              <w:rPr>
                <w:rFonts w:ascii="Calibri" w:hAnsi="Calibri" w:cs="Arial"/>
                <w:sz w:val="18"/>
                <w:szCs w:val="18"/>
              </w:rPr>
            </w:pPr>
            <w:r w:rsidRPr="009D40D2">
              <w:rPr>
                <w:rFonts w:ascii="Calibri" w:hAnsi="Calibri" w:cs="Arial"/>
                <w:sz w:val="18"/>
                <w:szCs w:val="18"/>
              </w:rPr>
              <w:t>4.1.1 </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231807">
            <w:pPr>
              <w:rPr>
                <w:rFonts w:ascii="Calibri" w:hAnsi="Calibri" w:cs="Arial"/>
                <w:sz w:val="18"/>
                <w:szCs w:val="18"/>
              </w:rPr>
            </w:pPr>
            <w:r w:rsidRPr="009D40D2">
              <w:rPr>
                <w:rFonts w:ascii="Calibri" w:hAnsi="Calibri" w:cs="Arial"/>
                <w:sz w:val="18"/>
                <w:szCs w:val="18"/>
              </w:rPr>
              <w:t>Subtotal</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b/>
                <w:sz w:val="18"/>
                <w:szCs w:val="18"/>
              </w:rPr>
            </w:pPr>
            <w:proofErr w:type="gramStart"/>
            <w:r w:rsidRPr="009D40D2">
              <w:rPr>
                <w:rFonts w:ascii="Calibri" w:hAnsi="Calibri" w:cs="Arial"/>
                <w:b/>
                <w:sz w:val="18"/>
                <w:szCs w:val="18"/>
              </w:rPr>
              <w:t>SEK  3,500,000.00</w:t>
            </w:r>
            <w:proofErr w:type="gramEnd"/>
          </w:p>
        </w:tc>
        <w:tc>
          <w:tcPr>
            <w:tcW w:w="1843" w:type="dxa"/>
            <w:tcBorders>
              <w:top w:val="nil"/>
              <w:left w:val="nil"/>
              <w:bottom w:val="single" w:sz="4" w:space="0" w:color="auto"/>
              <w:right w:val="single" w:sz="4" w:space="0" w:color="auto"/>
            </w:tcBorders>
            <w:shd w:val="clear" w:color="auto" w:fill="auto"/>
            <w:vAlign w:val="center"/>
          </w:tcPr>
          <w:p w:rsidR="00C10724" w:rsidRPr="009D40D2" w:rsidRDefault="009C0AAF" w:rsidP="000F74D6">
            <w:pPr>
              <w:jc w:val="center"/>
              <w:rPr>
                <w:rFonts w:ascii="Calibri" w:hAnsi="Calibri" w:cs="Arial"/>
                <w:b/>
                <w:sz w:val="18"/>
                <w:szCs w:val="18"/>
              </w:rPr>
            </w:pPr>
            <w:r w:rsidRPr="009D40D2">
              <w:rPr>
                <w:rFonts w:ascii="Calibri" w:hAnsi="Calibri" w:cs="Arial"/>
                <w:sz w:val="18"/>
                <w:szCs w:val="18"/>
              </w:rPr>
              <w:t>0.8459482057</w:t>
            </w:r>
          </w:p>
        </w:tc>
        <w:tc>
          <w:tcPr>
            <w:tcW w:w="1736" w:type="dxa"/>
            <w:tcBorders>
              <w:top w:val="nil"/>
              <w:left w:val="nil"/>
              <w:bottom w:val="single" w:sz="4" w:space="0" w:color="auto"/>
              <w:right w:val="single" w:sz="4" w:space="0" w:color="auto"/>
            </w:tcBorders>
            <w:shd w:val="clear" w:color="auto" w:fill="auto"/>
            <w:vAlign w:val="center"/>
          </w:tcPr>
          <w:p w:rsidR="00C10724" w:rsidRPr="009D40D2" w:rsidRDefault="001929EA" w:rsidP="000F74D6">
            <w:pPr>
              <w:jc w:val="right"/>
              <w:rPr>
                <w:rFonts w:ascii="Calibri" w:hAnsi="Calibri" w:cs="Arial"/>
                <w:b/>
                <w:sz w:val="18"/>
                <w:szCs w:val="18"/>
              </w:rPr>
            </w:pPr>
            <w:r w:rsidRPr="009D40D2">
              <w:rPr>
                <w:rFonts w:ascii="Calibri" w:hAnsi="Calibri" w:cs="Arial"/>
                <w:b/>
                <w:sz w:val="18"/>
                <w:szCs w:val="18"/>
              </w:rPr>
              <w:t>Q.</w:t>
            </w:r>
            <w:r w:rsidR="00C10724" w:rsidRPr="009D40D2">
              <w:rPr>
                <w:rFonts w:ascii="Calibri" w:hAnsi="Calibri" w:cs="Arial"/>
                <w:b/>
                <w:sz w:val="18"/>
                <w:szCs w:val="18"/>
              </w:rPr>
              <w:t>2,960,818.72</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9D40D2" w:rsidRDefault="00D06B8D" w:rsidP="00D06B8D">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rPr>
            </w:pPr>
            <w:r w:rsidRPr="009D40D2">
              <w:rPr>
                <w:rFonts w:ascii="Calibri" w:hAnsi="Calibri" w:cs="Arial"/>
                <w:sz w:val="18"/>
                <w:szCs w:val="18"/>
              </w:rPr>
              <w:t>31/5/2018</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sz w:val="18"/>
                <w:szCs w:val="18"/>
                <w:lang w:val="en-US"/>
              </w:rPr>
            </w:pPr>
            <w:r w:rsidRPr="009D40D2">
              <w:rPr>
                <w:rFonts w:ascii="Calibri" w:hAnsi="Calibri" w:cs="Arial"/>
                <w:sz w:val="18"/>
                <w:szCs w:val="18"/>
              </w:rPr>
              <w:t xml:space="preserve">SEK 2,599,911.90 </w:t>
            </w:r>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404AD5" w:rsidP="00D06B8D">
            <w:pPr>
              <w:jc w:val="center"/>
              <w:rPr>
                <w:rFonts w:ascii="Arial" w:hAnsi="Arial" w:cs="Arial"/>
                <w:sz w:val="18"/>
                <w:szCs w:val="18"/>
              </w:rPr>
            </w:pPr>
            <w:r w:rsidRPr="009D40D2">
              <w:rPr>
                <w:rFonts w:ascii="Calibri" w:hAnsi="Calibri"/>
                <w:sz w:val="18"/>
                <w:szCs w:val="18"/>
              </w:rPr>
              <w:t>0.84973948</w:t>
            </w:r>
            <w:r w:rsidR="00EA22C5" w:rsidRPr="009D40D2">
              <w:rPr>
                <w:rFonts w:ascii="Calibri" w:hAnsi="Calibri"/>
                <w:sz w:val="18"/>
                <w:szCs w:val="18"/>
              </w:rPr>
              <w:t>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sz w:val="18"/>
                <w:szCs w:val="18"/>
              </w:rPr>
            </w:pPr>
            <w:r w:rsidRPr="009D40D2">
              <w:rPr>
                <w:rFonts w:ascii="Calibri" w:hAnsi="Calibri" w:cs="Arial"/>
                <w:sz w:val="18"/>
                <w:szCs w:val="18"/>
              </w:rPr>
              <w:t>Q.</w:t>
            </w:r>
            <w:r w:rsidR="00D06B8D" w:rsidRPr="009D40D2">
              <w:rPr>
                <w:rFonts w:ascii="Calibri" w:hAnsi="Calibri" w:cs="Arial"/>
                <w:sz w:val="18"/>
                <w:szCs w:val="18"/>
                <w:lang w:val="en-US"/>
              </w:rPr>
              <w:t xml:space="preserve">2,209,247.80   </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9D40D2" w:rsidRDefault="00D06B8D" w:rsidP="00D06B8D">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rPr>
            </w:pPr>
            <w:r w:rsidRPr="009D40D2">
              <w:rPr>
                <w:rFonts w:ascii="Calibri" w:hAnsi="Calibri" w:cs="Arial"/>
                <w:sz w:val="18"/>
                <w:szCs w:val="18"/>
              </w:rPr>
              <w:t>19-06-2018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sz w:val="18"/>
                <w:szCs w:val="18"/>
              </w:rPr>
            </w:pPr>
            <w:r w:rsidRPr="009D40D2">
              <w:rPr>
                <w:rFonts w:ascii="Calibri" w:hAnsi="Calibri" w:cs="Arial"/>
                <w:sz w:val="18"/>
                <w:szCs w:val="18"/>
                <w:lang w:val="en-US"/>
              </w:rPr>
              <w:t>SEK  88.10</w:t>
            </w:r>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EA22C5" w:rsidP="00D06B8D">
            <w:pPr>
              <w:jc w:val="center"/>
              <w:rPr>
                <w:rFonts w:ascii="Calibri" w:hAnsi="Calibri" w:cs="Arial"/>
                <w:sz w:val="18"/>
                <w:szCs w:val="18"/>
              </w:rPr>
            </w:pPr>
            <w:r w:rsidRPr="009D40D2">
              <w:rPr>
                <w:rFonts w:ascii="Calibri" w:hAnsi="Calibri"/>
                <w:sz w:val="18"/>
                <w:szCs w:val="18"/>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sz w:val="18"/>
                <w:szCs w:val="18"/>
              </w:rPr>
            </w:pPr>
            <w:r w:rsidRPr="009D40D2">
              <w:rPr>
                <w:rFonts w:ascii="Calibri" w:hAnsi="Calibri" w:cs="Arial"/>
                <w:sz w:val="18"/>
                <w:szCs w:val="18"/>
              </w:rPr>
              <w:t xml:space="preserve">        Q .</w:t>
            </w:r>
            <w:r w:rsidR="00D06B8D" w:rsidRPr="009D40D2">
              <w:rPr>
                <w:rFonts w:ascii="Calibri" w:hAnsi="Calibri" w:cs="Arial"/>
                <w:sz w:val="18"/>
                <w:szCs w:val="18"/>
              </w:rPr>
              <w:t xml:space="preserve">74.86 </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D06B8D" w:rsidRPr="009D40D2" w:rsidRDefault="00C30591" w:rsidP="00D06B8D">
            <w:pPr>
              <w:rPr>
                <w:rFonts w:ascii="Calibri" w:hAnsi="Calibri" w:cs="Arial"/>
                <w:sz w:val="18"/>
                <w:szCs w:val="18"/>
                <w:lang w:val="en-US"/>
              </w:rPr>
            </w:pPr>
            <w:r w:rsidRPr="009D40D2">
              <w:rPr>
                <w:rFonts w:ascii="Calibri" w:hAnsi="Calibri" w:cs="Arial"/>
                <w:sz w:val="18"/>
                <w:szCs w:val="18"/>
                <w:lang w:val="en-US"/>
              </w:rPr>
              <w:t>4.1.2</w:t>
            </w:r>
            <w:r w:rsidR="00D06B8D" w:rsidRPr="009D40D2">
              <w:rPr>
                <w:rFonts w:ascii="Calibri" w:hAnsi="Calibri" w:cs="Arial"/>
                <w:sz w:val="18"/>
                <w:szCs w:val="18"/>
                <w:lang w:val="en-US"/>
              </w:rPr>
              <w:t> </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lang w:val="en-US"/>
              </w:rPr>
            </w:pPr>
            <w:r w:rsidRPr="009D40D2">
              <w:rPr>
                <w:rFonts w:ascii="Calibri" w:hAnsi="Calibri" w:cs="Arial"/>
                <w:sz w:val="18"/>
                <w:szCs w:val="18"/>
                <w:lang w:val="en-US"/>
              </w:rPr>
              <w:t>Subtotal</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b/>
                <w:sz w:val="18"/>
                <w:szCs w:val="18"/>
                <w:lang w:val="en-US"/>
              </w:rPr>
            </w:pPr>
            <w:proofErr w:type="gramStart"/>
            <w:r w:rsidRPr="009D40D2">
              <w:rPr>
                <w:rFonts w:ascii="Calibri" w:hAnsi="Calibri" w:cs="Arial"/>
                <w:b/>
                <w:sz w:val="18"/>
                <w:szCs w:val="18"/>
                <w:lang w:val="en-US"/>
              </w:rPr>
              <w:t>SEK  2,600,000.00</w:t>
            </w:r>
            <w:proofErr w:type="gramEnd"/>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EA22C5" w:rsidP="00D06B8D">
            <w:pPr>
              <w:jc w:val="center"/>
              <w:rPr>
                <w:rFonts w:ascii="Calibri" w:hAnsi="Calibri" w:cs="Arial"/>
                <w:b/>
                <w:sz w:val="18"/>
                <w:szCs w:val="18"/>
                <w:lang w:val="en-US"/>
              </w:rPr>
            </w:pPr>
            <w:r w:rsidRPr="009D40D2">
              <w:rPr>
                <w:rFonts w:ascii="Calibri" w:hAnsi="Calibri"/>
                <w:sz w:val="18"/>
                <w:szCs w:val="18"/>
                <w:lang w:val="en-US"/>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b/>
                <w:sz w:val="18"/>
                <w:szCs w:val="18"/>
                <w:lang w:val="en-US"/>
              </w:rPr>
            </w:pPr>
            <w:r w:rsidRPr="009D40D2">
              <w:rPr>
                <w:rFonts w:ascii="Calibri" w:hAnsi="Calibri" w:cs="Arial"/>
                <w:b/>
                <w:sz w:val="18"/>
                <w:szCs w:val="18"/>
                <w:lang w:val="en-US"/>
              </w:rPr>
              <w:t>Q.</w:t>
            </w:r>
            <w:r w:rsidR="00D06B8D" w:rsidRPr="009D40D2">
              <w:rPr>
                <w:rFonts w:ascii="Calibri" w:hAnsi="Calibri" w:cs="Arial"/>
                <w:b/>
                <w:sz w:val="18"/>
                <w:szCs w:val="18"/>
                <w:lang w:val="en-US"/>
              </w:rPr>
              <w:t>2,209,322.66</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jc w:val="center"/>
              <w:rPr>
                <w:rFonts w:ascii="Calibri" w:hAnsi="Calibri" w:cs="Arial"/>
                <w:sz w:val="18"/>
                <w:szCs w:val="18"/>
                <w:lang w:val="en-US"/>
              </w:rPr>
            </w:pPr>
            <w:r w:rsidRPr="009D40D2">
              <w:rPr>
                <w:rFonts w:ascii="Calibri" w:hAnsi="Calibri" w:cs="Arial"/>
                <w:sz w:val="18"/>
                <w:szCs w:val="18"/>
                <w:lang w:val="en-US"/>
              </w:rPr>
              <w:t>1</w:t>
            </w: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700305" w:rsidP="00700305">
            <w:pPr>
              <w:rPr>
                <w:rFonts w:ascii="Calibri" w:hAnsi="Calibri" w:cs="Arial"/>
                <w:sz w:val="18"/>
                <w:szCs w:val="18"/>
                <w:lang w:val="en-US"/>
              </w:rPr>
            </w:pPr>
            <w:r w:rsidRPr="009D40D2">
              <w:rPr>
                <w:rFonts w:ascii="Calibri" w:hAnsi="Calibri" w:cs="Arial"/>
                <w:sz w:val="18"/>
                <w:szCs w:val="18"/>
                <w:lang w:val="en-US"/>
              </w:rPr>
              <w:t>28</w:t>
            </w:r>
            <w:r w:rsidR="001929EA" w:rsidRPr="009D40D2">
              <w:rPr>
                <w:rFonts w:ascii="Calibri" w:hAnsi="Calibri" w:cs="Arial"/>
                <w:sz w:val="18"/>
                <w:szCs w:val="18"/>
                <w:lang w:val="en-US"/>
              </w:rPr>
              <w:t>/</w:t>
            </w:r>
            <w:r w:rsidRPr="009D40D2">
              <w:rPr>
                <w:rFonts w:ascii="Calibri" w:hAnsi="Calibri" w:cs="Arial"/>
                <w:sz w:val="18"/>
                <w:szCs w:val="18"/>
                <w:lang w:val="en-US"/>
              </w:rPr>
              <w:t>05</w:t>
            </w:r>
            <w:r w:rsidR="001929EA" w:rsidRPr="009D40D2">
              <w:rPr>
                <w:rFonts w:ascii="Calibri" w:hAnsi="Calibri" w:cs="Arial"/>
                <w:sz w:val="18"/>
                <w:szCs w:val="18"/>
                <w:lang w:val="en-US"/>
              </w:rPr>
              <w:t>/2019</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3F3876">
            <w:pPr>
              <w:jc w:val="right"/>
              <w:rPr>
                <w:rFonts w:ascii="Calibri" w:hAnsi="Calibri" w:cs="Arial"/>
                <w:sz w:val="18"/>
                <w:szCs w:val="18"/>
                <w:lang w:val="en-US"/>
              </w:rPr>
            </w:pPr>
            <w:r w:rsidRPr="009D40D2">
              <w:rPr>
                <w:rFonts w:ascii="Calibri" w:hAnsi="Calibri" w:cs="Arial"/>
                <w:sz w:val="18"/>
                <w:szCs w:val="18"/>
                <w:lang w:val="en-US"/>
              </w:rPr>
              <w:t xml:space="preserve">SEK </w:t>
            </w:r>
            <w:r w:rsidR="003F3876" w:rsidRPr="009D40D2">
              <w:rPr>
                <w:rFonts w:ascii="Calibri" w:hAnsi="Calibri" w:cs="Calibri"/>
                <w:sz w:val="18"/>
                <w:szCs w:val="18"/>
                <w:lang w:val="en-US"/>
              </w:rPr>
              <w:t>2,184,808.96</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00305" w:rsidP="001929EA">
            <w:pPr>
              <w:jc w:val="center"/>
              <w:rPr>
                <w:rFonts w:ascii="Calibri" w:hAnsi="Calibri"/>
                <w:sz w:val="18"/>
                <w:szCs w:val="18"/>
                <w:lang w:val="en-US"/>
              </w:rPr>
            </w:pPr>
            <w:r w:rsidRPr="009D40D2">
              <w:rPr>
                <w:rFonts w:ascii="Calibri" w:hAnsi="Calibri" w:cs="Arial"/>
                <w:sz w:val="18"/>
                <w:szCs w:val="18"/>
                <w:lang w:val="en-US"/>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1929EA" w:rsidP="001929EA">
            <w:pPr>
              <w:jc w:val="right"/>
              <w:rPr>
                <w:rFonts w:ascii="Calibri" w:hAnsi="Calibri" w:cs="Arial"/>
                <w:sz w:val="18"/>
                <w:szCs w:val="18"/>
                <w:lang w:val="en-US"/>
              </w:rPr>
            </w:pPr>
            <w:r w:rsidRPr="009D40D2">
              <w:rPr>
                <w:rFonts w:ascii="Calibri" w:hAnsi="Calibri" w:cs="Arial"/>
                <w:sz w:val="18"/>
                <w:szCs w:val="18"/>
                <w:lang w:val="en-US"/>
              </w:rPr>
              <w:t>Q.1,751,376.51</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jc w:val="center"/>
              <w:rPr>
                <w:rFonts w:ascii="Calibri" w:hAnsi="Calibri" w:cs="Arial"/>
                <w:sz w:val="18"/>
                <w:szCs w:val="18"/>
                <w:lang w:val="en-US"/>
              </w:rPr>
            </w:pPr>
            <w:r w:rsidRPr="009D40D2">
              <w:rPr>
                <w:rFonts w:ascii="Calibri" w:hAnsi="Calibri" w:cs="Arial"/>
                <w:sz w:val="18"/>
                <w:szCs w:val="18"/>
                <w:lang w:val="en-US"/>
              </w:rPr>
              <w:t>2</w:t>
            </w: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700305" w:rsidP="00700305">
            <w:pPr>
              <w:rPr>
                <w:rFonts w:ascii="Calibri" w:hAnsi="Calibri" w:cs="Arial"/>
                <w:sz w:val="18"/>
                <w:szCs w:val="18"/>
              </w:rPr>
            </w:pPr>
            <w:r w:rsidRPr="009D40D2">
              <w:rPr>
                <w:rFonts w:ascii="Calibri" w:hAnsi="Calibri" w:cs="Arial"/>
                <w:sz w:val="18"/>
                <w:szCs w:val="18"/>
              </w:rPr>
              <w:t>28</w:t>
            </w:r>
            <w:r w:rsidR="001929EA" w:rsidRPr="009D40D2">
              <w:rPr>
                <w:rFonts w:ascii="Calibri" w:hAnsi="Calibri" w:cs="Arial"/>
                <w:sz w:val="18"/>
                <w:szCs w:val="18"/>
              </w:rPr>
              <w:t>/</w:t>
            </w:r>
            <w:r w:rsidRPr="009D40D2">
              <w:rPr>
                <w:rFonts w:ascii="Calibri" w:hAnsi="Calibri" w:cs="Arial"/>
                <w:sz w:val="18"/>
                <w:szCs w:val="18"/>
              </w:rPr>
              <w:t>05</w:t>
            </w:r>
            <w:r w:rsidR="001929EA" w:rsidRPr="009D40D2">
              <w:rPr>
                <w:rFonts w:ascii="Calibri" w:hAnsi="Calibri" w:cs="Arial"/>
                <w:sz w:val="18"/>
                <w:szCs w:val="18"/>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1929EA">
            <w:pPr>
              <w:jc w:val="right"/>
              <w:rPr>
                <w:rFonts w:ascii="Calibri" w:hAnsi="Calibri" w:cs="Arial"/>
                <w:b/>
                <w:sz w:val="18"/>
                <w:szCs w:val="18"/>
              </w:rPr>
            </w:pPr>
            <w:r w:rsidRPr="009D40D2">
              <w:rPr>
                <w:rFonts w:ascii="Calibri" w:hAnsi="Calibri" w:cs="Arial"/>
                <w:sz w:val="18"/>
                <w:szCs w:val="18"/>
              </w:rPr>
              <w:t xml:space="preserve">SEK </w:t>
            </w:r>
            <w:r w:rsidR="003F3876" w:rsidRPr="009D40D2">
              <w:rPr>
                <w:rFonts w:ascii="Calibri" w:hAnsi="Calibri" w:cs="Arial"/>
                <w:sz w:val="18"/>
                <w:szCs w:val="18"/>
              </w:rPr>
              <w:t xml:space="preserve">            191.04</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00305" w:rsidP="001929EA">
            <w:pPr>
              <w:jc w:val="center"/>
              <w:rPr>
                <w:rFonts w:ascii="Calibri" w:hAnsi="Calibri"/>
                <w:sz w:val="18"/>
                <w:szCs w:val="18"/>
              </w:rPr>
            </w:pPr>
            <w:r w:rsidRPr="009D40D2">
              <w:rPr>
                <w:rFonts w:ascii="Calibri" w:hAnsi="Calibri" w:cs="Arial"/>
                <w:sz w:val="18"/>
                <w:szCs w:val="18"/>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1929EA" w:rsidP="001929EA">
            <w:pPr>
              <w:jc w:val="right"/>
              <w:rPr>
                <w:rFonts w:ascii="Calibri" w:hAnsi="Calibri" w:cs="Arial"/>
                <w:sz w:val="18"/>
                <w:szCs w:val="18"/>
              </w:rPr>
            </w:pPr>
            <w:r w:rsidRPr="009D40D2">
              <w:rPr>
                <w:rFonts w:ascii="Calibri" w:hAnsi="Calibri" w:cs="Arial"/>
                <w:sz w:val="18"/>
                <w:szCs w:val="18"/>
              </w:rPr>
              <w:t>Q.153.14</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rPr>
                <w:rFonts w:ascii="Calibri" w:hAnsi="Calibri" w:cs="Arial"/>
                <w:sz w:val="18"/>
                <w:szCs w:val="18"/>
              </w:rPr>
            </w:pP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1929EA" w:rsidP="001929EA">
            <w:pPr>
              <w:rPr>
                <w:rFonts w:ascii="Calibri" w:hAnsi="Calibri" w:cs="Arial"/>
                <w:sz w:val="18"/>
                <w:szCs w:val="18"/>
              </w:rPr>
            </w:pPr>
            <w:r w:rsidRPr="009D40D2">
              <w:rPr>
                <w:rFonts w:ascii="Calibri" w:hAnsi="Calibri" w:cs="Arial"/>
                <w:sz w:val="18"/>
                <w:szCs w:val="18"/>
              </w:rPr>
              <w:t>Subtotal</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D665E4">
            <w:pPr>
              <w:jc w:val="right"/>
              <w:rPr>
                <w:rFonts w:ascii="Calibri" w:hAnsi="Calibri" w:cs="Arial"/>
                <w:b/>
                <w:sz w:val="18"/>
                <w:szCs w:val="18"/>
              </w:rPr>
            </w:pPr>
            <w:r w:rsidRPr="009D40D2">
              <w:rPr>
                <w:rFonts w:ascii="Calibri" w:hAnsi="Calibri" w:cs="Arial"/>
                <w:b/>
                <w:sz w:val="18"/>
                <w:szCs w:val="18"/>
              </w:rPr>
              <w:t>SEK 2</w:t>
            </w:r>
            <w:r w:rsidR="00D665E4" w:rsidRPr="009D40D2">
              <w:rPr>
                <w:rFonts w:ascii="Calibri" w:hAnsi="Calibri" w:cs="Arial"/>
                <w:b/>
                <w:sz w:val="18"/>
                <w:szCs w:val="18"/>
              </w:rPr>
              <w:t>,185,000.0</w:t>
            </w:r>
            <w:r w:rsidRPr="009D40D2">
              <w:rPr>
                <w:rFonts w:ascii="Calibri" w:hAnsi="Calibri" w:cs="Arial"/>
                <w:b/>
                <w:sz w:val="18"/>
                <w:szCs w:val="18"/>
              </w:rPr>
              <w:t>0</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55174" w:rsidP="001929EA">
            <w:pPr>
              <w:jc w:val="center"/>
              <w:rPr>
                <w:rFonts w:ascii="Calibri" w:hAnsi="Calibri"/>
                <w:sz w:val="18"/>
                <w:szCs w:val="18"/>
              </w:rPr>
            </w:pPr>
            <w:r w:rsidRPr="009D40D2">
              <w:rPr>
                <w:rFonts w:ascii="Calibri" w:hAnsi="Calibri" w:cs="Arial"/>
                <w:sz w:val="18"/>
                <w:szCs w:val="18"/>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567C8D" w:rsidP="001929EA">
            <w:pPr>
              <w:jc w:val="right"/>
              <w:rPr>
                <w:rFonts w:ascii="Calibri" w:hAnsi="Calibri" w:cs="Arial"/>
                <w:b/>
                <w:sz w:val="18"/>
                <w:szCs w:val="18"/>
              </w:rPr>
            </w:pPr>
            <w:r w:rsidRPr="009D40D2">
              <w:rPr>
                <w:rFonts w:ascii="Calibri" w:hAnsi="Calibri" w:cs="Arial"/>
                <w:b/>
                <w:sz w:val="18"/>
                <w:szCs w:val="18"/>
              </w:rPr>
              <w:t>Q.1,751,529.65</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9D40D2" w:rsidRDefault="00353CA3" w:rsidP="00353CA3">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353CA3" w:rsidRPr="009D40D2" w:rsidRDefault="00353CA3" w:rsidP="00353CA3">
            <w:pPr>
              <w:rPr>
                <w:rFonts w:ascii="Calibri" w:hAnsi="Calibri" w:cs="Arial"/>
                <w:sz w:val="18"/>
                <w:szCs w:val="18"/>
              </w:rPr>
            </w:pPr>
            <w:r w:rsidRPr="009D40D2">
              <w:rPr>
                <w:rFonts w:ascii="Calibri" w:hAnsi="Calibri" w:cs="Arial"/>
                <w:sz w:val="18"/>
                <w:szCs w:val="18"/>
              </w:rPr>
              <w:t>05</w:t>
            </w:r>
            <w:r w:rsidR="00A8601D" w:rsidRPr="009D40D2">
              <w:rPr>
                <w:rFonts w:ascii="Calibri" w:hAnsi="Calibri" w:cs="Arial"/>
                <w:sz w:val="18"/>
                <w:szCs w:val="18"/>
              </w:rPr>
              <w:t>/12</w:t>
            </w:r>
            <w:r w:rsidRPr="009D40D2">
              <w:rPr>
                <w:rFonts w:ascii="Calibri" w:hAnsi="Calibri" w:cs="Arial"/>
                <w:sz w:val="18"/>
                <w:szCs w:val="18"/>
              </w:rPr>
              <w:t xml:space="preserve">/2019 </w:t>
            </w:r>
          </w:p>
        </w:tc>
        <w:tc>
          <w:tcPr>
            <w:tcW w:w="2126" w:type="dxa"/>
            <w:tcBorders>
              <w:top w:val="nil"/>
              <w:left w:val="nil"/>
              <w:bottom w:val="single" w:sz="4" w:space="0" w:color="auto"/>
              <w:right w:val="single" w:sz="4" w:space="0" w:color="auto"/>
            </w:tcBorders>
            <w:shd w:val="clear" w:color="auto" w:fill="auto"/>
            <w:noWrap/>
            <w:vAlign w:val="center"/>
          </w:tcPr>
          <w:p w:rsidR="00353CA3" w:rsidRPr="009D40D2" w:rsidRDefault="00353CA3" w:rsidP="004B41C5">
            <w:pPr>
              <w:jc w:val="right"/>
              <w:rPr>
                <w:rFonts w:ascii="Calibri" w:hAnsi="Calibri" w:cs="Arial"/>
                <w:b/>
                <w:sz w:val="18"/>
                <w:szCs w:val="18"/>
              </w:rPr>
            </w:pPr>
            <w:proofErr w:type="gramStart"/>
            <w:r w:rsidRPr="009D40D2">
              <w:rPr>
                <w:rFonts w:ascii="Calibri" w:hAnsi="Calibri" w:cs="Arial"/>
                <w:sz w:val="18"/>
                <w:szCs w:val="18"/>
                <w:lang w:val="es-GT"/>
              </w:rPr>
              <w:t xml:space="preserve">SEK  </w:t>
            </w:r>
            <w:r w:rsidR="004B41C5" w:rsidRPr="009D40D2">
              <w:rPr>
                <w:rFonts w:ascii="Calibri" w:hAnsi="Calibri" w:cs="Arial"/>
                <w:sz w:val="18"/>
                <w:szCs w:val="18"/>
                <w:lang w:val="es-GT"/>
              </w:rPr>
              <w:t>9</w:t>
            </w:r>
            <w:r w:rsidR="004B41C5" w:rsidRPr="009D40D2">
              <w:rPr>
                <w:rFonts w:ascii="Calibri" w:hAnsi="Calibri" w:cs="Calibri"/>
                <w:sz w:val="18"/>
                <w:szCs w:val="18"/>
              </w:rPr>
              <w:t>14,619.60</w:t>
            </w:r>
            <w:proofErr w:type="gramEnd"/>
          </w:p>
        </w:tc>
        <w:tc>
          <w:tcPr>
            <w:tcW w:w="1843" w:type="dxa"/>
            <w:tcBorders>
              <w:top w:val="nil"/>
              <w:left w:val="nil"/>
              <w:bottom w:val="single" w:sz="4" w:space="0" w:color="auto"/>
              <w:right w:val="single" w:sz="4" w:space="0" w:color="auto"/>
            </w:tcBorders>
            <w:shd w:val="clear" w:color="auto" w:fill="auto"/>
            <w:vAlign w:val="bottom"/>
          </w:tcPr>
          <w:p w:rsidR="00353CA3" w:rsidRPr="009D40D2" w:rsidRDefault="004B41C5" w:rsidP="00353CA3">
            <w:pPr>
              <w:jc w:val="center"/>
              <w:rPr>
                <w:rFonts w:ascii="Calibri" w:hAnsi="Calibri" w:cs="Arial"/>
                <w:sz w:val="18"/>
                <w:szCs w:val="18"/>
              </w:rPr>
            </w:pPr>
            <w:r w:rsidRPr="009D40D2">
              <w:rPr>
                <w:rFonts w:ascii="Calibri" w:hAnsi="Calibri" w:cs="Arial"/>
                <w:sz w:val="18"/>
                <w:szCs w:val="18"/>
              </w:rPr>
              <w:t>0.80790</w:t>
            </w:r>
            <w:r w:rsidR="00474321" w:rsidRPr="009D40D2">
              <w:rPr>
                <w:rFonts w:ascii="Calibri" w:hAnsi="Calibri" w:cs="Arial"/>
                <w:sz w:val="18"/>
                <w:szCs w:val="18"/>
              </w:rPr>
              <w:t>6</w:t>
            </w:r>
          </w:p>
        </w:tc>
        <w:tc>
          <w:tcPr>
            <w:tcW w:w="1736" w:type="dxa"/>
            <w:tcBorders>
              <w:top w:val="nil"/>
              <w:left w:val="nil"/>
              <w:bottom w:val="single" w:sz="4" w:space="0" w:color="auto"/>
              <w:right w:val="single" w:sz="4" w:space="0" w:color="auto"/>
            </w:tcBorders>
            <w:shd w:val="clear" w:color="auto" w:fill="auto"/>
            <w:vAlign w:val="center"/>
          </w:tcPr>
          <w:p w:rsidR="00353CA3" w:rsidRPr="009D40D2" w:rsidRDefault="00353CA3" w:rsidP="004B41C5">
            <w:pPr>
              <w:jc w:val="right"/>
              <w:rPr>
                <w:rFonts w:ascii="Calibri" w:hAnsi="Calibri" w:cs="Arial"/>
                <w:b/>
                <w:sz w:val="18"/>
                <w:szCs w:val="18"/>
              </w:rPr>
            </w:pPr>
            <w:r w:rsidRPr="009D40D2">
              <w:rPr>
                <w:rFonts w:ascii="Calibri" w:hAnsi="Calibri" w:cs="Arial"/>
                <w:sz w:val="18"/>
                <w:szCs w:val="18"/>
              </w:rPr>
              <w:t>Q.</w:t>
            </w:r>
            <w:r w:rsidR="004B41C5" w:rsidRPr="009D40D2">
              <w:rPr>
                <w:rFonts w:ascii="Calibri" w:hAnsi="Calibri" w:cs="Arial"/>
                <w:i/>
                <w:sz w:val="18"/>
                <w:szCs w:val="18"/>
              </w:rPr>
              <w:t>738,925.45</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9D40D2" w:rsidRDefault="00353CA3" w:rsidP="00353CA3">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353CA3" w:rsidRPr="009D40D2" w:rsidRDefault="00353CA3" w:rsidP="00353CA3">
            <w:pPr>
              <w:rPr>
                <w:rFonts w:ascii="Calibri" w:hAnsi="Calibri" w:cs="Arial"/>
                <w:sz w:val="18"/>
                <w:szCs w:val="18"/>
              </w:rPr>
            </w:pPr>
            <w:r w:rsidRPr="009D40D2">
              <w:rPr>
                <w:rFonts w:ascii="Calibri" w:hAnsi="Calibri" w:cs="Arial"/>
                <w:sz w:val="18"/>
                <w:szCs w:val="18"/>
              </w:rPr>
              <w:t>05</w:t>
            </w:r>
            <w:r w:rsidR="00A8601D" w:rsidRPr="009D40D2">
              <w:rPr>
                <w:rFonts w:ascii="Calibri" w:hAnsi="Calibri" w:cs="Arial"/>
                <w:sz w:val="18"/>
                <w:szCs w:val="18"/>
              </w:rPr>
              <w:t>/12</w:t>
            </w:r>
            <w:r w:rsidRPr="009D40D2">
              <w:rPr>
                <w:rFonts w:ascii="Calibri" w:hAnsi="Calibri" w:cs="Arial"/>
                <w:sz w:val="18"/>
                <w:szCs w:val="18"/>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353CA3" w:rsidRPr="009D40D2" w:rsidRDefault="00353CA3" w:rsidP="00474321">
            <w:pPr>
              <w:jc w:val="right"/>
              <w:rPr>
                <w:rFonts w:ascii="Calibri" w:hAnsi="Calibri" w:cs="Arial"/>
                <w:sz w:val="18"/>
                <w:szCs w:val="18"/>
              </w:rPr>
            </w:pPr>
            <w:r w:rsidRPr="009D40D2">
              <w:rPr>
                <w:rFonts w:ascii="Calibri" w:hAnsi="Calibri" w:cs="Arial"/>
                <w:sz w:val="18"/>
                <w:szCs w:val="18"/>
              </w:rPr>
              <w:t xml:space="preserve">SEK </w:t>
            </w:r>
            <w:r w:rsidR="004B41C5" w:rsidRPr="009D40D2">
              <w:rPr>
                <w:rFonts w:ascii="Calibri" w:hAnsi="Calibri" w:cs="Arial"/>
                <w:sz w:val="18"/>
                <w:szCs w:val="18"/>
              </w:rPr>
              <w:t>380.40</w:t>
            </w:r>
          </w:p>
        </w:tc>
        <w:tc>
          <w:tcPr>
            <w:tcW w:w="1843" w:type="dxa"/>
            <w:tcBorders>
              <w:top w:val="nil"/>
              <w:left w:val="nil"/>
              <w:bottom w:val="single" w:sz="4" w:space="0" w:color="auto"/>
              <w:right w:val="single" w:sz="4" w:space="0" w:color="auto"/>
            </w:tcBorders>
            <w:shd w:val="clear" w:color="auto" w:fill="auto"/>
            <w:vAlign w:val="bottom"/>
          </w:tcPr>
          <w:p w:rsidR="00353CA3" w:rsidRPr="009D40D2" w:rsidRDefault="004B41C5" w:rsidP="00353CA3">
            <w:pPr>
              <w:jc w:val="center"/>
              <w:rPr>
                <w:rFonts w:ascii="Calibri" w:hAnsi="Calibri" w:cs="Arial"/>
                <w:sz w:val="18"/>
                <w:szCs w:val="18"/>
              </w:rPr>
            </w:pPr>
            <w:r w:rsidRPr="009D40D2">
              <w:rPr>
                <w:rFonts w:ascii="Calibri" w:hAnsi="Calibri" w:cs="Arial"/>
                <w:sz w:val="18"/>
                <w:szCs w:val="18"/>
              </w:rPr>
              <w:t>0.80790</w:t>
            </w:r>
            <w:r w:rsidR="00474321" w:rsidRPr="009D40D2">
              <w:rPr>
                <w:rFonts w:ascii="Calibri" w:hAnsi="Calibri" w:cs="Arial"/>
                <w:sz w:val="18"/>
                <w:szCs w:val="18"/>
              </w:rPr>
              <w:t>6</w:t>
            </w:r>
          </w:p>
        </w:tc>
        <w:tc>
          <w:tcPr>
            <w:tcW w:w="1736" w:type="dxa"/>
            <w:tcBorders>
              <w:top w:val="nil"/>
              <w:left w:val="nil"/>
              <w:bottom w:val="single" w:sz="4" w:space="0" w:color="auto"/>
              <w:right w:val="single" w:sz="4" w:space="0" w:color="auto"/>
            </w:tcBorders>
            <w:shd w:val="clear" w:color="auto" w:fill="auto"/>
            <w:vAlign w:val="center"/>
          </w:tcPr>
          <w:p w:rsidR="00353CA3" w:rsidRPr="009D40D2" w:rsidRDefault="00353CA3" w:rsidP="004B41C5">
            <w:pPr>
              <w:jc w:val="right"/>
              <w:rPr>
                <w:rFonts w:ascii="Calibri" w:hAnsi="Calibri" w:cs="Arial"/>
                <w:b/>
                <w:sz w:val="18"/>
                <w:szCs w:val="18"/>
              </w:rPr>
            </w:pPr>
            <w:r w:rsidRPr="009D40D2">
              <w:rPr>
                <w:rFonts w:ascii="Calibri" w:hAnsi="Calibri" w:cs="Arial"/>
                <w:sz w:val="18"/>
                <w:szCs w:val="18"/>
              </w:rPr>
              <w:t>Q.</w:t>
            </w:r>
            <w:r w:rsidR="004B41C5" w:rsidRPr="009D40D2">
              <w:rPr>
                <w:rFonts w:ascii="Calibri" w:hAnsi="Calibri" w:cs="Arial"/>
                <w:sz w:val="18"/>
                <w:szCs w:val="18"/>
              </w:rPr>
              <w:t>307.32</w:t>
            </w:r>
          </w:p>
        </w:tc>
      </w:tr>
      <w:tr w:rsidR="00160FD8" w:rsidRPr="00160FD8"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353CA3" w:rsidRPr="009D40D2" w:rsidRDefault="00C30591" w:rsidP="00353CA3">
            <w:pPr>
              <w:rPr>
                <w:rFonts w:ascii="Calibri" w:hAnsi="Calibri" w:cs="Arial"/>
                <w:sz w:val="18"/>
                <w:szCs w:val="18"/>
              </w:rPr>
            </w:pPr>
            <w:r w:rsidRPr="009D40D2">
              <w:rPr>
                <w:rFonts w:ascii="Calibri" w:hAnsi="Calibri" w:cs="Arial"/>
                <w:sz w:val="18"/>
                <w:szCs w:val="18"/>
              </w:rPr>
              <w:t>4.1.3</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353CA3" w:rsidRPr="009D40D2" w:rsidRDefault="008900DC" w:rsidP="00353CA3">
            <w:pPr>
              <w:rPr>
                <w:rFonts w:ascii="Calibri" w:hAnsi="Calibri" w:cs="Arial"/>
                <w:sz w:val="18"/>
                <w:szCs w:val="18"/>
              </w:rPr>
            </w:pPr>
            <w:r w:rsidRPr="009D40D2">
              <w:rPr>
                <w:rFonts w:ascii="Calibri" w:hAnsi="Calibri" w:cs="Arial"/>
                <w:sz w:val="18"/>
                <w:szCs w:val="18"/>
              </w:rPr>
              <w:t>Monto subt</w:t>
            </w:r>
            <w:r w:rsidR="00353CA3" w:rsidRPr="009D40D2">
              <w:rPr>
                <w:rFonts w:ascii="Calibri" w:hAnsi="Calibri" w:cs="Arial"/>
                <w:sz w:val="18"/>
                <w:szCs w:val="18"/>
              </w:rPr>
              <w:t>otal ambos Desembolsos</w:t>
            </w:r>
            <w:r w:rsidRPr="009D40D2">
              <w:rPr>
                <w:rFonts w:ascii="Calibri" w:hAnsi="Calibri" w:cs="Arial"/>
                <w:sz w:val="18"/>
                <w:szCs w:val="18"/>
              </w:rPr>
              <w:t xml:space="preserve"> recibidos en el 2019</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53CA3" w:rsidRPr="009D40D2" w:rsidRDefault="00353CA3" w:rsidP="004B41C5">
            <w:pPr>
              <w:jc w:val="right"/>
              <w:rPr>
                <w:rFonts w:ascii="Calibri" w:hAnsi="Calibri" w:cs="Arial"/>
                <w:b/>
                <w:sz w:val="18"/>
                <w:szCs w:val="18"/>
              </w:rPr>
            </w:pPr>
            <w:proofErr w:type="gramStart"/>
            <w:r w:rsidRPr="009D40D2">
              <w:rPr>
                <w:rFonts w:ascii="Calibri" w:hAnsi="Calibri" w:cs="Arial"/>
                <w:b/>
                <w:sz w:val="18"/>
                <w:szCs w:val="18"/>
              </w:rPr>
              <w:t xml:space="preserve">SEK  </w:t>
            </w:r>
            <w:r w:rsidR="004B41C5" w:rsidRPr="009D40D2">
              <w:rPr>
                <w:rFonts w:ascii="Calibri" w:hAnsi="Calibri" w:cs="Arial"/>
                <w:b/>
                <w:sz w:val="18"/>
                <w:szCs w:val="18"/>
              </w:rPr>
              <w:t>915</w:t>
            </w:r>
            <w:r w:rsidRPr="009D40D2">
              <w:rPr>
                <w:rFonts w:ascii="Calibri" w:hAnsi="Calibri" w:cs="Arial"/>
                <w:b/>
                <w:sz w:val="18"/>
                <w:szCs w:val="18"/>
              </w:rPr>
              <w:t>,000.00</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tcPr>
          <w:p w:rsidR="00353CA3" w:rsidRPr="009D40D2" w:rsidRDefault="008900DC" w:rsidP="00353CA3">
            <w:pPr>
              <w:jc w:val="center"/>
              <w:rPr>
                <w:rFonts w:ascii="Calibri" w:hAnsi="Calibri" w:cs="Arial"/>
                <w:b/>
                <w:sz w:val="18"/>
                <w:szCs w:val="18"/>
              </w:rPr>
            </w:pPr>
            <w:r w:rsidRPr="009D40D2">
              <w:rPr>
                <w:rFonts w:ascii="Calibri" w:hAnsi="Calibri" w:cs="Arial"/>
                <w:b/>
                <w:sz w:val="18"/>
                <w:szCs w:val="18"/>
              </w:rPr>
              <w:t>0.80790</w:t>
            </w:r>
          </w:p>
        </w:tc>
        <w:tc>
          <w:tcPr>
            <w:tcW w:w="1736" w:type="dxa"/>
            <w:tcBorders>
              <w:top w:val="single" w:sz="4" w:space="0" w:color="auto"/>
              <w:left w:val="nil"/>
              <w:bottom w:val="single" w:sz="4" w:space="0" w:color="auto"/>
              <w:right w:val="single" w:sz="4" w:space="0" w:color="auto"/>
            </w:tcBorders>
            <w:shd w:val="clear" w:color="auto" w:fill="auto"/>
            <w:vAlign w:val="center"/>
          </w:tcPr>
          <w:p w:rsidR="00353CA3" w:rsidRPr="009D40D2" w:rsidRDefault="00353CA3" w:rsidP="008900DC">
            <w:pPr>
              <w:jc w:val="right"/>
              <w:rPr>
                <w:rFonts w:ascii="Calibri" w:hAnsi="Calibri" w:cs="Arial"/>
                <w:b/>
                <w:sz w:val="18"/>
                <w:szCs w:val="18"/>
              </w:rPr>
            </w:pPr>
            <w:r w:rsidRPr="009D40D2">
              <w:rPr>
                <w:rFonts w:ascii="Calibri" w:hAnsi="Calibri" w:cs="Arial"/>
                <w:b/>
                <w:sz w:val="18"/>
                <w:szCs w:val="18"/>
              </w:rPr>
              <w:t>Q.</w:t>
            </w:r>
            <w:r w:rsidR="008900DC" w:rsidRPr="009D40D2">
              <w:rPr>
                <w:rFonts w:ascii="Calibri" w:hAnsi="Calibri" w:cs="Arial"/>
                <w:b/>
                <w:sz w:val="18"/>
                <w:szCs w:val="18"/>
              </w:rPr>
              <w:t>739,232.77</w:t>
            </w:r>
          </w:p>
        </w:tc>
      </w:tr>
      <w:tr w:rsidR="00160FD8" w:rsidRPr="00160FD8"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8900DC" w:rsidRPr="009D40D2" w:rsidRDefault="008900DC" w:rsidP="00353CA3">
            <w:pPr>
              <w:rPr>
                <w:rFonts w:ascii="Calibri" w:hAnsi="Calibri" w:cs="Arial"/>
                <w:sz w:val="18"/>
                <w:szCs w:val="18"/>
              </w:rPr>
            </w:pP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8900DC" w:rsidRPr="009D40D2" w:rsidRDefault="008900DC" w:rsidP="00353CA3">
            <w:pPr>
              <w:rPr>
                <w:rFonts w:ascii="Calibri" w:hAnsi="Calibri" w:cs="Arial"/>
                <w:sz w:val="18"/>
                <w:szCs w:val="18"/>
              </w:rPr>
            </w:pPr>
            <w:r w:rsidRPr="009D40D2">
              <w:rPr>
                <w:rFonts w:ascii="Calibri" w:hAnsi="Calibri" w:cs="Arial"/>
                <w:sz w:val="18"/>
                <w:szCs w:val="18"/>
              </w:rPr>
              <w:t>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00DC" w:rsidRPr="009D40D2" w:rsidRDefault="008900DC" w:rsidP="008900DC">
            <w:pPr>
              <w:jc w:val="right"/>
              <w:rPr>
                <w:rFonts w:ascii="Calibri" w:hAnsi="Calibri" w:cs="Arial"/>
                <w:b/>
                <w:sz w:val="18"/>
                <w:szCs w:val="18"/>
              </w:rPr>
            </w:pPr>
            <w:proofErr w:type="gramStart"/>
            <w:r w:rsidRPr="009D40D2">
              <w:rPr>
                <w:rFonts w:ascii="Calibri" w:hAnsi="Calibri" w:cs="Arial"/>
                <w:b/>
                <w:sz w:val="18"/>
                <w:szCs w:val="18"/>
              </w:rPr>
              <w:t>SEK  9,200,000.00</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tcPr>
          <w:p w:rsidR="008900DC" w:rsidRPr="009D40D2" w:rsidRDefault="00C30591" w:rsidP="00353CA3">
            <w:pPr>
              <w:jc w:val="center"/>
              <w:rPr>
                <w:rFonts w:ascii="Calibri" w:hAnsi="Calibri" w:cs="Arial"/>
                <w:b/>
                <w:sz w:val="18"/>
                <w:szCs w:val="18"/>
              </w:rPr>
            </w:pPr>
            <w:r w:rsidRPr="009D40D2">
              <w:rPr>
                <w:rFonts w:ascii="Calibri" w:hAnsi="Calibri" w:cs="Arial"/>
                <w:b/>
                <w:sz w:val="18"/>
                <w:szCs w:val="18"/>
              </w:rPr>
              <w:t>0.83271/</w:t>
            </w:r>
            <w:r w:rsidRPr="009D40D2">
              <w:rPr>
                <w:rFonts w:ascii="Calibri" w:hAnsi="Calibri" w:cs="Arial"/>
                <w:b/>
                <w:sz w:val="18"/>
                <w:szCs w:val="18"/>
                <w:vertAlign w:val="superscript"/>
              </w:rPr>
              <w:t>1</w:t>
            </w:r>
          </w:p>
        </w:tc>
        <w:tc>
          <w:tcPr>
            <w:tcW w:w="1736" w:type="dxa"/>
            <w:tcBorders>
              <w:top w:val="single" w:sz="4" w:space="0" w:color="auto"/>
              <w:left w:val="nil"/>
              <w:bottom w:val="single" w:sz="4" w:space="0" w:color="auto"/>
              <w:right w:val="single" w:sz="4" w:space="0" w:color="auto"/>
            </w:tcBorders>
            <w:shd w:val="clear" w:color="auto" w:fill="auto"/>
            <w:vAlign w:val="center"/>
          </w:tcPr>
          <w:p w:rsidR="005257D5" w:rsidRPr="009D40D2" w:rsidRDefault="008900DC" w:rsidP="005257D5">
            <w:pPr>
              <w:jc w:val="right"/>
              <w:rPr>
                <w:rFonts w:ascii="Calibri" w:hAnsi="Calibri" w:cs="Arial"/>
                <w:b/>
                <w:sz w:val="18"/>
                <w:szCs w:val="18"/>
              </w:rPr>
            </w:pPr>
            <w:r w:rsidRPr="009D40D2">
              <w:rPr>
                <w:rFonts w:ascii="Calibri" w:hAnsi="Calibri" w:cs="Arial"/>
                <w:b/>
                <w:sz w:val="18"/>
                <w:szCs w:val="18"/>
              </w:rPr>
              <w:t>Q.7,660,903.80</w:t>
            </w:r>
          </w:p>
        </w:tc>
      </w:tr>
    </w:tbl>
    <w:p w:rsidR="00C30591" w:rsidRPr="009D40D2" w:rsidRDefault="00C30591" w:rsidP="00C30591">
      <w:pPr>
        <w:ind w:left="-283"/>
        <w:rPr>
          <w:sz w:val="14"/>
          <w:szCs w:val="18"/>
          <w:lang w:val="es-MX"/>
        </w:rPr>
      </w:pPr>
      <w:r w:rsidRPr="009D40D2">
        <w:rPr>
          <w:sz w:val="14"/>
          <w:szCs w:val="18"/>
          <w:lang w:val="es-MX"/>
        </w:rPr>
        <w:t xml:space="preserve">1/Promedio del tipo de cambio de los cuatro desembolsos recibidos. </w:t>
      </w:r>
    </w:p>
    <w:p w:rsidR="008016A6" w:rsidRPr="00160FD8" w:rsidRDefault="008016A6" w:rsidP="008016A6">
      <w:pPr>
        <w:rPr>
          <w:sz w:val="10"/>
          <w:lang w:val="es-MX"/>
        </w:rPr>
      </w:pPr>
    </w:p>
    <w:p w:rsidR="00C30591" w:rsidRPr="00160FD8" w:rsidRDefault="00C30591" w:rsidP="008016A6">
      <w:pPr>
        <w:rPr>
          <w:sz w:val="10"/>
        </w:rPr>
      </w:pPr>
    </w:p>
    <w:tbl>
      <w:tblPr>
        <w:tblpPr w:leftFromText="141" w:rightFromText="141" w:vertAnchor="text" w:tblpX="-224" w:tblpY="1"/>
        <w:tblOverlap w:val="never"/>
        <w:tblW w:w="9733" w:type="dxa"/>
        <w:tblLayout w:type="fixed"/>
        <w:tblCellMar>
          <w:left w:w="70" w:type="dxa"/>
          <w:right w:w="70" w:type="dxa"/>
        </w:tblCellMar>
        <w:tblLook w:val="0000" w:firstRow="0" w:lastRow="0" w:firstColumn="0" w:lastColumn="0" w:noHBand="0" w:noVBand="0"/>
      </w:tblPr>
      <w:tblGrid>
        <w:gridCol w:w="709"/>
        <w:gridCol w:w="4718"/>
        <w:gridCol w:w="1434"/>
        <w:gridCol w:w="1578"/>
        <w:gridCol w:w="1294"/>
      </w:tblGrid>
      <w:tr w:rsidR="00160FD8" w:rsidRPr="00160FD8" w:rsidTr="00E425F7">
        <w:trPr>
          <w:trHeight w:val="149"/>
        </w:trPr>
        <w:tc>
          <w:tcPr>
            <w:tcW w:w="97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07E00" w:rsidRPr="00160FD8" w:rsidRDefault="00AE1E63" w:rsidP="002B514E">
            <w:pPr>
              <w:rPr>
                <w:rFonts w:ascii="Calibri" w:hAnsi="Calibri" w:cs="Arial"/>
                <w:sz w:val="22"/>
                <w:szCs w:val="22"/>
              </w:rPr>
            </w:pPr>
            <w:r w:rsidRPr="00160FD8">
              <w:rPr>
                <w:rFonts w:ascii="Calibri" w:hAnsi="Calibri" w:cs="Arial"/>
                <w:b/>
                <w:sz w:val="20"/>
                <w:szCs w:val="22"/>
              </w:rPr>
              <w:t>4.2</w:t>
            </w:r>
            <w:r w:rsidR="00807E00" w:rsidRPr="00160FD8">
              <w:rPr>
                <w:rFonts w:ascii="Calibri" w:hAnsi="Calibri" w:cs="Arial"/>
                <w:b/>
                <w:sz w:val="20"/>
                <w:szCs w:val="22"/>
              </w:rPr>
              <w:t xml:space="preserve"> Detalle de ejecución </w:t>
            </w:r>
            <w:r w:rsidR="000C64C8" w:rsidRPr="00160FD8">
              <w:rPr>
                <w:rFonts w:ascii="Calibri" w:hAnsi="Calibri" w:cs="Arial"/>
                <w:b/>
                <w:sz w:val="20"/>
                <w:szCs w:val="22"/>
              </w:rPr>
              <w:t>de los aportes de</w:t>
            </w:r>
            <w:r w:rsidR="00B61833" w:rsidRPr="00160FD8">
              <w:rPr>
                <w:rFonts w:ascii="Calibri" w:hAnsi="Calibri" w:cs="Arial"/>
                <w:b/>
                <w:sz w:val="20"/>
                <w:szCs w:val="22"/>
              </w:rPr>
              <w:t>l</w:t>
            </w:r>
            <w:r w:rsidR="000C64C8" w:rsidRPr="00160FD8">
              <w:rPr>
                <w:rFonts w:ascii="Calibri" w:hAnsi="Calibri" w:cs="Arial"/>
                <w:b/>
                <w:sz w:val="20"/>
                <w:szCs w:val="22"/>
              </w:rPr>
              <w:t xml:space="preserve"> c</w:t>
            </w:r>
            <w:r w:rsidR="00807E00" w:rsidRPr="00160FD8">
              <w:rPr>
                <w:rFonts w:ascii="Calibri" w:hAnsi="Calibri" w:cs="Arial"/>
                <w:b/>
                <w:sz w:val="20"/>
                <w:szCs w:val="22"/>
              </w:rPr>
              <w:t>ooperante</w:t>
            </w:r>
            <w:r w:rsidR="003E618B" w:rsidRPr="00160FD8">
              <w:rPr>
                <w:rFonts w:ascii="Calibri" w:hAnsi="Calibri" w:cs="Arial"/>
                <w:b/>
                <w:sz w:val="20"/>
                <w:szCs w:val="22"/>
              </w:rPr>
              <w:t xml:space="preserve"> correspondiente a</w:t>
            </w:r>
            <w:r w:rsidR="00111ACC" w:rsidRPr="00160FD8">
              <w:rPr>
                <w:rFonts w:ascii="Calibri" w:hAnsi="Calibri" w:cs="Arial"/>
                <w:b/>
                <w:sz w:val="20"/>
                <w:szCs w:val="22"/>
              </w:rPr>
              <w:t>l mes de</w:t>
            </w:r>
            <w:r w:rsidR="003E618B" w:rsidRPr="00160FD8">
              <w:rPr>
                <w:rFonts w:ascii="Calibri" w:hAnsi="Calibri" w:cs="Arial"/>
                <w:b/>
                <w:sz w:val="20"/>
                <w:szCs w:val="22"/>
              </w:rPr>
              <w:t xml:space="preserve"> </w:t>
            </w:r>
            <w:r w:rsidR="002B514E">
              <w:rPr>
                <w:rFonts w:ascii="Calibri" w:hAnsi="Calibri" w:cs="Arial"/>
                <w:b/>
                <w:sz w:val="20"/>
                <w:szCs w:val="22"/>
              </w:rPr>
              <w:t>enero</w:t>
            </w:r>
            <w:r w:rsidR="00DC0919" w:rsidRPr="00160FD8">
              <w:rPr>
                <w:rFonts w:ascii="Calibri" w:hAnsi="Calibri" w:cs="Arial"/>
                <w:b/>
                <w:sz w:val="20"/>
                <w:szCs w:val="22"/>
              </w:rPr>
              <w:t xml:space="preserve"> 202</w:t>
            </w:r>
            <w:r w:rsidR="002B514E">
              <w:rPr>
                <w:rFonts w:ascii="Calibri" w:hAnsi="Calibri" w:cs="Arial"/>
                <w:b/>
                <w:sz w:val="20"/>
                <w:szCs w:val="22"/>
              </w:rPr>
              <w:t>1</w:t>
            </w:r>
            <w:r w:rsidR="00B61833" w:rsidRPr="00160FD8">
              <w:rPr>
                <w:rFonts w:ascii="Calibri" w:hAnsi="Calibri" w:cs="Arial"/>
                <w:b/>
                <w:sz w:val="20"/>
                <w:szCs w:val="22"/>
              </w:rPr>
              <w:t xml:space="preserve"> (</w:t>
            </w:r>
            <w:r w:rsidR="00807E00" w:rsidRPr="00160FD8">
              <w:rPr>
                <w:rFonts w:ascii="Calibri" w:hAnsi="Calibri" w:cs="Arial"/>
                <w:b/>
                <w:sz w:val="20"/>
                <w:szCs w:val="22"/>
              </w:rPr>
              <w:t>montos en</w:t>
            </w:r>
            <w:r w:rsidR="00412921" w:rsidRPr="00160FD8">
              <w:rPr>
                <w:rFonts w:ascii="Calibri" w:hAnsi="Calibri" w:cs="Arial"/>
                <w:b/>
                <w:sz w:val="20"/>
                <w:szCs w:val="22"/>
              </w:rPr>
              <w:t xml:space="preserve"> Quetzales)</w:t>
            </w:r>
          </w:p>
        </w:tc>
      </w:tr>
      <w:tr w:rsidR="00160FD8" w:rsidRPr="00160FD8"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15BD4" w:rsidRPr="00160FD8" w:rsidRDefault="002E181B" w:rsidP="00E425F7">
            <w:pPr>
              <w:jc w:val="center"/>
              <w:rPr>
                <w:rFonts w:ascii="Calibri" w:hAnsi="Calibri" w:cs="Arial"/>
                <w:sz w:val="18"/>
                <w:szCs w:val="18"/>
              </w:rPr>
            </w:pPr>
            <w:r w:rsidRPr="00160FD8">
              <w:rPr>
                <w:rFonts w:ascii="Calibri" w:hAnsi="Calibri" w:cs="Arial"/>
                <w:sz w:val="18"/>
                <w:szCs w:val="18"/>
              </w:rPr>
              <w:t>No. 1</w:t>
            </w:r>
          </w:p>
        </w:tc>
        <w:tc>
          <w:tcPr>
            <w:tcW w:w="4718" w:type="dxa"/>
            <w:tcBorders>
              <w:top w:val="nil"/>
              <w:left w:val="nil"/>
              <w:bottom w:val="single" w:sz="4" w:space="0" w:color="auto"/>
              <w:right w:val="single" w:sz="4" w:space="0" w:color="auto"/>
            </w:tcBorders>
            <w:shd w:val="clear" w:color="auto" w:fill="FFFFFF" w:themeFill="background1"/>
            <w:vAlign w:val="center"/>
          </w:tcPr>
          <w:p w:rsidR="00633E3D" w:rsidRPr="00160FD8" w:rsidRDefault="001D2C35" w:rsidP="00E425F7">
            <w:pPr>
              <w:jc w:val="both"/>
              <w:rPr>
                <w:rFonts w:ascii="Calibri" w:hAnsi="Calibri" w:cs="Arial"/>
                <w:bCs/>
                <w:sz w:val="16"/>
                <w:szCs w:val="16"/>
              </w:rPr>
            </w:pPr>
            <w:r w:rsidRPr="009D40D2">
              <w:rPr>
                <w:rFonts w:ascii="Calibri" w:hAnsi="Calibri" w:cs="Arial"/>
                <w:bCs/>
                <w:sz w:val="16"/>
                <w:szCs w:val="18"/>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040BA8" w:rsidRPr="009D40D2">
              <w:rPr>
                <w:rFonts w:ascii="Calibri" w:hAnsi="Calibri" w:cs="Arial"/>
                <w:bCs/>
                <w:sz w:val="16"/>
                <w:szCs w:val="18"/>
              </w:rPr>
              <w:t>.</w:t>
            </w:r>
          </w:p>
        </w:tc>
        <w:tc>
          <w:tcPr>
            <w:tcW w:w="1434"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rPr>
                <w:rFonts w:ascii="Calibri" w:hAnsi="Calibri" w:cs="Arial"/>
                <w:sz w:val="18"/>
                <w:szCs w:val="18"/>
              </w:rPr>
            </w:pPr>
            <w:r w:rsidRPr="00160FD8">
              <w:rPr>
                <w:rFonts w:ascii="Calibri" w:hAnsi="Calibri" w:cs="Arial"/>
                <w:sz w:val="18"/>
                <w:szCs w:val="18"/>
              </w:rPr>
              <w:t>Monto Suscrito</w:t>
            </w:r>
          </w:p>
          <w:p w:rsidR="00D82597" w:rsidRPr="00160FD8" w:rsidRDefault="00E3106D"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rPr>
                <w:rFonts w:ascii="Calibri" w:hAnsi="Calibri" w:cs="Arial"/>
                <w:sz w:val="18"/>
                <w:szCs w:val="18"/>
              </w:rPr>
            </w:pPr>
            <w:r w:rsidRPr="00160FD8">
              <w:rPr>
                <w:rFonts w:ascii="Calibri" w:hAnsi="Calibri" w:cs="Arial"/>
                <w:sz w:val="18"/>
                <w:szCs w:val="18"/>
              </w:rPr>
              <w:t>Monto Ejecutado</w:t>
            </w:r>
          </w:p>
          <w:p w:rsidR="00D82597" w:rsidRPr="00160FD8" w:rsidRDefault="002F07BD"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148"/>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 xml:space="preserve">Subtotal Resultado 1 </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right"/>
              <w:rPr>
                <w:rFonts w:ascii="Calibri" w:hAnsi="Calibri" w:cs="Arial"/>
                <w:b/>
                <w:sz w:val="16"/>
                <w:szCs w:val="16"/>
              </w:rPr>
            </w:pPr>
          </w:p>
        </w:tc>
        <w:tc>
          <w:tcPr>
            <w:tcW w:w="1578" w:type="dxa"/>
            <w:tcBorders>
              <w:top w:val="nil"/>
              <w:left w:val="nil"/>
              <w:bottom w:val="single" w:sz="4" w:space="0" w:color="auto"/>
              <w:right w:val="single" w:sz="4" w:space="0" w:color="auto"/>
            </w:tcBorders>
            <w:shd w:val="clear" w:color="auto" w:fill="auto"/>
            <w:vAlign w:val="center"/>
          </w:tcPr>
          <w:p w:rsidR="008F7E37" w:rsidRPr="00160FD8" w:rsidRDefault="008F7E37" w:rsidP="00553987">
            <w:pPr>
              <w:jc w:val="right"/>
              <w:rPr>
                <w:rFonts w:ascii="Calibri" w:hAnsi="Calibri" w:cs="Arial"/>
                <w:b/>
                <w:sz w:val="16"/>
                <w:szCs w:val="16"/>
              </w:rPr>
            </w:pPr>
          </w:p>
        </w:tc>
        <w:tc>
          <w:tcPr>
            <w:tcW w:w="1294" w:type="dxa"/>
            <w:tcBorders>
              <w:top w:val="nil"/>
              <w:left w:val="nil"/>
              <w:bottom w:val="single" w:sz="4" w:space="0" w:color="auto"/>
              <w:right w:val="single" w:sz="4" w:space="0" w:color="auto"/>
            </w:tcBorders>
            <w:shd w:val="clear" w:color="auto" w:fill="FFFFFF" w:themeFill="background1"/>
            <w:vAlign w:val="center"/>
          </w:tcPr>
          <w:p w:rsidR="001B4EEC" w:rsidRPr="00160FD8" w:rsidRDefault="007B1680" w:rsidP="00F1438F">
            <w:pPr>
              <w:jc w:val="center"/>
              <w:rPr>
                <w:rFonts w:ascii="Calibri" w:hAnsi="Calibri" w:cs="Arial"/>
                <w:b/>
                <w:sz w:val="16"/>
                <w:szCs w:val="16"/>
              </w:rPr>
            </w:pPr>
            <w:r w:rsidRPr="00160FD8">
              <w:rPr>
                <w:rFonts w:ascii="Calibri" w:hAnsi="Calibri" w:cs="Arial"/>
                <w:b/>
                <w:sz w:val="16"/>
                <w:szCs w:val="16"/>
              </w:rPr>
              <w:t>0</w:t>
            </w:r>
            <w:r w:rsidR="000B2601" w:rsidRPr="00160FD8">
              <w:rPr>
                <w:rFonts w:ascii="Calibri" w:hAnsi="Calibri" w:cs="Arial"/>
                <w:b/>
                <w:sz w:val="16"/>
                <w:szCs w:val="16"/>
              </w:rPr>
              <w:t>.0</w:t>
            </w:r>
            <w:r w:rsidR="0018308E" w:rsidRPr="00160FD8">
              <w:rPr>
                <w:rFonts w:ascii="Calibri" w:hAnsi="Calibri" w:cs="Arial"/>
                <w:b/>
                <w:sz w:val="16"/>
                <w:szCs w:val="16"/>
              </w:rPr>
              <w:t>0</w:t>
            </w:r>
          </w:p>
        </w:tc>
      </w:tr>
      <w:tr w:rsidR="00160FD8" w:rsidRPr="00160FD8"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r w:rsidRPr="00160FD8">
              <w:rPr>
                <w:rFonts w:ascii="Calibri" w:hAnsi="Calibri" w:cs="Arial"/>
                <w:sz w:val="18"/>
                <w:szCs w:val="18"/>
              </w:rPr>
              <w:t>No. 2</w:t>
            </w: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9D40D2" w:rsidRDefault="008F7E37" w:rsidP="00E425F7">
            <w:pPr>
              <w:jc w:val="both"/>
              <w:rPr>
                <w:rFonts w:ascii="Calibri" w:hAnsi="Calibri" w:cs="Arial"/>
                <w:bCs/>
                <w:sz w:val="16"/>
                <w:szCs w:val="18"/>
              </w:rPr>
            </w:pPr>
            <w:r w:rsidRPr="009D40D2">
              <w:rPr>
                <w:rFonts w:ascii="Calibri" w:hAnsi="Calibri" w:cs="Arial"/>
                <w:bCs/>
                <w:sz w:val="16"/>
                <w:szCs w:val="18"/>
              </w:rPr>
              <w:t>Para el final del Proyecto, los grupos de mujeres en los nueve departamentos de implementación del presente Proyecto participan en la toma de decisiones, tanto en SISCODE como en las políticas públicas.</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sz w:val="18"/>
                <w:szCs w:val="18"/>
              </w:rPr>
            </w:pP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Subtotal Resultado 2</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C421AD" w:rsidRPr="00160FD8" w:rsidRDefault="00C421AD" w:rsidP="00E425F7">
            <w:pPr>
              <w:jc w:val="right"/>
              <w:rPr>
                <w:rFonts w:ascii="Calibri" w:hAnsi="Calibri" w:cs="Arial"/>
                <w:b/>
                <w:sz w:val="16"/>
                <w:szCs w:val="16"/>
              </w:rPr>
            </w:pP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7B1680">
            <w:pPr>
              <w:jc w:val="right"/>
              <w:rPr>
                <w:rFonts w:ascii="Calibri" w:hAnsi="Calibri" w:cs="Arial"/>
                <w:b/>
                <w:sz w:val="16"/>
                <w:szCs w:val="16"/>
              </w:rPr>
            </w:pP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E425F7" w:rsidP="007B1680">
            <w:pPr>
              <w:jc w:val="center"/>
              <w:rPr>
                <w:rFonts w:ascii="Calibri" w:hAnsi="Calibri" w:cs="Arial"/>
                <w:b/>
                <w:sz w:val="16"/>
                <w:szCs w:val="16"/>
              </w:rPr>
            </w:pPr>
            <w:r w:rsidRPr="00160FD8">
              <w:rPr>
                <w:rFonts w:ascii="Calibri" w:hAnsi="Calibri" w:cs="Arial"/>
                <w:b/>
                <w:sz w:val="16"/>
                <w:szCs w:val="16"/>
              </w:rPr>
              <w:t>0</w:t>
            </w:r>
            <w:r w:rsidR="00D0627C" w:rsidRPr="00160FD8">
              <w:rPr>
                <w:rFonts w:ascii="Calibri" w:hAnsi="Calibri" w:cs="Arial"/>
                <w:b/>
                <w:sz w:val="16"/>
                <w:szCs w:val="16"/>
              </w:rPr>
              <w:t>.0</w:t>
            </w:r>
            <w:r w:rsidR="007B1680" w:rsidRPr="00160FD8">
              <w:rPr>
                <w:rFonts w:ascii="Calibri" w:hAnsi="Calibri" w:cs="Arial"/>
                <w:b/>
                <w:sz w:val="16"/>
                <w:szCs w:val="16"/>
              </w:rPr>
              <w:t>0</w:t>
            </w:r>
          </w:p>
        </w:tc>
      </w:tr>
      <w:tr w:rsidR="00160FD8" w:rsidRPr="00160FD8" w:rsidTr="00E425F7">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r w:rsidRPr="00160FD8">
              <w:rPr>
                <w:rFonts w:ascii="Calibri" w:hAnsi="Calibri" w:cs="Arial"/>
                <w:sz w:val="18"/>
                <w:szCs w:val="18"/>
              </w:rPr>
              <w:t>No. 3</w:t>
            </w: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6"/>
                <w:szCs w:val="16"/>
              </w:rPr>
            </w:pPr>
            <w:r w:rsidRPr="009D40D2">
              <w:rPr>
                <w:rFonts w:ascii="Calibri" w:hAnsi="Calibri" w:cs="Arial"/>
                <w:bCs/>
                <w:sz w:val="16"/>
                <w:szCs w:val="18"/>
              </w:rPr>
              <w:t>Para el final del Proyecto, SEPREM ha asesorado a los gobiernos locales en el área de implementación del Proyecto para la elaboración de planes, programas, políticas y presupuestos, de conformidad con la PNPDIM-PEO 2008-2023</w:t>
            </w:r>
            <w:r w:rsidRPr="009D40D2">
              <w:rPr>
                <w:rFonts w:ascii="Calibri" w:hAnsi="Calibri" w:cs="Arial"/>
                <w:bCs/>
                <w:sz w:val="18"/>
                <w:szCs w:val="18"/>
              </w:rPr>
              <w:t>.</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1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6"/>
                <w:szCs w:val="16"/>
              </w:rPr>
            </w:pPr>
            <w:r w:rsidRPr="00160FD8">
              <w:rPr>
                <w:rFonts w:ascii="Calibri" w:hAnsi="Calibri" w:cs="Arial"/>
                <w:b/>
                <w:bCs/>
                <w:sz w:val="16"/>
                <w:szCs w:val="16"/>
              </w:rPr>
              <w:t>Subtotal Resultado 3</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jc w:val="right"/>
              <w:rPr>
                <w:rFonts w:ascii="Calibri" w:hAnsi="Calibri" w:cs="Arial"/>
                <w:sz w:val="16"/>
                <w:szCs w:val="16"/>
              </w:rPr>
            </w:pP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CA2DCA">
            <w:pPr>
              <w:jc w:val="right"/>
              <w:rPr>
                <w:rFonts w:ascii="Calibri" w:hAnsi="Calibri"/>
                <w:b/>
                <w:bCs/>
                <w:sz w:val="16"/>
                <w:szCs w:val="16"/>
              </w:rPr>
            </w:pPr>
          </w:p>
        </w:tc>
        <w:tc>
          <w:tcPr>
            <w:tcW w:w="1294" w:type="dxa"/>
            <w:tcBorders>
              <w:top w:val="single" w:sz="4" w:space="0" w:color="auto"/>
              <w:left w:val="nil"/>
              <w:bottom w:val="single" w:sz="4" w:space="0" w:color="auto"/>
              <w:right w:val="single" w:sz="4" w:space="0" w:color="auto"/>
            </w:tcBorders>
            <w:shd w:val="clear" w:color="auto" w:fill="auto"/>
            <w:vAlign w:val="center"/>
          </w:tcPr>
          <w:p w:rsidR="002C7FA0" w:rsidRPr="00160FD8" w:rsidRDefault="0018308E" w:rsidP="00E425F7">
            <w:pPr>
              <w:jc w:val="center"/>
              <w:rPr>
                <w:rFonts w:ascii="Calibri" w:hAnsi="Calibri" w:cs="Arial"/>
                <w:b/>
                <w:sz w:val="16"/>
                <w:szCs w:val="16"/>
              </w:rPr>
            </w:pPr>
            <w:r w:rsidRPr="00160FD8">
              <w:rPr>
                <w:rFonts w:ascii="Calibri" w:hAnsi="Calibri" w:cs="Arial"/>
                <w:b/>
                <w:sz w:val="16"/>
                <w:szCs w:val="16"/>
              </w:rPr>
              <w:t>0.0</w:t>
            </w:r>
            <w:r w:rsidR="00553987" w:rsidRPr="00160FD8">
              <w:rPr>
                <w:rFonts w:ascii="Calibri" w:hAnsi="Calibri" w:cs="Arial"/>
                <w:b/>
                <w:sz w:val="16"/>
                <w:szCs w:val="16"/>
              </w:rPr>
              <w:t>0</w:t>
            </w:r>
          </w:p>
        </w:tc>
      </w:tr>
      <w:tr w:rsidR="00160FD8" w:rsidRPr="00160FD8" w:rsidTr="00E425F7">
        <w:trPr>
          <w:trHeight w:val="2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6"/>
                <w:szCs w:val="16"/>
              </w:rPr>
            </w:pPr>
            <w:r w:rsidRPr="00160FD8">
              <w:rPr>
                <w:rFonts w:ascii="Calibri" w:hAnsi="Calibri" w:cs="Arial"/>
                <w:b/>
                <w:sz w:val="16"/>
                <w:szCs w:val="16"/>
              </w:rPr>
              <w:t>Sumatoria de los tres Resultados</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jc w:val="right"/>
              <w:rPr>
                <w:rFonts w:ascii="Calibri" w:hAnsi="Calibri"/>
                <w:b/>
                <w:sz w:val="18"/>
                <w:szCs w:val="18"/>
              </w:rPr>
            </w:pP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553987">
            <w:pPr>
              <w:jc w:val="right"/>
              <w:rPr>
                <w:rFonts w:ascii="Calibri" w:hAnsi="Calibri"/>
                <w:b/>
                <w:bCs/>
                <w:sz w:val="18"/>
                <w:szCs w:val="18"/>
              </w:rPr>
            </w:pPr>
          </w:p>
        </w:tc>
        <w:tc>
          <w:tcPr>
            <w:tcW w:w="129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7B1680" w:rsidP="0018308E">
            <w:pPr>
              <w:jc w:val="center"/>
              <w:rPr>
                <w:rFonts w:ascii="Calibri" w:hAnsi="Calibri" w:cs="Arial"/>
                <w:b/>
                <w:sz w:val="18"/>
                <w:szCs w:val="18"/>
              </w:rPr>
            </w:pPr>
            <w:r w:rsidRPr="00160FD8">
              <w:rPr>
                <w:rFonts w:ascii="Calibri" w:hAnsi="Calibri" w:cs="Arial"/>
                <w:b/>
                <w:sz w:val="18"/>
                <w:szCs w:val="18"/>
              </w:rPr>
              <w:t>0</w:t>
            </w:r>
            <w:r w:rsidR="00AC4D94" w:rsidRPr="00160FD8">
              <w:rPr>
                <w:rFonts w:ascii="Calibri" w:hAnsi="Calibri" w:cs="Arial"/>
                <w:b/>
                <w:sz w:val="18"/>
                <w:szCs w:val="18"/>
              </w:rPr>
              <w:t>.</w:t>
            </w:r>
            <w:r w:rsidR="00553987" w:rsidRPr="00160FD8">
              <w:rPr>
                <w:rFonts w:ascii="Calibri" w:hAnsi="Calibri" w:cs="Arial"/>
                <w:b/>
                <w:sz w:val="18"/>
                <w:szCs w:val="18"/>
              </w:rPr>
              <w:t>00</w:t>
            </w:r>
          </w:p>
        </w:tc>
      </w:tr>
    </w:tbl>
    <w:p w:rsidR="009D40D2" w:rsidRDefault="009D40D2" w:rsidP="00D934DE">
      <w:pPr>
        <w:tabs>
          <w:tab w:val="left" w:pos="3255"/>
        </w:tabs>
        <w:ind w:left="-170"/>
        <w:jc w:val="both"/>
        <w:rPr>
          <w:sz w:val="18"/>
          <w:lang w:val="es-MX"/>
        </w:rPr>
      </w:pPr>
    </w:p>
    <w:tbl>
      <w:tblPr>
        <w:tblW w:w="9631" w:type="dxa"/>
        <w:tblInd w:w="-72" w:type="dxa"/>
        <w:tblLayout w:type="fixed"/>
        <w:tblCellMar>
          <w:left w:w="70" w:type="dxa"/>
          <w:right w:w="70" w:type="dxa"/>
        </w:tblCellMar>
        <w:tblLook w:val="0000" w:firstRow="0" w:lastRow="0" w:firstColumn="0" w:lastColumn="0" w:noHBand="0" w:noVBand="0"/>
      </w:tblPr>
      <w:tblGrid>
        <w:gridCol w:w="573"/>
        <w:gridCol w:w="4633"/>
        <w:gridCol w:w="1808"/>
        <w:gridCol w:w="1290"/>
        <w:gridCol w:w="1327"/>
      </w:tblGrid>
      <w:tr w:rsidR="00160FD8" w:rsidRPr="00160FD8" w:rsidTr="009D2F73">
        <w:trPr>
          <w:trHeight w:val="162"/>
        </w:trPr>
        <w:tc>
          <w:tcPr>
            <w:tcW w:w="96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35218" w:rsidRPr="00160FD8" w:rsidRDefault="00AE1E63" w:rsidP="003560FC">
            <w:pPr>
              <w:jc w:val="both"/>
              <w:rPr>
                <w:rFonts w:ascii="Calibri" w:hAnsi="Calibri" w:cs="Arial"/>
                <w:sz w:val="20"/>
                <w:szCs w:val="16"/>
              </w:rPr>
            </w:pPr>
            <w:r w:rsidRPr="00160FD8">
              <w:rPr>
                <w:rFonts w:ascii="Calibri" w:hAnsi="Calibri" w:cs="Arial"/>
                <w:b/>
                <w:sz w:val="20"/>
                <w:szCs w:val="16"/>
              </w:rPr>
              <w:t>4.3</w:t>
            </w:r>
            <w:r w:rsidR="00135218" w:rsidRPr="00160FD8">
              <w:rPr>
                <w:rFonts w:ascii="Calibri" w:hAnsi="Calibri" w:cs="Arial"/>
                <w:b/>
                <w:sz w:val="20"/>
                <w:szCs w:val="16"/>
              </w:rPr>
              <w:t xml:space="preserve"> Ejecución del aporte nacional o contrapartida </w:t>
            </w:r>
            <w:r w:rsidR="00002FFD" w:rsidRPr="00160FD8">
              <w:rPr>
                <w:rFonts w:ascii="Calibri" w:hAnsi="Calibri" w:cs="Arial"/>
                <w:b/>
                <w:sz w:val="20"/>
                <w:szCs w:val="16"/>
              </w:rPr>
              <w:t>montos en Quetzales</w:t>
            </w:r>
          </w:p>
        </w:tc>
      </w:tr>
      <w:tr w:rsidR="00160FD8" w:rsidRPr="00160FD8" w:rsidTr="009D2F73">
        <w:trPr>
          <w:trHeight w:val="383"/>
        </w:trPr>
        <w:tc>
          <w:tcPr>
            <w:tcW w:w="573" w:type="dxa"/>
            <w:tcBorders>
              <w:top w:val="nil"/>
              <w:left w:val="single" w:sz="4" w:space="0" w:color="auto"/>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8"/>
              </w:rPr>
            </w:pPr>
            <w:r w:rsidRPr="00160FD8">
              <w:rPr>
                <w:rFonts w:ascii="Calibri" w:hAnsi="Calibri" w:cs="Arial"/>
                <w:sz w:val="18"/>
              </w:rPr>
              <w:t>No.</w:t>
            </w:r>
          </w:p>
        </w:tc>
        <w:tc>
          <w:tcPr>
            <w:tcW w:w="4633" w:type="dxa"/>
            <w:tcBorders>
              <w:top w:val="nil"/>
              <w:left w:val="nil"/>
              <w:bottom w:val="single" w:sz="4" w:space="0" w:color="auto"/>
              <w:right w:val="single" w:sz="4" w:space="0" w:color="auto"/>
            </w:tcBorders>
            <w:shd w:val="clear" w:color="auto" w:fill="auto"/>
          </w:tcPr>
          <w:p w:rsidR="00135218" w:rsidRPr="00160FD8" w:rsidRDefault="003D7FB2" w:rsidP="003560FC">
            <w:pPr>
              <w:jc w:val="both"/>
              <w:rPr>
                <w:rFonts w:ascii="Calibri" w:hAnsi="Calibri" w:cs="Arial"/>
                <w:sz w:val="14"/>
                <w:szCs w:val="16"/>
              </w:rPr>
            </w:pPr>
            <w:r w:rsidRPr="00160FD8">
              <w:rPr>
                <w:rFonts w:ascii="Calibri" w:hAnsi="Calibri" w:cs="Arial"/>
                <w:b/>
                <w:sz w:val="14"/>
                <w:szCs w:val="16"/>
              </w:rPr>
              <w:t>Resultado</w:t>
            </w:r>
            <w:r w:rsidR="00B454BF" w:rsidRPr="00160FD8">
              <w:rPr>
                <w:rFonts w:ascii="Calibri" w:hAnsi="Calibri" w:cs="Arial"/>
                <w:b/>
                <w:sz w:val="14"/>
                <w:szCs w:val="16"/>
              </w:rPr>
              <w:t>s</w:t>
            </w:r>
          </w:p>
        </w:tc>
        <w:tc>
          <w:tcPr>
            <w:tcW w:w="1808" w:type="dxa"/>
            <w:tcBorders>
              <w:top w:val="nil"/>
              <w:left w:val="nil"/>
              <w:bottom w:val="single" w:sz="4" w:space="0" w:color="auto"/>
              <w:right w:val="single" w:sz="4" w:space="0" w:color="auto"/>
            </w:tcBorders>
            <w:shd w:val="clear" w:color="auto" w:fill="auto"/>
          </w:tcPr>
          <w:p w:rsidR="00135218" w:rsidRPr="00160FD8" w:rsidRDefault="00E3106D" w:rsidP="00882EE9">
            <w:pPr>
              <w:jc w:val="center"/>
              <w:rPr>
                <w:rFonts w:ascii="Calibri" w:hAnsi="Calibri" w:cs="Arial"/>
                <w:sz w:val="14"/>
                <w:szCs w:val="16"/>
              </w:rPr>
            </w:pPr>
            <w:r w:rsidRPr="00160FD8">
              <w:rPr>
                <w:rFonts w:ascii="Calibri" w:hAnsi="Calibri" w:cs="Arial"/>
                <w:sz w:val="14"/>
                <w:szCs w:val="16"/>
              </w:rPr>
              <w:t xml:space="preserve">Monto </w:t>
            </w:r>
            <w:r w:rsidR="00135218" w:rsidRPr="00160FD8">
              <w:rPr>
                <w:rFonts w:ascii="Calibri" w:hAnsi="Calibri" w:cs="Arial"/>
                <w:sz w:val="14"/>
                <w:szCs w:val="16"/>
              </w:rPr>
              <w:t>suscrito</w:t>
            </w:r>
            <w:r w:rsidRPr="00160FD8">
              <w:rPr>
                <w:rFonts w:ascii="Calibri" w:hAnsi="Calibri" w:cs="Arial"/>
                <w:sz w:val="14"/>
                <w:szCs w:val="16"/>
              </w:rPr>
              <w:t xml:space="preserve"> 2017</w:t>
            </w:r>
            <w:r w:rsidR="00135218" w:rsidRPr="00160FD8">
              <w:rPr>
                <w:rFonts w:ascii="Calibri" w:hAnsi="Calibri" w:cs="Arial"/>
                <w:sz w:val="14"/>
                <w:szCs w:val="16"/>
              </w:rPr>
              <w:t xml:space="preserve"> (compromiso)</w:t>
            </w:r>
          </w:p>
        </w:tc>
        <w:tc>
          <w:tcPr>
            <w:tcW w:w="1290" w:type="dxa"/>
            <w:tcBorders>
              <w:top w:val="nil"/>
              <w:left w:val="nil"/>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4"/>
                <w:szCs w:val="16"/>
              </w:rPr>
            </w:pPr>
            <w:r w:rsidRPr="00160FD8">
              <w:rPr>
                <w:rFonts w:ascii="Calibri" w:hAnsi="Calibri" w:cs="Arial"/>
                <w:sz w:val="14"/>
                <w:szCs w:val="16"/>
              </w:rPr>
              <w:t xml:space="preserve">Monto </w:t>
            </w:r>
          </w:p>
          <w:p w:rsidR="00135218" w:rsidRPr="00160FD8" w:rsidRDefault="00622D99" w:rsidP="003560FC">
            <w:pPr>
              <w:jc w:val="both"/>
              <w:rPr>
                <w:rFonts w:ascii="Calibri" w:hAnsi="Calibri" w:cs="Arial"/>
                <w:sz w:val="14"/>
                <w:szCs w:val="16"/>
              </w:rPr>
            </w:pPr>
            <w:r w:rsidRPr="00160FD8">
              <w:rPr>
                <w:rFonts w:ascii="Calibri" w:hAnsi="Calibri" w:cs="Arial"/>
                <w:sz w:val="14"/>
                <w:szCs w:val="16"/>
              </w:rPr>
              <w:t>E</w:t>
            </w:r>
            <w:r w:rsidR="00135218" w:rsidRPr="00160FD8">
              <w:rPr>
                <w:rFonts w:ascii="Calibri" w:hAnsi="Calibri" w:cs="Arial"/>
                <w:sz w:val="14"/>
                <w:szCs w:val="16"/>
              </w:rPr>
              <w:t>jecutado</w:t>
            </w:r>
            <w:r w:rsidRPr="00160FD8">
              <w:rPr>
                <w:rFonts w:ascii="Calibri" w:hAnsi="Calibri" w:cs="Arial"/>
                <w:sz w:val="14"/>
                <w:szCs w:val="16"/>
              </w:rPr>
              <w:t xml:space="preserve"> Q</w:t>
            </w:r>
          </w:p>
        </w:tc>
        <w:tc>
          <w:tcPr>
            <w:tcW w:w="1327" w:type="dxa"/>
            <w:tcBorders>
              <w:top w:val="nil"/>
              <w:left w:val="nil"/>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4"/>
                <w:szCs w:val="16"/>
              </w:rPr>
            </w:pPr>
            <w:r w:rsidRPr="00160FD8">
              <w:rPr>
                <w:rFonts w:ascii="Calibri" w:hAnsi="Calibri" w:cs="Arial"/>
                <w:sz w:val="14"/>
                <w:szCs w:val="16"/>
              </w:rPr>
              <w:t>%</w:t>
            </w:r>
          </w:p>
        </w:tc>
      </w:tr>
      <w:tr w:rsidR="00160FD8" w:rsidRPr="00160FD8" w:rsidTr="009D2F73">
        <w:trPr>
          <w:trHeight w:val="56"/>
        </w:trPr>
        <w:tc>
          <w:tcPr>
            <w:tcW w:w="573" w:type="dxa"/>
            <w:tcBorders>
              <w:top w:val="nil"/>
              <w:left w:val="single" w:sz="4" w:space="0" w:color="auto"/>
              <w:bottom w:val="single" w:sz="4" w:space="0" w:color="auto"/>
              <w:right w:val="single" w:sz="4" w:space="0" w:color="auto"/>
            </w:tcBorders>
            <w:shd w:val="clear" w:color="auto" w:fill="auto"/>
          </w:tcPr>
          <w:p w:rsidR="00A30092" w:rsidRPr="00160FD8" w:rsidRDefault="00A30092" w:rsidP="00A30092">
            <w:pPr>
              <w:jc w:val="both"/>
              <w:rPr>
                <w:rFonts w:ascii="Calibri" w:hAnsi="Calibri" w:cs="Arial"/>
                <w:sz w:val="18"/>
                <w:szCs w:val="18"/>
              </w:rPr>
            </w:pPr>
          </w:p>
        </w:tc>
        <w:tc>
          <w:tcPr>
            <w:tcW w:w="4633" w:type="dxa"/>
            <w:tcBorders>
              <w:top w:val="nil"/>
              <w:left w:val="nil"/>
              <w:bottom w:val="single" w:sz="4" w:space="0" w:color="auto"/>
              <w:right w:val="single" w:sz="4" w:space="0" w:color="auto"/>
            </w:tcBorders>
            <w:shd w:val="clear" w:color="auto" w:fill="auto"/>
            <w:vAlign w:val="center"/>
          </w:tcPr>
          <w:p w:rsidR="00A30092" w:rsidRPr="00160FD8" w:rsidRDefault="00A30092" w:rsidP="00A30092">
            <w:pPr>
              <w:jc w:val="both"/>
              <w:rPr>
                <w:rFonts w:ascii="Calibri" w:hAnsi="Calibri" w:cs="Arial"/>
                <w:b/>
                <w:sz w:val="16"/>
                <w:szCs w:val="16"/>
              </w:rPr>
            </w:pPr>
          </w:p>
        </w:tc>
        <w:tc>
          <w:tcPr>
            <w:tcW w:w="1808" w:type="dxa"/>
            <w:tcBorders>
              <w:top w:val="nil"/>
              <w:left w:val="nil"/>
              <w:bottom w:val="single" w:sz="4" w:space="0" w:color="auto"/>
              <w:right w:val="single" w:sz="4" w:space="0" w:color="auto"/>
            </w:tcBorders>
            <w:shd w:val="clear" w:color="auto" w:fill="auto"/>
            <w:vAlign w:val="center"/>
          </w:tcPr>
          <w:p w:rsidR="00A30092" w:rsidRPr="00160FD8" w:rsidRDefault="00A30092" w:rsidP="00A30092">
            <w:pPr>
              <w:jc w:val="center"/>
              <w:rPr>
                <w:rFonts w:ascii="Calibri" w:hAnsi="Calibri" w:cs="Arial"/>
                <w:b/>
                <w:sz w:val="14"/>
                <w:szCs w:val="16"/>
              </w:rPr>
            </w:pPr>
            <w:r w:rsidRPr="00160FD8">
              <w:rPr>
                <w:rFonts w:ascii="Calibri" w:hAnsi="Calibri" w:cs="Arial"/>
                <w:b/>
                <w:sz w:val="14"/>
                <w:szCs w:val="16"/>
              </w:rPr>
              <w:t>N/A</w:t>
            </w:r>
          </w:p>
        </w:tc>
        <w:tc>
          <w:tcPr>
            <w:tcW w:w="1290" w:type="dxa"/>
            <w:tcBorders>
              <w:top w:val="nil"/>
              <w:left w:val="nil"/>
              <w:bottom w:val="single" w:sz="4" w:space="0" w:color="auto"/>
              <w:right w:val="single" w:sz="4" w:space="0" w:color="auto"/>
            </w:tcBorders>
            <w:shd w:val="clear" w:color="auto" w:fill="auto"/>
          </w:tcPr>
          <w:p w:rsidR="00A30092" w:rsidRPr="00160FD8" w:rsidRDefault="00A30092" w:rsidP="00A30092">
            <w:pPr>
              <w:jc w:val="center"/>
              <w:rPr>
                <w:rFonts w:ascii="Calibri" w:hAnsi="Calibri"/>
                <w:b/>
                <w:bCs/>
                <w:sz w:val="14"/>
                <w:szCs w:val="16"/>
              </w:rPr>
            </w:pPr>
            <w:r w:rsidRPr="00160FD8">
              <w:rPr>
                <w:rFonts w:ascii="Calibri" w:hAnsi="Calibri" w:cs="Arial"/>
                <w:b/>
                <w:sz w:val="14"/>
                <w:szCs w:val="16"/>
              </w:rPr>
              <w:t>N/A</w:t>
            </w:r>
          </w:p>
        </w:tc>
        <w:tc>
          <w:tcPr>
            <w:tcW w:w="1327" w:type="dxa"/>
            <w:tcBorders>
              <w:top w:val="nil"/>
              <w:left w:val="nil"/>
              <w:bottom w:val="single" w:sz="4" w:space="0" w:color="auto"/>
              <w:right w:val="single" w:sz="4" w:space="0" w:color="auto"/>
            </w:tcBorders>
            <w:shd w:val="clear" w:color="auto" w:fill="auto"/>
          </w:tcPr>
          <w:p w:rsidR="00A30092" w:rsidRPr="00160FD8" w:rsidRDefault="00A30092" w:rsidP="00A30092">
            <w:pPr>
              <w:jc w:val="center"/>
              <w:rPr>
                <w:rFonts w:ascii="Calibri" w:hAnsi="Calibri" w:cs="Arial"/>
                <w:sz w:val="14"/>
                <w:szCs w:val="16"/>
              </w:rPr>
            </w:pPr>
            <w:r w:rsidRPr="00160FD8">
              <w:rPr>
                <w:rFonts w:ascii="Calibri" w:hAnsi="Calibri" w:cs="Arial"/>
                <w:b/>
                <w:sz w:val="14"/>
                <w:szCs w:val="16"/>
              </w:rPr>
              <w:t>N/A</w:t>
            </w:r>
          </w:p>
        </w:tc>
      </w:tr>
    </w:tbl>
    <w:p w:rsidR="008016A6" w:rsidRDefault="008016A6" w:rsidP="008016A6">
      <w:pPr>
        <w:pStyle w:val="Lista"/>
        <w:ind w:left="436" w:firstLine="0"/>
        <w:rPr>
          <w:sz w:val="22"/>
          <w:lang w:val="es-MX"/>
        </w:rPr>
      </w:pPr>
    </w:p>
    <w:p w:rsidR="00A266FD" w:rsidRDefault="00A266FD" w:rsidP="008016A6">
      <w:pPr>
        <w:pStyle w:val="Lista"/>
        <w:ind w:left="436" w:firstLine="0"/>
        <w:rPr>
          <w:sz w:val="22"/>
          <w:lang w:val="es-MX"/>
        </w:rPr>
      </w:pPr>
    </w:p>
    <w:p w:rsidR="00625806" w:rsidRPr="00160FD8" w:rsidRDefault="000C709A" w:rsidP="00D934DE">
      <w:pPr>
        <w:pStyle w:val="Lista"/>
        <w:numPr>
          <w:ilvl w:val="0"/>
          <w:numId w:val="8"/>
        </w:numPr>
        <w:rPr>
          <w:sz w:val="22"/>
          <w:lang w:val="es-MX"/>
        </w:rPr>
      </w:pPr>
      <w:r w:rsidRPr="00160FD8">
        <w:rPr>
          <w:sz w:val="22"/>
          <w:lang w:val="es-MX"/>
        </w:rPr>
        <w:lastRenderedPageBreak/>
        <w:t>EJECUCIÓ</w:t>
      </w:r>
      <w:r w:rsidR="00625806" w:rsidRPr="00160FD8">
        <w:rPr>
          <w:sz w:val="22"/>
          <w:lang w:val="es-MX"/>
        </w:rPr>
        <w:t>N PRESUPUESTARIA</w:t>
      </w:r>
    </w:p>
    <w:tbl>
      <w:tblPr>
        <w:tblW w:w="5000" w:type="pct"/>
        <w:tblCellMar>
          <w:left w:w="70" w:type="dxa"/>
          <w:right w:w="70" w:type="dxa"/>
        </w:tblCellMar>
        <w:tblLook w:val="0000" w:firstRow="0" w:lastRow="0" w:firstColumn="0" w:lastColumn="0" w:noHBand="0" w:noVBand="0"/>
      </w:tblPr>
      <w:tblGrid>
        <w:gridCol w:w="1264"/>
        <w:gridCol w:w="3191"/>
        <w:gridCol w:w="2713"/>
        <w:gridCol w:w="2632"/>
      </w:tblGrid>
      <w:tr w:rsidR="00160FD8" w:rsidRPr="00160FD8" w:rsidTr="00A52DF3">
        <w:trPr>
          <w:trHeight w:val="2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160FD8" w:rsidRDefault="00AE1E63" w:rsidP="00553987">
            <w:pPr>
              <w:jc w:val="both"/>
              <w:rPr>
                <w:rFonts w:ascii="Calibri" w:hAnsi="Calibri" w:cs="Arial"/>
                <w:b/>
                <w:sz w:val="16"/>
                <w:szCs w:val="22"/>
              </w:rPr>
            </w:pPr>
            <w:r w:rsidRPr="00160FD8">
              <w:rPr>
                <w:rFonts w:ascii="Calibri" w:hAnsi="Calibri" w:cs="Arial"/>
                <w:b/>
                <w:sz w:val="16"/>
                <w:szCs w:val="22"/>
              </w:rPr>
              <w:t>5</w:t>
            </w:r>
            <w:r w:rsidR="00807E00" w:rsidRPr="00160FD8">
              <w:rPr>
                <w:rFonts w:ascii="Calibri" w:hAnsi="Calibri" w:cs="Arial"/>
                <w:b/>
                <w:sz w:val="16"/>
                <w:szCs w:val="22"/>
              </w:rPr>
              <w:t>.</w:t>
            </w:r>
            <w:r w:rsidR="001778B3" w:rsidRPr="00160FD8">
              <w:rPr>
                <w:rFonts w:ascii="Calibri" w:hAnsi="Calibri" w:cs="Arial"/>
                <w:b/>
                <w:sz w:val="16"/>
                <w:szCs w:val="22"/>
              </w:rPr>
              <w:t>1</w:t>
            </w:r>
            <w:r w:rsidR="00553987" w:rsidRPr="00160FD8">
              <w:rPr>
                <w:rFonts w:ascii="Calibri" w:hAnsi="Calibri" w:cs="Arial"/>
                <w:b/>
                <w:sz w:val="16"/>
                <w:szCs w:val="22"/>
              </w:rPr>
              <w:t xml:space="preserve"> Ejecución Presupuestaria c</w:t>
            </w:r>
            <w:r w:rsidR="00807E00" w:rsidRPr="00160FD8">
              <w:rPr>
                <w:rFonts w:ascii="Calibri" w:hAnsi="Calibri" w:cs="Arial"/>
                <w:b/>
                <w:sz w:val="16"/>
                <w:szCs w:val="22"/>
              </w:rPr>
              <w:t xml:space="preserve">uando </w:t>
            </w:r>
            <w:r w:rsidR="00553987" w:rsidRPr="00160FD8">
              <w:rPr>
                <w:rFonts w:ascii="Calibri" w:hAnsi="Calibri" w:cs="Arial"/>
                <w:b/>
                <w:sz w:val="16"/>
                <w:szCs w:val="22"/>
              </w:rPr>
              <w:t>a</w:t>
            </w:r>
            <w:r w:rsidR="00C0394A" w:rsidRPr="00160FD8">
              <w:rPr>
                <w:rFonts w:ascii="Calibri" w:hAnsi="Calibri" w:cs="Arial"/>
                <w:b/>
                <w:sz w:val="16"/>
                <w:szCs w:val="22"/>
              </w:rPr>
              <w:t>plique</w:t>
            </w:r>
            <w:r w:rsidR="00553987" w:rsidRPr="00160FD8">
              <w:rPr>
                <w:rFonts w:ascii="Calibri" w:hAnsi="Calibri" w:cs="Arial"/>
                <w:b/>
                <w:sz w:val="16"/>
                <w:szCs w:val="22"/>
              </w:rPr>
              <w:t xml:space="preserve"> </w:t>
            </w:r>
            <w:r w:rsidR="00553987" w:rsidRPr="00160FD8">
              <w:rPr>
                <w:rFonts w:ascii="Calibri" w:hAnsi="Calibri" w:cs="Arial"/>
                <w:b/>
                <w:sz w:val="16"/>
                <w:szCs w:val="22"/>
                <w:u w:val="single"/>
              </w:rPr>
              <w:t>años anteriores</w:t>
            </w:r>
            <w:r w:rsidR="00C0394A" w:rsidRPr="00160FD8">
              <w:rPr>
                <w:rFonts w:ascii="Calibri" w:hAnsi="Calibri" w:cs="Arial"/>
                <w:b/>
                <w:sz w:val="16"/>
                <w:szCs w:val="22"/>
              </w:rPr>
              <w:t xml:space="preserve"> </w:t>
            </w:r>
            <w:r w:rsidR="00807E00" w:rsidRPr="00160FD8">
              <w:rPr>
                <w:rFonts w:ascii="Calibri" w:hAnsi="Calibri" w:cs="Arial"/>
                <w:b/>
                <w:sz w:val="16"/>
                <w:szCs w:val="22"/>
              </w:rPr>
              <w:t>en Quetzales.</w:t>
            </w: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1"/>
        </w:trPr>
        <w:tc>
          <w:tcPr>
            <w:tcW w:w="645" w:type="pct"/>
            <w:shd w:val="clear" w:color="auto" w:fill="auto"/>
          </w:tcPr>
          <w:p w:rsidR="00173B4F" w:rsidRPr="00160FD8" w:rsidRDefault="00F94465" w:rsidP="003152F9">
            <w:pPr>
              <w:jc w:val="center"/>
              <w:rPr>
                <w:rFonts w:ascii="Calibri" w:hAnsi="Calibri" w:cs="Arial"/>
                <w:b/>
                <w:sz w:val="16"/>
                <w:szCs w:val="20"/>
              </w:rPr>
            </w:pPr>
            <w:r w:rsidRPr="00160FD8">
              <w:rPr>
                <w:rFonts w:ascii="Calibri" w:hAnsi="Calibri" w:cs="Arial"/>
                <w:b/>
                <w:sz w:val="16"/>
                <w:szCs w:val="20"/>
              </w:rPr>
              <w:t>Año</w:t>
            </w:r>
          </w:p>
        </w:tc>
        <w:tc>
          <w:tcPr>
            <w:tcW w:w="1628" w:type="pct"/>
            <w:shd w:val="clear" w:color="auto" w:fill="auto"/>
          </w:tcPr>
          <w:p w:rsidR="00173B4F" w:rsidRPr="00160FD8" w:rsidRDefault="00173B4F" w:rsidP="00F94465">
            <w:pPr>
              <w:jc w:val="center"/>
              <w:rPr>
                <w:rFonts w:ascii="Calibri" w:hAnsi="Calibri" w:cs="Arial"/>
                <w:b/>
                <w:sz w:val="16"/>
                <w:szCs w:val="20"/>
              </w:rPr>
            </w:pPr>
            <w:r w:rsidRPr="00160FD8">
              <w:rPr>
                <w:rFonts w:ascii="Calibri" w:hAnsi="Calibri" w:cs="Arial"/>
                <w:b/>
                <w:sz w:val="16"/>
                <w:szCs w:val="20"/>
              </w:rPr>
              <w:t>Años anteriores</w:t>
            </w:r>
          </w:p>
        </w:tc>
        <w:tc>
          <w:tcPr>
            <w:tcW w:w="1384" w:type="pct"/>
            <w:shd w:val="clear" w:color="auto" w:fill="auto"/>
          </w:tcPr>
          <w:p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 xml:space="preserve">Año Actual </w:t>
            </w:r>
            <w:r w:rsidR="008B2D2E" w:rsidRPr="00160FD8">
              <w:rPr>
                <w:rFonts w:ascii="Calibri" w:hAnsi="Calibri" w:cs="Arial"/>
                <w:b/>
                <w:sz w:val="16"/>
                <w:szCs w:val="20"/>
              </w:rPr>
              <w:t>20</w:t>
            </w:r>
            <w:r w:rsidR="004D7D4D" w:rsidRPr="00160FD8">
              <w:rPr>
                <w:rFonts w:ascii="Calibri" w:hAnsi="Calibri" w:cs="Arial"/>
                <w:b/>
                <w:sz w:val="16"/>
                <w:szCs w:val="20"/>
              </w:rPr>
              <w:t>2</w:t>
            </w:r>
            <w:r w:rsidR="00AF3342">
              <w:rPr>
                <w:rFonts w:ascii="Calibri" w:hAnsi="Calibri" w:cs="Arial"/>
                <w:b/>
                <w:sz w:val="16"/>
                <w:szCs w:val="20"/>
              </w:rPr>
              <w:t>1</w:t>
            </w:r>
          </w:p>
        </w:tc>
        <w:tc>
          <w:tcPr>
            <w:tcW w:w="1342" w:type="pct"/>
            <w:shd w:val="clear" w:color="auto" w:fill="auto"/>
          </w:tcPr>
          <w:p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Total</w:t>
            </w: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
        </w:trPr>
        <w:tc>
          <w:tcPr>
            <w:tcW w:w="645" w:type="pct"/>
            <w:shd w:val="clear" w:color="auto" w:fill="auto"/>
            <w:vAlign w:val="center"/>
          </w:tcPr>
          <w:p w:rsidR="00E8511E" w:rsidRPr="00160FD8" w:rsidRDefault="00E8511E" w:rsidP="003152F9">
            <w:pPr>
              <w:rPr>
                <w:rFonts w:ascii="Calibri" w:hAnsi="Calibri" w:cs="Arial"/>
                <w:sz w:val="16"/>
                <w:szCs w:val="22"/>
              </w:rPr>
            </w:pPr>
            <w:r w:rsidRPr="00160FD8">
              <w:rPr>
                <w:rFonts w:ascii="Calibri" w:hAnsi="Calibri" w:cs="Arial"/>
                <w:sz w:val="16"/>
                <w:szCs w:val="22"/>
              </w:rPr>
              <w:t>Regularización</w:t>
            </w:r>
          </w:p>
        </w:tc>
        <w:tc>
          <w:tcPr>
            <w:tcW w:w="1628" w:type="pct"/>
            <w:shd w:val="clear" w:color="auto" w:fill="auto"/>
          </w:tcPr>
          <w:p w:rsidR="00E8511E" w:rsidRPr="00160FD8" w:rsidRDefault="00885FC9" w:rsidP="005D7472">
            <w:pPr>
              <w:tabs>
                <w:tab w:val="left" w:pos="1488"/>
              </w:tabs>
              <w:rPr>
                <w:rFonts w:ascii="Calibri" w:hAnsi="Calibri" w:cs="Arial"/>
                <w:sz w:val="16"/>
                <w:szCs w:val="22"/>
              </w:rPr>
            </w:pPr>
            <w:r w:rsidRPr="00160FD8">
              <w:rPr>
                <w:rFonts w:ascii="Calibri" w:hAnsi="Calibri" w:cs="Arial"/>
                <w:sz w:val="16"/>
                <w:szCs w:val="22"/>
              </w:rPr>
              <w:t xml:space="preserve">(2017)                </w:t>
            </w:r>
            <w:r w:rsidR="005D7472">
              <w:rPr>
                <w:rFonts w:ascii="Calibri" w:hAnsi="Calibri" w:cs="Arial"/>
                <w:sz w:val="16"/>
                <w:szCs w:val="22"/>
              </w:rPr>
              <w:t xml:space="preserve">                   </w:t>
            </w:r>
            <w:r w:rsidRPr="00160FD8">
              <w:rPr>
                <w:rFonts w:ascii="Calibri" w:hAnsi="Calibri" w:cs="Arial"/>
                <w:sz w:val="16"/>
                <w:szCs w:val="22"/>
              </w:rPr>
              <w:t xml:space="preserve">  </w:t>
            </w:r>
            <w:r w:rsidR="001B1F5B" w:rsidRPr="00160FD8">
              <w:rPr>
                <w:rFonts w:ascii="Calibri" w:hAnsi="Calibri" w:cs="Arial"/>
                <w:sz w:val="16"/>
                <w:szCs w:val="22"/>
              </w:rPr>
              <w:t>Q</w:t>
            </w:r>
            <w:r w:rsidR="00D81F94" w:rsidRPr="00160FD8">
              <w:rPr>
                <w:rFonts w:ascii="Calibri" w:hAnsi="Calibri" w:cs="Arial"/>
                <w:sz w:val="16"/>
                <w:szCs w:val="22"/>
              </w:rPr>
              <w:t xml:space="preserve">. </w:t>
            </w:r>
            <w:r w:rsidR="001B1F5B" w:rsidRPr="00160FD8">
              <w:rPr>
                <w:rFonts w:ascii="Calibri" w:hAnsi="Calibri" w:cs="Arial"/>
                <w:sz w:val="16"/>
                <w:szCs w:val="22"/>
              </w:rPr>
              <w:t>2,014,176.51</w:t>
            </w:r>
          </w:p>
        </w:tc>
        <w:tc>
          <w:tcPr>
            <w:tcW w:w="1384" w:type="pct"/>
            <w:shd w:val="clear" w:color="auto" w:fill="auto"/>
          </w:tcPr>
          <w:p w:rsidR="00E8511E" w:rsidRPr="00160FD8" w:rsidRDefault="00E9486E" w:rsidP="00AF3342">
            <w:pPr>
              <w:rPr>
                <w:rFonts w:ascii="Calibri" w:hAnsi="Calibri" w:cs="Arial"/>
                <w:sz w:val="16"/>
                <w:szCs w:val="16"/>
              </w:rPr>
            </w:pPr>
            <w:r w:rsidRPr="00160FD8">
              <w:rPr>
                <w:rFonts w:ascii="Calibri" w:hAnsi="Calibri" w:cs="Arial"/>
                <w:sz w:val="16"/>
                <w:szCs w:val="16"/>
              </w:rPr>
              <w:t>Enero</w:t>
            </w:r>
            <w:r w:rsidR="00C421AD" w:rsidRPr="00160FD8">
              <w:rPr>
                <w:rFonts w:ascii="Calibri" w:hAnsi="Calibri" w:cs="Arial"/>
                <w:sz w:val="16"/>
                <w:szCs w:val="16"/>
              </w:rPr>
              <w:t xml:space="preserve">                                Q.   </w:t>
            </w:r>
            <w:r w:rsidR="00AF3342">
              <w:rPr>
                <w:rFonts w:ascii="Calibri" w:hAnsi="Calibri" w:cs="Arial"/>
                <w:sz w:val="16"/>
                <w:szCs w:val="16"/>
              </w:rPr>
              <w:t xml:space="preserve">         0.00</w:t>
            </w:r>
          </w:p>
        </w:tc>
        <w:tc>
          <w:tcPr>
            <w:tcW w:w="1342" w:type="pct"/>
            <w:shd w:val="clear" w:color="auto" w:fill="auto"/>
          </w:tcPr>
          <w:p w:rsidR="00E8511E" w:rsidRPr="00160FD8" w:rsidRDefault="00E8511E" w:rsidP="00E425F7">
            <w:pPr>
              <w:jc w:val="right"/>
              <w:rPr>
                <w:rFonts w:ascii="Calibri" w:hAnsi="Calibri" w:cs="Arial"/>
                <w:sz w:val="16"/>
                <w:szCs w:val="22"/>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645" w:type="pct"/>
            <w:shd w:val="clear" w:color="auto" w:fill="auto"/>
            <w:vAlign w:val="center"/>
          </w:tcPr>
          <w:p w:rsidR="00E504BC" w:rsidRPr="00160FD8" w:rsidRDefault="00885FC9" w:rsidP="003152F9">
            <w:pPr>
              <w:rPr>
                <w:rFonts w:ascii="Calibri" w:hAnsi="Calibri" w:cs="Arial"/>
                <w:sz w:val="16"/>
                <w:szCs w:val="22"/>
              </w:rPr>
            </w:pPr>
            <w:r w:rsidRPr="00160FD8">
              <w:rPr>
                <w:rFonts w:ascii="Calibri" w:hAnsi="Calibri" w:cs="Arial"/>
                <w:sz w:val="16"/>
                <w:szCs w:val="22"/>
              </w:rPr>
              <w:t>Regularización</w:t>
            </w:r>
          </w:p>
        </w:tc>
        <w:tc>
          <w:tcPr>
            <w:tcW w:w="1628" w:type="pct"/>
            <w:shd w:val="clear" w:color="auto" w:fill="auto"/>
          </w:tcPr>
          <w:p w:rsidR="00E504BC" w:rsidRPr="00160FD8" w:rsidRDefault="00885FC9" w:rsidP="005D7472">
            <w:pPr>
              <w:tabs>
                <w:tab w:val="left" w:pos="1488"/>
              </w:tabs>
              <w:rPr>
                <w:rFonts w:ascii="Calibri" w:hAnsi="Calibri" w:cs="Arial"/>
                <w:sz w:val="16"/>
                <w:szCs w:val="22"/>
              </w:rPr>
            </w:pPr>
            <w:r w:rsidRPr="00160FD8">
              <w:rPr>
                <w:rFonts w:ascii="Calibri" w:hAnsi="Calibri" w:cs="Arial"/>
                <w:sz w:val="16"/>
                <w:szCs w:val="22"/>
              </w:rPr>
              <w:t xml:space="preserve">(2018)                </w:t>
            </w:r>
            <w:r w:rsidR="005D7472">
              <w:rPr>
                <w:rFonts w:ascii="Calibri" w:hAnsi="Calibri" w:cs="Arial"/>
                <w:sz w:val="16"/>
                <w:szCs w:val="22"/>
              </w:rPr>
              <w:t xml:space="preserve">                   </w:t>
            </w:r>
            <w:r w:rsidRPr="00160FD8">
              <w:rPr>
                <w:rFonts w:ascii="Calibri" w:hAnsi="Calibri" w:cs="Arial"/>
                <w:sz w:val="16"/>
                <w:szCs w:val="22"/>
              </w:rPr>
              <w:t xml:space="preserve">  Q. 2,433,561.62</w:t>
            </w:r>
          </w:p>
        </w:tc>
        <w:tc>
          <w:tcPr>
            <w:tcW w:w="1384" w:type="pct"/>
            <w:shd w:val="clear" w:color="auto" w:fill="auto"/>
          </w:tcPr>
          <w:p w:rsidR="00E504BC" w:rsidRPr="00160FD8" w:rsidRDefault="00E504BC" w:rsidP="00AF3342">
            <w:pPr>
              <w:rPr>
                <w:rFonts w:ascii="Calibri" w:hAnsi="Calibri" w:cs="Arial"/>
                <w:sz w:val="16"/>
                <w:szCs w:val="16"/>
              </w:rPr>
            </w:pPr>
          </w:p>
        </w:tc>
        <w:tc>
          <w:tcPr>
            <w:tcW w:w="1342" w:type="pct"/>
            <w:shd w:val="clear" w:color="auto" w:fill="auto"/>
          </w:tcPr>
          <w:p w:rsidR="00E504BC" w:rsidRPr="00160FD8" w:rsidRDefault="00E504BC" w:rsidP="002D6FC9">
            <w:pPr>
              <w:jc w:val="right"/>
              <w:rPr>
                <w:rFonts w:ascii="Calibri" w:hAnsi="Calibri" w:cs="Arial"/>
                <w:sz w:val="16"/>
                <w:szCs w:val="22"/>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645" w:type="pct"/>
            <w:shd w:val="clear" w:color="auto" w:fill="auto"/>
            <w:vAlign w:val="center"/>
          </w:tcPr>
          <w:p w:rsidR="00196C20" w:rsidRPr="00160FD8" w:rsidRDefault="00196C20" w:rsidP="003152F9">
            <w:pPr>
              <w:rPr>
                <w:rFonts w:ascii="Calibri" w:hAnsi="Calibri" w:cs="Arial"/>
                <w:sz w:val="16"/>
                <w:szCs w:val="22"/>
              </w:rPr>
            </w:pPr>
          </w:p>
        </w:tc>
        <w:tc>
          <w:tcPr>
            <w:tcW w:w="1628" w:type="pct"/>
            <w:shd w:val="clear" w:color="auto" w:fill="auto"/>
          </w:tcPr>
          <w:p w:rsidR="00196C20" w:rsidRPr="00160FD8" w:rsidRDefault="00885FC9" w:rsidP="0033278C">
            <w:pPr>
              <w:tabs>
                <w:tab w:val="left" w:pos="1488"/>
              </w:tabs>
              <w:rPr>
                <w:rFonts w:ascii="Calibri" w:hAnsi="Calibri" w:cs="Arial"/>
                <w:sz w:val="16"/>
                <w:szCs w:val="22"/>
              </w:rPr>
            </w:pPr>
            <w:r w:rsidRPr="00160FD8">
              <w:rPr>
                <w:rFonts w:ascii="Calibri" w:hAnsi="Calibri" w:cs="Arial"/>
                <w:sz w:val="16"/>
                <w:szCs w:val="22"/>
              </w:rPr>
              <w:t>(</w:t>
            </w:r>
            <w:r w:rsidR="0033278C" w:rsidRPr="00160FD8">
              <w:rPr>
                <w:rFonts w:ascii="Calibri" w:hAnsi="Calibri" w:cs="Arial"/>
                <w:sz w:val="16"/>
                <w:szCs w:val="22"/>
              </w:rPr>
              <w:t>2019</w:t>
            </w:r>
            <w:r w:rsidR="00EB22DF" w:rsidRPr="00160FD8">
              <w:rPr>
                <w:rFonts w:ascii="Calibri" w:hAnsi="Calibri" w:cs="Arial"/>
                <w:sz w:val="16"/>
                <w:szCs w:val="22"/>
              </w:rPr>
              <w:t xml:space="preserve">)                 </w:t>
            </w:r>
            <w:r w:rsidR="005D7472">
              <w:rPr>
                <w:rFonts w:ascii="Calibri" w:hAnsi="Calibri" w:cs="Arial"/>
                <w:sz w:val="16"/>
                <w:szCs w:val="22"/>
              </w:rPr>
              <w:t xml:space="preserve">                   </w:t>
            </w:r>
            <w:r w:rsidR="00EB22DF" w:rsidRPr="00160FD8">
              <w:rPr>
                <w:rFonts w:ascii="Calibri" w:hAnsi="Calibri" w:cs="Arial"/>
                <w:sz w:val="16"/>
                <w:szCs w:val="22"/>
              </w:rPr>
              <w:t xml:space="preserve"> </w:t>
            </w:r>
            <w:r w:rsidR="0033278C" w:rsidRPr="00160FD8">
              <w:rPr>
                <w:rFonts w:ascii="Calibri" w:hAnsi="Calibri" w:cs="Arial"/>
                <w:sz w:val="16"/>
                <w:szCs w:val="22"/>
              </w:rPr>
              <w:t xml:space="preserve">Q. </w:t>
            </w:r>
            <w:r w:rsidR="006C4FD7" w:rsidRPr="00160FD8">
              <w:rPr>
                <w:rFonts w:ascii="Calibri" w:hAnsi="Calibri" w:cs="Arial"/>
                <w:sz w:val="16"/>
                <w:szCs w:val="22"/>
              </w:rPr>
              <w:t>2</w:t>
            </w:r>
            <w:r w:rsidR="0033278C" w:rsidRPr="00160FD8">
              <w:rPr>
                <w:rFonts w:ascii="Calibri" w:hAnsi="Calibri" w:cs="Arial"/>
                <w:sz w:val="16"/>
                <w:szCs w:val="22"/>
              </w:rPr>
              <w:t>,</w:t>
            </w:r>
            <w:r w:rsidR="006C4FD7" w:rsidRPr="00160FD8">
              <w:rPr>
                <w:rFonts w:ascii="Calibri" w:hAnsi="Calibri" w:cs="Arial"/>
                <w:sz w:val="16"/>
                <w:szCs w:val="22"/>
              </w:rPr>
              <w:t>294</w:t>
            </w:r>
            <w:r w:rsidR="0033278C" w:rsidRPr="00160FD8">
              <w:rPr>
                <w:rFonts w:ascii="Calibri" w:hAnsi="Calibri" w:cs="Arial"/>
                <w:sz w:val="16"/>
                <w:szCs w:val="22"/>
              </w:rPr>
              <w:t>,</w:t>
            </w:r>
            <w:r w:rsidR="006C4FD7" w:rsidRPr="00160FD8">
              <w:rPr>
                <w:rFonts w:ascii="Calibri" w:hAnsi="Calibri" w:cs="Arial"/>
                <w:sz w:val="16"/>
                <w:szCs w:val="22"/>
              </w:rPr>
              <w:t>251</w:t>
            </w:r>
            <w:r w:rsidR="0033278C" w:rsidRPr="00160FD8">
              <w:rPr>
                <w:rFonts w:ascii="Calibri" w:hAnsi="Calibri" w:cs="Arial"/>
                <w:sz w:val="16"/>
                <w:szCs w:val="22"/>
              </w:rPr>
              <w:t>.</w:t>
            </w:r>
            <w:r w:rsidR="006C4FD7" w:rsidRPr="00160FD8">
              <w:rPr>
                <w:rFonts w:ascii="Calibri" w:hAnsi="Calibri" w:cs="Arial"/>
                <w:sz w:val="16"/>
                <w:szCs w:val="22"/>
              </w:rPr>
              <w:t>60</w:t>
            </w:r>
          </w:p>
        </w:tc>
        <w:tc>
          <w:tcPr>
            <w:tcW w:w="1384" w:type="pct"/>
            <w:shd w:val="clear" w:color="auto" w:fill="auto"/>
          </w:tcPr>
          <w:p w:rsidR="00196C20" w:rsidRPr="00160FD8" w:rsidRDefault="00196C20" w:rsidP="005A072D">
            <w:pPr>
              <w:jc w:val="both"/>
              <w:rPr>
                <w:rFonts w:ascii="Calibri" w:hAnsi="Calibri" w:cs="Arial"/>
                <w:sz w:val="16"/>
                <w:szCs w:val="16"/>
              </w:rPr>
            </w:pPr>
          </w:p>
        </w:tc>
        <w:tc>
          <w:tcPr>
            <w:tcW w:w="1342" w:type="pct"/>
            <w:shd w:val="clear" w:color="auto" w:fill="auto"/>
          </w:tcPr>
          <w:p w:rsidR="00196C20" w:rsidRPr="00160FD8" w:rsidRDefault="00196C20" w:rsidP="005A072D">
            <w:pPr>
              <w:jc w:val="right"/>
              <w:rPr>
                <w:rFonts w:ascii="Calibri" w:hAnsi="Calibri" w:cs="Arial"/>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645" w:type="pct"/>
            <w:shd w:val="clear" w:color="auto" w:fill="auto"/>
            <w:vAlign w:val="center"/>
          </w:tcPr>
          <w:p w:rsidR="00A266FD" w:rsidRPr="00160FD8" w:rsidRDefault="00A266FD" w:rsidP="00A266FD">
            <w:pPr>
              <w:rPr>
                <w:rFonts w:ascii="Calibri" w:hAnsi="Calibri" w:cs="Arial"/>
                <w:sz w:val="16"/>
                <w:szCs w:val="22"/>
              </w:rPr>
            </w:pPr>
          </w:p>
        </w:tc>
        <w:tc>
          <w:tcPr>
            <w:tcW w:w="1628" w:type="pct"/>
            <w:shd w:val="clear" w:color="auto" w:fill="auto"/>
          </w:tcPr>
          <w:p w:rsidR="00A266FD" w:rsidRPr="00160FD8" w:rsidRDefault="00A266FD" w:rsidP="005D7472">
            <w:pPr>
              <w:tabs>
                <w:tab w:val="left" w:pos="1488"/>
              </w:tabs>
              <w:rPr>
                <w:rFonts w:ascii="Calibri" w:hAnsi="Calibri" w:cs="Arial"/>
                <w:sz w:val="16"/>
                <w:szCs w:val="22"/>
              </w:rPr>
            </w:pPr>
            <w:r w:rsidRPr="00160FD8">
              <w:rPr>
                <w:rFonts w:ascii="Calibri" w:hAnsi="Calibri" w:cs="Arial"/>
                <w:sz w:val="16"/>
                <w:szCs w:val="22"/>
              </w:rPr>
              <w:t>(20</w:t>
            </w:r>
            <w:r>
              <w:rPr>
                <w:rFonts w:ascii="Calibri" w:hAnsi="Calibri" w:cs="Arial"/>
                <w:sz w:val="16"/>
                <w:szCs w:val="22"/>
              </w:rPr>
              <w:t>20</w:t>
            </w:r>
            <w:r w:rsidRPr="00160FD8">
              <w:rPr>
                <w:rFonts w:ascii="Calibri" w:hAnsi="Calibri" w:cs="Arial"/>
                <w:sz w:val="16"/>
                <w:szCs w:val="22"/>
              </w:rPr>
              <w:t xml:space="preserve">)              </w:t>
            </w:r>
            <w:r w:rsidR="005D7472">
              <w:rPr>
                <w:rFonts w:ascii="Calibri" w:hAnsi="Calibri" w:cs="Arial"/>
                <w:sz w:val="16"/>
                <w:szCs w:val="22"/>
              </w:rPr>
              <w:t xml:space="preserve">                   </w:t>
            </w:r>
            <w:r w:rsidRPr="00160FD8">
              <w:rPr>
                <w:rFonts w:ascii="Calibri" w:hAnsi="Calibri" w:cs="Arial"/>
                <w:sz w:val="16"/>
                <w:szCs w:val="22"/>
              </w:rPr>
              <w:t xml:space="preserve">    Q. </w:t>
            </w:r>
            <w:r w:rsidR="005D7472">
              <w:rPr>
                <w:rFonts w:ascii="Calibri" w:hAnsi="Calibri" w:cs="Arial"/>
                <w:sz w:val="16"/>
                <w:szCs w:val="22"/>
              </w:rPr>
              <w:t xml:space="preserve">   </w:t>
            </w:r>
            <w:r w:rsidR="005D7472" w:rsidRPr="005D7472">
              <w:rPr>
                <w:rFonts w:ascii="Calibri" w:hAnsi="Calibri" w:cs="Arial"/>
                <w:sz w:val="16"/>
                <w:szCs w:val="22"/>
              </w:rPr>
              <w:t>331</w:t>
            </w:r>
            <w:r w:rsidR="005D7472">
              <w:rPr>
                <w:rFonts w:ascii="Calibri" w:hAnsi="Calibri" w:cs="Arial"/>
                <w:sz w:val="16"/>
                <w:szCs w:val="22"/>
              </w:rPr>
              <w:t>,</w:t>
            </w:r>
            <w:r w:rsidR="005D7472" w:rsidRPr="005D7472">
              <w:rPr>
                <w:rFonts w:ascii="Calibri" w:hAnsi="Calibri" w:cs="Arial"/>
                <w:sz w:val="16"/>
                <w:szCs w:val="22"/>
              </w:rPr>
              <w:t>521.8</w:t>
            </w:r>
            <w:r w:rsidR="005D7472">
              <w:rPr>
                <w:rFonts w:ascii="Calibri" w:hAnsi="Calibri" w:cs="Arial"/>
                <w:sz w:val="16"/>
                <w:szCs w:val="22"/>
              </w:rPr>
              <w:t>0</w:t>
            </w:r>
          </w:p>
        </w:tc>
        <w:tc>
          <w:tcPr>
            <w:tcW w:w="1384" w:type="pct"/>
            <w:shd w:val="clear" w:color="auto" w:fill="auto"/>
          </w:tcPr>
          <w:p w:rsidR="00A266FD" w:rsidRPr="00160FD8" w:rsidRDefault="00A266FD" w:rsidP="00A266FD">
            <w:pPr>
              <w:rPr>
                <w:rFonts w:ascii="Calibri" w:hAnsi="Calibri" w:cs="Arial"/>
                <w:sz w:val="16"/>
                <w:szCs w:val="16"/>
              </w:rPr>
            </w:pPr>
          </w:p>
        </w:tc>
        <w:tc>
          <w:tcPr>
            <w:tcW w:w="1342" w:type="pct"/>
            <w:shd w:val="clear" w:color="auto" w:fill="auto"/>
          </w:tcPr>
          <w:p w:rsidR="00A266FD" w:rsidRPr="00160FD8" w:rsidRDefault="00A266FD" w:rsidP="00A266FD">
            <w:pPr>
              <w:jc w:val="right"/>
              <w:rPr>
                <w:rFonts w:ascii="Calibri" w:hAnsi="Calibri" w:cs="Arial"/>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5D7472" w:rsidP="005D7472">
            <w:pPr>
              <w:tabs>
                <w:tab w:val="left" w:pos="1488"/>
              </w:tabs>
              <w:rPr>
                <w:rFonts w:ascii="Calibri" w:hAnsi="Calibri" w:cs="Arial"/>
                <w:sz w:val="16"/>
                <w:szCs w:val="22"/>
              </w:rPr>
            </w:pPr>
            <w:r>
              <w:rPr>
                <w:rFonts w:ascii="Calibri" w:hAnsi="Calibri" w:cs="Arial"/>
                <w:sz w:val="16"/>
                <w:szCs w:val="22"/>
              </w:rPr>
              <w:t>(</w:t>
            </w:r>
            <w:r w:rsidR="00A266FD" w:rsidRPr="00160FD8">
              <w:rPr>
                <w:rFonts w:ascii="Calibri" w:hAnsi="Calibri" w:cs="Arial"/>
                <w:sz w:val="16"/>
                <w:szCs w:val="22"/>
              </w:rPr>
              <w:t>2017+2018+2019</w:t>
            </w:r>
            <w:r>
              <w:rPr>
                <w:rFonts w:ascii="Calibri" w:hAnsi="Calibri" w:cs="Arial"/>
                <w:sz w:val="16"/>
                <w:szCs w:val="22"/>
              </w:rPr>
              <w:t xml:space="preserve">+2020) </w:t>
            </w:r>
            <w:r w:rsidR="00617AA2">
              <w:rPr>
                <w:rFonts w:ascii="Calibri" w:hAnsi="Calibri" w:cs="Arial"/>
                <w:sz w:val="16"/>
                <w:szCs w:val="22"/>
              </w:rPr>
              <w:t xml:space="preserve">  </w:t>
            </w:r>
            <w:r>
              <w:rPr>
                <w:rFonts w:ascii="Calibri" w:hAnsi="Calibri" w:cs="Arial"/>
                <w:sz w:val="16"/>
                <w:szCs w:val="22"/>
              </w:rPr>
              <w:t xml:space="preserve">Q. </w:t>
            </w:r>
            <w:r w:rsidRPr="005D7472">
              <w:rPr>
                <w:rFonts w:ascii="Calibri" w:hAnsi="Calibri" w:cs="Arial"/>
                <w:sz w:val="16"/>
                <w:szCs w:val="22"/>
              </w:rPr>
              <w:t>7</w:t>
            </w:r>
            <w:r>
              <w:rPr>
                <w:rFonts w:ascii="Calibri" w:hAnsi="Calibri" w:cs="Arial"/>
                <w:sz w:val="16"/>
                <w:szCs w:val="22"/>
              </w:rPr>
              <w:t>,</w:t>
            </w:r>
            <w:r w:rsidRPr="005D7472">
              <w:rPr>
                <w:rFonts w:ascii="Calibri" w:hAnsi="Calibri" w:cs="Arial"/>
                <w:sz w:val="16"/>
                <w:szCs w:val="22"/>
              </w:rPr>
              <w:t>073</w:t>
            </w:r>
            <w:r>
              <w:rPr>
                <w:rFonts w:ascii="Calibri" w:hAnsi="Calibri" w:cs="Arial"/>
                <w:sz w:val="16"/>
                <w:szCs w:val="22"/>
              </w:rPr>
              <w:t>,</w:t>
            </w:r>
            <w:r w:rsidRPr="005D7472">
              <w:rPr>
                <w:rFonts w:ascii="Calibri" w:hAnsi="Calibri" w:cs="Arial"/>
                <w:sz w:val="16"/>
                <w:szCs w:val="22"/>
              </w:rPr>
              <w:t>511.53</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rPr>
                <w:rFonts w:ascii="Calibri" w:hAnsi="Calibri" w:cs="Arial"/>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cs="Arial"/>
                <w:sz w:val="16"/>
                <w:szCs w:val="16"/>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5D7472">
            <w:pPr>
              <w:tabs>
                <w:tab w:val="left" w:pos="1488"/>
              </w:tabs>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rPr>
                <w:rFonts w:ascii="Calibri" w:hAnsi="Calibri" w:cs="Arial"/>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cs="Arial"/>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2"/>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F3342">
            <w:pPr>
              <w:rPr>
                <w:rFonts w:ascii="Calibri" w:hAnsi="Calibri" w:cs="Arial"/>
                <w:bCs/>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rPr>
                <w:rFonts w:ascii="Calibri" w:hAnsi="Calibri" w:cs="Arial"/>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both"/>
              <w:rPr>
                <w:rFonts w:ascii="Calibri" w:hAnsi="Calibri" w:cs="Arial"/>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rPr>
                <w:rFonts w:ascii="Calibri" w:hAnsi="Calibri" w:cs="Arial"/>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F3342">
            <w:pPr>
              <w:rPr>
                <w:rFonts w:ascii="Calibri" w:hAnsi="Calibri" w:cs="Arial"/>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rPr>
                <w:rFonts w:ascii="Calibri" w:hAnsi="Calibri" w:cs="Arial"/>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sz w:val="16"/>
                <w:szCs w:val="22"/>
              </w:rPr>
            </w:pPr>
          </w:p>
        </w:tc>
      </w:tr>
    </w:tbl>
    <w:p w:rsidR="0081467B" w:rsidRPr="00160FD8" w:rsidRDefault="0081467B" w:rsidP="005D02F4">
      <w:pPr>
        <w:rPr>
          <w:rFonts w:ascii="Calibri" w:hAnsi="Calibri" w:cs="Arial"/>
          <w:sz w:val="18"/>
          <w:szCs w:val="18"/>
          <w:lang w:val="es-MX"/>
        </w:rPr>
      </w:pPr>
    </w:p>
    <w:tbl>
      <w:tblPr>
        <w:tblW w:w="5000" w:type="pct"/>
        <w:shd w:val="clear" w:color="auto" w:fill="808080"/>
        <w:tblCellMar>
          <w:left w:w="70" w:type="dxa"/>
          <w:right w:w="70" w:type="dxa"/>
        </w:tblCellMar>
        <w:tblLook w:val="0000" w:firstRow="0" w:lastRow="0" w:firstColumn="0" w:lastColumn="0" w:noHBand="0" w:noVBand="0"/>
      </w:tblPr>
      <w:tblGrid>
        <w:gridCol w:w="1419"/>
        <w:gridCol w:w="2209"/>
        <w:gridCol w:w="1456"/>
        <w:gridCol w:w="1823"/>
        <w:gridCol w:w="1748"/>
        <w:gridCol w:w="1145"/>
      </w:tblGrid>
      <w:tr w:rsidR="00160FD8" w:rsidRPr="00160FD8" w:rsidTr="00A52DF3">
        <w:trPr>
          <w:trHeight w:val="112"/>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160FD8" w:rsidRDefault="00AE1E63" w:rsidP="00042DE7">
            <w:pPr>
              <w:rPr>
                <w:rFonts w:ascii="Calibri" w:hAnsi="Calibri" w:cs="Arial"/>
                <w:b/>
                <w:sz w:val="22"/>
                <w:szCs w:val="22"/>
              </w:rPr>
            </w:pPr>
            <w:r w:rsidRPr="00160FD8">
              <w:rPr>
                <w:rFonts w:ascii="Calibri" w:hAnsi="Calibri" w:cs="Arial"/>
                <w:b/>
                <w:sz w:val="20"/>
                <w:szCs w:val="22"/>
              </w:rPr>
              <w:t>5</w:t>
            </w:r>
            <w:r w:rsidR="00807E00" w:rsidRPr="00160FD8">
              <w:rPr>
                <w:rFonts w:ascii="Calibri" w:hAnsi="Calibri" w:cs="Arial"/>
                <w:b/>
                <w:sz w:val="20"/>
                <w:szCs w:val="22"/>
              </w:rPr>
              <w:t>.</w:t>
            </w:r>
            <w:r w:rsidR="001778B3" w:rsidRPr="00160FD8">
              <w:rPr>
                <w:rFonts w:ascii="Calibri" w:hAnsi="Calibri" w:cs="Arial"/>
                <w:b/>
                <w:sz w:val="20"/>
                <w:szCs w:val="22"/>
              </w:rPr>
              <w:t>2</w:t>
            </w:r>
            <w:r w:rsidR="00807E00" w:rsidRPr="00160FD8">
              <w:rPr>
                <w:rFonts w:ascii="Calibri" w:hAnsi="Calibri" w:cs="Arial"/>
                <w:b/>
                <w:sz w:val="20"/>
                <w:szCs w:val="22"/>
              </w:rPr>
              <w:t xml:space="preserve"> Ejecución Presupuestaria </w:t>
            </w:r>
            <w:r w:rsidR="00000351" w:rsidRPr="00160FD8">
              <w:rPr>
                <w:rFonts w:ascii="Calibri" w:hAnsi="Calibri" w:cs="Arial"/>
                <w:b/>
                <w:sz w:val="20"/>
                <w:szCs w:val="22"/>
              </w:rPr>
              <w:t>del Año 202</w:t>
            </w:r>
            <w:r w:rsidR="00AF3342">
              <w:rPr>
                <w:rFonts w:ascii="Calibri" w:hAnsi="Calibri" w:cs="Arial"/>
                <w:b/>
                <w:sz w:val="20"/>
                <w:szCs w:val="22"/>
              </w:rPr>
              <w:t>1</w:t>
            </w: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20"/>
          <w:tblHeader/>
        </w:trPr>
        <w:tc>
          <w:tcPr>
            <w:tcW w:w="724" w:type="pct"/>
            <w:shd w:val="clear" w:color="auto" w:fill="auto"/>
          </w:tcPr>
          <w:p w:rsidR="000B115E" w:rsidRPr="00160FD8" w:rsidRDefault="00834FE2" w:rsidP="003152F9">
            <w:pPr>
              <w:jc w:val="center"/>
              <w:rPr>
                <w:rFonts w:ascii="Calibri" w:hAnsi="Calibri" w:cs="Arial"/>
                <w:b/>
                <w:sz w:val="20"/>
                <w:szCs w:val="20"/>
              </w:rPr>
            </w:pPr>
            <w:r w:rsidRPr="00160FD8">
              <w:rPr>
                <w:rFonts w:ascii="Calibri" w:hAnsi="Calibri" w:cs="Arial"/>
                <w:b/>
                <w:sz w:val="20"/>
                <w:szCs w:val="20"/>
              </w:rPr>
              <w:t>Mes</w:t>
            </w:r>
          </w:p>
        </w:tc>
        <w:tc>
          <w:tcPr>
            <w:tcW w:w="1127" w:type="pct"/>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Asignado</w:t>
            </w:r>
            <w:r w:rsidR="009D40D2">
              <w:rPr>
                <w:rFonts w:ascii="Calibri" w:hAnsi="Calibri" w:cs="Arial"/>
                <w:b/>
                <w:sz w:val="20"/>
                <w:szCs w:val="20"/>
              </w:rPr>
              <w:t>*</w:t>
            </w:r>
          </w:p>
        </w:tc>
        <w:tc>
          <w:tcPr>
            <w:tcW w:w="743" w:type="pct"/>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Modificado</w:t>
            </w:r>
          </w:p>
        </w:tc>
        <w:tc>
          <w:tcPr>
            <w:tcW w:w="930" w:type="pct"/>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Vigente</w:t>
            </w:r>
            <w:r w:rsidR="009D40D2">
              <w:rPr>
                <w:rFonts w:ascii="Calibri" w:hAnsi="Calibri" w:cs="Arial"/>
                <w:b/>
                <w:sz w:val="20"/>
                <w:szCs w:val="20"/>
              </w:rPr>
              <w:t>*</w:t>
            </w:r>
          </w:p>
        </w:tc>
        <w:tc>
          <w:tcPr>
            <w:tcW w:w="892" w:type="pct"/>
            <w:shd w:val="clear" w:color="auto" w:fill="auto"/>
          </w:tcPr>
          <w:p w:rsidR="000B115E" w:rsidRPr="00160FD8" w:rsidRDefault="000A7485" w:rsidP="003152F9">
            <w:pPr>
              <w:jc w:val="center"/>
              <w:rPr>
                <w:rFonts w:ascii="Calibri" w:hAnsi="Calibri" w:cs="Arial"/>
                <w:b/>
                <w:sz w:val="20"/>
                <w:szCs w:val="20"/>
              </w:rPr>
            </w:pPr>
            <w:r w:rsidRPr="00160FD8">
              <w:rPr>
                <w:rFonts w:ascii="Calibri" w:hAnsi="Calibri" w:cs="Arial"/>
                <w:b/>
                <w:sz w:val="20"/>
                <w:szCs w:val="20"/>
              </w:rPr>
              <w:t>Ejecutado</w:t>
            </w:r>
          </w:p>
        </w:tc>
        <w:tc>
          <w:tcPr>
            <w:tcW w:w="583" w:type="pct"/>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w:t>
            </w: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17"/>
        </w:trPr>
        <w:tc>
          <w:tcPr>
            <w:tcW w:w="724" w:type="pct"/>
            <w:tcBorders>
              <w:bottom w:val="single" w:sz="4" w:space="0" w:color="auto"/>
            </w:tcBorders>
            <w:shd w:val="clear" w:color="auto" w:fill="FFFFFF"/>
            <w:vAlign w:val="center"/>
          </w:tcPr>
          <w:p w:rsidR="00827A4C" w:rsidRPr="00160FD8" w:rsidRDefault="00827A4C" w:rsidP="002B2ADC">
            <w:pPr>
              <w:rPr>
                <w:rFonts w:ascii="Calibri" w:hAnsi="Calibri" w:cs="Arial"/>
                <w:sz w:val="16"/>
                <w:szCs w:val="16"/>
              </w:rPr>
            </w:pPr>
            <w:r w:rsidRPr="00160FD8">
              <w:rPr>
                <w:rFonts w:ascii="Calibri" w:hAnsi="Calibri" w:cs="Arial"/>
                <w:sz w:val="16"/>
                <w:szCs w:val="16"/>
              </w:rPr>
              <w:t>Enero</w:t>
            </w:r>
          </w:p>
        </w:tc>
        <w:tc>
          <w:tcPr>
            <w:tcW w:w="1127" w:type="pct"/>
            <w:shd w:val="clear" w:color="auto" w:fill="FFFFFF"/>
          </w:tcPr>
          <w:p w:rsidR="00A501F8" w:rsidRPr="00160FD8" w:rsidRDefault="00A501F8" w:rsidP="007D2590">
            <w:pPr>
              <w:jc w:val="right"/>
              <w:rPr>
                <w:rFonts w:ascii="Calibri" w:hAnsi="Calibri" w:cs="Arial"/>
                <w:sz w:val="16"/>
                <w:szCs w:val="16"/>
              </w:rPr>
            </w:pPr>
            <w:r w:rsidRPr="00160FD8">
              <w:rPr>
                <w:rFonts w:ascii="Calibri" w:hAnsi="Calibri" w:cs="Arial"/>
                <w:sz w:val="16"/>
                <w:szCs w:val="16"/>
              </w:rPr>
              <w:t xml:space="preserve">Q. </w:t>
            </w:r>
            <w:r w:rsidR="00885FC9" w:rsidRPr="00160FD8">
              <w:rPr>
                <w:rFonts w:ascii="Calibri" w:hAnsi="Calibri" w:cs="Arial"/>
                <w:sz w:val="16"/>
                <w:szCs w:val="16"/>
              </w:rPr>
              <w:t>2</w:t>
            </w:r>
            <w:r w:rsidRPr="00160FD8">
              <w:rPr>
                <w:rFonts w:ascii="Calibri" w:hAnsi="Calibri" w:cs="Arial"/>
                <w:sz w:val="16"/>
                <w:szCs w:val="16"/>
              </w:rPr>
              <w:t>,5</w:t>
            </w:r>
            <w:r w:rsidR="00885FC9" w:rsidRPr="00160FD8">
              <w:rPr>
                <w:rFonts w:ascii="Calibri" w:hAnsi="Calibri" w:cs="Arial"/>
                <w:sz w:val="16"/>
                <w:szCs w:val="16"/>
              </w:rPr>
              <w:t>58,0</w:t>
            </w:r>
            <w:r w:rsidRPr="00160FD8">
              <w:rPr>
                <w:rFonts w:ascii="Calibri" w:hAnsi="Calibri" w:cs="Arial"/>
                <w:sz w:val="16"/>
                <w:szCs w:val="16"/>
              </w:rPr>
              <w:t>00</w:t>
            </w:r>
            <w:r w:rsidR="00885FC9" w:rsidRPr="00160FD8">
              <w:rPr>
                <w:rFonts w:ascii="Calibri" w:hAnsi="Calibri" w:cs="Arial"/>
                <w:sz w:val="16"/>
                <w:szCs w:val="16"/>
              </w:rPr>
              <w:t>.00</w:t>
            </w:r>
          </w:p>
        </w:tc>
        <w:tc>
          <w:tcPr>
            <w:tcW w:w="743" w:type="pct"/>
            <w:tcBorders>
              <w:bottom w:val="single" w:sz="4" w:space="0" w:color="auto"/>
            </w:tcBorders>
            <w:shd w:val="clear" w:color="auto" w:fill="FFFFFF"/>
          </w:tcPr>
          <w:p w:rsidR="00A501F8" w:rsidRPr="00160FD8" w:rsidRDefault="00827A4C" w:rsidP="00BA3FC8">
            <w:pPr>
              <w:tabs>
                <w:tab w:val="left" w:pos="411"/>
                <w:tab w:val="center" w:pos="591"/>
              </w:tabs>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A501F8" w:rsidRPr="00160FD8" w:rsidRDefault="00566E23" w:rsidP="00BA3FC8">
            <w:pPr>
              <w:tabs>
                <w:tab w:val="center" w:pos="768"/>
                <w:tab w:val="right" w:pos="1536"/>
              </w:tabs>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A501F8" w:rsidRPr="00160FD8" w:rsidRDefault="00A501F8" w:rsidP="00676877">
            <w:pPr>
              <w:jc w:val="right"/>
              <w:rPr>
                <w:rFonts w:ascii="Calibri" w:hAnsi="Calibri" w:cs="Arial"/>
                <w:sz w:val="16"/>
                <w:szCs w:val="16"/>
              </w:rPr>
            </w:pPr>
          </w:p>
        </w:tc>
        <w:tc>
          <w:tcPr>
            <w:tcW w:w="583" w:type="pct"/>
            <w:tcBorders>
              <w:bottom w:val="single" w:sz="4" w:space="0" w:color="auto"/>
            </w:tcBorders>
            <w:shd w:val="clear" w:color="auto" w:fill="FFFFFF"/>
          </w:tcPr>
          <w:p w:rsidR="00A501F8" w:rsidRPr="00160FD8" w:rsidRDefault="00A501F8" w:rsidP="007D2590">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6"/>
        </w:trPr>
        <w:tc>
          <w:tcPr>
            <w:tcW w:w="724" w:type="pct"/>
            <w:tcBorders>
              <w:bottom w:val="single" w:sz="4" w:space="0" w:color="auto"/>
            </w:tcBorders>
            <w:shd w:val="clear" w:color="auto" w:fill="FFFFFF"/>
            <w:vAlign w:val="center"/>
          </w:tcPr>
          <w:p w:rsidR="00477AA4" w:rsidRPr="00160FD8" w:rsidRDefault="00477AA4" w:rsidP="00477AA4">
            <w:pPr>
              <w:rPr>
                <w:rFonts w:ascii="Calibri" w:hAnsi="Calibri" w:cs="Arial"/>
                <w:sz w:val="16"/>
                <w:szCs w:val="16"/>
              </w:rPr>
            </w:pPr>
            <w:r w:rsidRPr="00160FD8">
              <w:rPr>
                <w:rFonts w:ascii="Calibri" w:hAnsi="Calibri" w:cs="Arial"/>
                <w:sz w:val="16"/>
                <w:szCs w:val="16"/>
              </w:rPr>
              <w:t>Febrero</w:t>
            </w:r>
          </w:p>
        </w:tc>
        <w:tc>
          <w:tcPr>
            <w:tcW w:w="1127" w:type="pct"/>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rsidR="00477AA4" w:rsidRPr="00160FD8" w:rsidRDefault="00477AA4" w:rsidP="00477AA4">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477AA4" w:rsidRPr="00160FD8" w:rsidRDefault="00477AA4" w:rsidP="00985B0E">
            <w:pPr>
              <w:jc w:val="right"/>
              <w:rPr>
                <w:rFonts w:ascii="Calibri" w:hAnsi="Calibri" w:cs="Arial"/>
                <w:sz w:val="16"/>
                <w:szCs w:val="16"/>
              </w:rPr>
            </w:pPr>
          </w:p>
        </w:tc>
        <w:tc>
          <w:tcPr>
            <w:tcW w:w="583" w:type="pct"/>
            <w:tcBorders>
              <w:bottom w:val="single" w:sz="4" w:space="0" w:color="auto"/>
            </w:tcBorders>
            <w:shd w:val="clear" w:color="auto" w:fill="FFFFFF"/>
          </w:tcPr>
          <w:p w:rsidR="00477AA4" w:rsidRPr="00160FD8" w:rsidRDefault="00477AA4" w:rsidP="00477AA4">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4"/>
        </w:trPr>
        <w:tc>
          <w:tcPr>
            <w:tcW w:w="724" w:type="pct"/>
            <w:tcBorders>
              <w:bottom w:val="single" w:sz="4" w:space="0" w:color="auto"/>
            </w:tcBorders>
            <w:shd w:val="clear" w:color="auto" w:fill="FFFFFF"/>
            <w:vAlign w:val="center"/>
          </w:tcPr>
          <w:p w:rsidR="0045187E" w:rsidRPr="00160FD8" w:rsidRDefault="0045187E" w:rsidP="0045187E">
            <w:pPr>
              <w:rPr>
                <w:rFonts w:ascii="Calibri" w:hAnsi="Calibri" w:cs="Arial"/>
                <w:sz w:val="16"/>
                <w:szCs w:val="16"/>
              </w:rPr>
            </w:pPr>
            <w:r w:rsidRPr="00160FD8">
              <w:rPr>
                <w:rFonts w:ascii="Calibri" w:hAnsi="Calibri" w:cs="Arial"/>
                <w:sz w:val="16"/>
                <w:szCs w:val="16"/>
              </w:rPr>
              <w:t>Marzo</w:t>
            </w:r>
          </w:p>
        </w:tc>
        <w:tc>
          <w:tcPr>
            <w:tcW w:w="1127" w:type="pct"/>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rsidR="0045187E" w:rsidRPr="00160FD8" w:rsidRDefault="0045187E" w:rsidP="0045187E">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45187E" w:rsidRPr="00160FD8" w:rsidRDefault="0045187E" w:rsidP="005A072D">
            <w:pPr>
              <w:jc w:val="right"/>
              <w:rPr>
                <w:rFonts w:ascii="Calibri" w:hAnsi="Calibri" w:cs="Arial"/>
                <w:sz w:val="16"/>
                <w:szCs w:val="16"/>
              </w:rPr>
            </w:pPr>
          </w:p>
        </w:tc>
        <w:tc>
          <w:tcPr>
            <w:tcW w:w="583" w:type="pct"/>
            <w:tcBorders>
              <w:bottom w:val="single" w:sz="4" w:space="0" w:color="auto"/>
            </w:tcBorders>
            <w:shd w:val="clear" w:color="auto" w:fill="FFFFFF"/>
          </w:tcPr>
          <w:p w:rsidR="0045187E" w:rsidRPr="00160FD8" w:rsidRDefault="0045187E" w:rsidP="0045187E">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56"/>
        </w:trPr>
        <w:tc>
          <w:tcPr>
            <w:tcW w:w="724" w:type="pct"/>
            <w:tcBorders>
              <w:bottom w:val="single" w:sz="4" w:space="0" w:color="auto"/>
            </w:tcBorders>
            <w:shd w:val="clear" w:color="auto" w:fill="FFFFFF"/>
            <w:vAlign w:val="center"/>
          </w:tcPr>
          <w:p w:rsidR="007B1680" w:rsidRPr="00160FD8" w:rsidRDefault="007B1680" w:rsidP="007B1680">
            <w:pPr>
              <w:rPr>
                <w:rFonts w:ascii="Calibri" w:hAnsi="Calibri" w:cs="Arial"/>
                <w:sz w:val="16"/>
                <w:szCs w:val="16"/>
              </w:rPr>
            </w:pPr>
            <w:r w:rsidRPr="00160FD8">
              <w:rPr>
                <w:rFonts w:ascii="Calibri" w:hAnsi="Calibri" w:cs="Arial"/>
                <w:sz w:val="16"/>
                <w:szCs w:val="16"/>
              </w:rPr>
              <w:t>Abril</w:t>
            </w:r>
          </w:p>
        </w:tc>
        <w:tc>
          <w:tcPr>
            <w:tcW w:w="1127" w:type="pct"/>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rsidR="007B1680" w:rsidRPr="00160FD8" w:rsidRDefault="007B1680" w:rsidP="007B1680">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p>
        </w:tc>
        <w:tc>
          <w:tcPr>
            <w:tcW w:w="583" w:type="pct"/>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1"/>
        </w:trPr>
        <w:tc>
          <w:tcPr>
            <w:tcW w:w="724" w:type="pct"/>
            <w:tcBorders>
              <w:bottom w:val="single" w:sz="4" w:space="0" w:color="auto"/>
            </w:tcBorders>
            <w:shd w:val="clear" w:color="auto" w:fill="FFFFFF"/>
            <w:vAlign w:val="center"/>
          </w:tcPr>
          <w:p w:rsidR="00AC4D94" w:rsidRPr="00160FD8" w:rsidRDefault="00AC4D94" w:rsidP="00AC4D94">
            <w:pPr>
              <w:rPr>
                <w:rFonts w:ascii="Calibri" w:hAnsi="Calibri" w:cs="Arial"/>
                <w:sz w:val="16"/>
                <w:szCs w:val="16"/>
              </w:rPr>
            </w:pPr>
            <w:r w:rsidRPr="00160FD8">
              <w:rPr>
                <w:rFonts w:ascii="Calibri" w:hAnsi="Calibri" w:cs="Arial"/>
                <w:sz w:val="16"/>
                <w:szCs w:val="16"/>
              </w:rPr>
              <w:t>Mayo</w:t>
            </w:r>
          </w:p>
        </w:tc>
        <w:tc>
          <w:tcPr>
            <w:tcW w:w="1127" w:type="pct"/>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rsidR="00AC4D94" w:rsidRPr="00160FD8" w:rsidRDefault="00AC4D94" w:rsidP="00AC4D94">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p>
        </w:tc>
        <w:tc>
          <w:tcPr>
            <w:tcW w:w="583" w:type="pct"/>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46"/>
        </w:trPr>
        <w:tc>
          <w:tcPr>
            <w:tcW w:w="724" w:type="pct"/>
            <w:tcBorders>
              <w:bottom w:val="single" w:sz="4" w:space="0" w:color="auto"/>
            </w:tcBorders>
            <w:shd w:val="clear" w:color="auto" w:fill="FFFFFF"/>
            <w:vAlign w:val="center"/>
          </w:tcPr>
          <w:p w:rsidR="00906D78" w:rsidRPr="00160FD8" w:rsidRDefault="00906D78" w:rsidP="00906D78">
            <w:pPr>
              <w:rPr>
                <w:rFonts w:ascii="Calibri" w:hAnsi="Calibri" w:cs="Arial"/>
                <w:sz w:val="16"/>
                <w:szCs w:val="16"/>
              </w:rPr>
            </w:pPr>
            <w:r w:rsidRPr="00160FD8">
              <w:rPr>
                <w:rFonts w:ascii="Calibri" w:hAnsi="Calibri" w:cs="Arial"/>
                <w:sz w:val="16"/>
                <w:szCs w:val="16"/>
              </w:rPr>
              <w:t>Junio</w:t>
            </w:r>
          </w:p>
        </w:tc>
        <w:tc>
          <w:tcPr>
            <w:tcW w:w="1127" w:type="pct"/>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rsidR="00906D78" w:rsidRPr="00160FD8" w:rsidRDefault="00906D78" w:rsidP="00906D78">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p>
        </w:tc>
        <w:tc>
          <w:tcPr>
            <w:tcW w:w="583" w:type="pct"/>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724" w:type="pct"/>
            <w:shd w:val="clear" w:color="auto" w:fill="FFFFFF"/>
            <w:vAlign w:val="center"/>
          </w:tcPr>
          <w:p w:rsidR="001970E1" w:rsidRPr="00160FD8" w:rsidRDefault="001970E1" w:rsidP="001970E1">
            <w:pPr>
              <w:rPr>
                <w:rFonts w:ascii="Calibri" w:hAnsi="Calibri" w:cs="Arial"/>
                <w:sz w:val="16"/>
                <w:szCs w:val="16"/>
              </w:rPr>
            </w:pPr>
            <w:r w:rsidRPr="00160FD8">
              <w:rPr>
                <w:rFonts w:ascii="Calibri" w:hAnsi="Calibri" w:cs="Arial"/>
                <w:sz w:val="16"/>
                <w:szCs w:val="16"/>
              </w:rPr>
              <w:t>Julio</w:t>
            </w:r>
          </w:p>
        </w:tc>
        <w:tc>
          <w:tcPr>
            <w:tcW w:w="1127" w:type="pct"/>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1970E1" w:rsidRPr="00160FD8" w:rsidRDefault="001970E1" w:rsidP="001970E1">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1970E1" w:rsidRPr="00160FD8" w:rsidRDefault="001970E1" w:rsidP="001970E1">
            <w:pPr>
              <w:jc w:val="right"/>
              <w:rPr>
                <w:rFonts w:ascii="Calibri" w:hAnsi="Calibri" w:cs="Arial"/>
                <w:sz w:val="16"/>
                <w:szCs w:val="16"/>
              </w:rPr>
            </w:pPr>
          </w:p>
        </w:tc>
        <w:tc>
          <w:tcPr>
            <w:tcW w:w="583" w:type="pct"/>
            <w:shd w:val="clear" w:color="auto" w:fill="FFFFFF"/>
          </w:tcPr>
          <w:p w:rsidR="001970E1" w:rsidRPr="00160FD8" w:rsidRDefault="001970E1" w:rsidP="001970E1">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3"/>
        </w:trPr>
        <w:tc>
          <w:tcPr>
            <w:tcW w:w="724" w:type="pct"/>
            <w:shd w:val="clear" w:color="auto" w:fill="FFFFFF"/>
            <w:vAlign w:val="center"/>
          </w:tcPr>
          <w:p w:rsidR="00111ACC" w:rsidRPr="00160FD8" w:rsidRDefault="00111ACC" w:rsidP="00111ACC">
            <w:pPr>
              <w:rPr>
                <w:rFonts w:ascii="Calibri" w:hAnsi="Calibri" w:cs="Arial"/>
                <w:sz w:val="16"/>
                <w:szCs w:val="16"/>
              </w:rPr>
            </w:pPr>
            <w:r w:rsidRPr="00160FD8">
              <w:rPr>
                <w:rFonts w:ascii="Calibri" w:hAnsi="Calibri" w:cs="Arial"/>
                <w:sz w:val="16"/>
                <w:szCs w:val="16"/>
              </w:rPr>
              <w:t>Agosto</w:t>
            </w:r>
          </w:p>
        </w:tc>
        <w:tc>
          <w:tcPr>
            <w:tcW w:w="1127" w:type="pct"/>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111ACC" w:rsidRPr="00160FD8" w:rsidRDefault="00111ACC" w:rsidP="00111ACC">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111ACC" w:rsidRPr="00160FD8" w:rsidRDefault="00111ACC" w:rsidP="00111ACC">
            <w:pPr>
              <w:jc w:val="right"/>
              <w:rPr>
                <w:rFonts w:ascii="Calibri" w:hAnsi="Calibri" w:cs="Arial"/>
                <w:sz w:val="16"/>
                <w:szCs w:val="16"/>
              </w:rPr>
            </w:pPr>
          </w:p>
        </w:tc>
        <w:tc>
          <w:tcPr>
            <w:tcW w:w="583" w:type="pct"/>
            <w:shd w:val="clear" w:color="auto" w:fill="FFFFFF"/>
          </w:tcPr>
          <w:p w:rsidR="00111ACC" w:rsidRPr="00160FD8" w:rsidRDefault="00111ACC" w:rsidP="00111ACC">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16"/>
        </w:trPr>
        <w:tc>
          <w:tcPr>
            <w:tcW w:w="724" w:type="pct"/>
            <w:shd w:val="clear" w:color="auto" w:fill="FFFFFF"/>
            <w:vAlign w:val="center"/>
          </w:tcPr>
          <w:p w:rsidR="00C6291D" w:rsidRPr="00160FD8" w:rsidRDefault="00C6291D" w:rsidP="00C6291D">
            <w:pPr>
              <w:rPr>
                <w:rFonts w:ascii="Calibri" w:hAnsi="Calibri" w:cs="Arial"/>
                <w:sz w:val="16"/>
                <w:szCs w:val="16"/>
              </w:rPr>
            </w:pPr>
            <w:r w:rsidRPr="00160FD8">
              <w:rPr>
                <w:rFonts w:ascii="Calibri" w:hAnsi="Calibri" w:cs="Arial"/>
                <w:sz w:val="16"/>
                <w:szCs w:val="16"/>
              </w:rPr>
              <w:t>Septiembre</w:t>
            </w:r>
          </w:p>
        </w:tc>
        <w:tc>
          <w:tcPr>
            <w:tcW w:w="1127" w:type="pct"/>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C6291D" w:rsidRPr="00160FD8" w:rsidRDefault="00C6291D" w:rsidP="00C6291D">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C6291D" w:rsidRPr="00160FD8" w:rsidRDefault="00C6291D" w:rsidP="00C6291D">
            <w:pPr>
              <w:jc w:val="right"/>
              <w:rPr>
                <w:rFonts w:ascii="Calibri" w:hAnsi="Calibri" w:cs="Arial"/>
                <w:sz w:val="16"/>
                <w:szCs w:val="16"/>
              </w:rPr>
            </w:pPr>
          </w:p>
        </w:tc>
        <w:tc>
          <w:tcPr>
            <w:tcW w:w="583" w:type="pct"/>
            <w:shd w:val="clear" w:color="auto" w:fill="FFFFFF"/>
          </w:tcPr>
          <w:p w:rsidR="00C6291D" w:rsidRPr="00160FD8" w:rsidRDefault="00C6291D" w:rsidP="00C6291D">
            <w:pPr>
              <w:jc w:val="right"/>
              <w:rPr>
                <w:rFonts w:ascii="Calibri" w:hAnsi="Calibri" w:cs="Arial"/>
                <w:sz w:val="16"/>
                <w:szCs w:val="16"/>
              </w:rPr>
            </w:pPr>
          </w:p>
        </w:tc>
      </w:tr>
      <w:tr w:rsidR="0047409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9"/>
        </w:trPr>
        <w:tc>
          <w:tcPr>
            <w:tcW w:w="724" w:type="pct"/>
            <w:shd w:val="clear" w:color="auto" w:fill="FFFFFF"/>
            <w:vAlign w:val="center"/>
          </w:tcPr>
          <w:p w:rsidR="0047409D" w:rsidRPr="00160FD8" w:rsidRDefault="0047409D" w:rsidP="0047409D">
            <w:pPr>
              <w:rPr>
                <w:rFonts w:ascii="Calibri" w:hAnsi="Calibri" w:cs="Arial"/>
                <w:sz w:val="16"/>
                <w:szCs w:val="16"/>
              </w:rPr>
            </w:pPr>
            <w:r w:rsidRPr="00160FD8">
              <w:rPr>
                <w:rFonts w:ascii="Calibri" w:hAnsi="Calibri" w:cs="Arial"/>
                <w:sz w:val="16"/>
                <w:szCs w:val="16"/>
              </w:rPr>
              <w:t>Octubre</w:t>
            </w:r>
          </w:p>
        </w:tc>
        <w:tc>
          <w:tcPr>
            <w:tcW w:w="1127" w:type="pct"/>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47409D" w:rsidRPr="00160FD8" w:rsidRDefault="0047409D" w:rsidP="0047409D">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47409D" w:rsidRPr="00160FD8" w:rsidRDefault="0047409D" w:rsidP="0047409D">
            <w:pPr>
              <w:jc w:val="right"/>
              <w:rPr>
                <w:rFonts w:ascii="Calibri" w:hAnsi="Calibri" w:cs="Arial"/>
                <w:sz w:val="16"/>
                <w:szCs w:val="16"/>
              </w:rPr>
            </w:pPr>
          </w:p>
        </w:tc>
        <w:tc>
          <w:tcPr>
            <w:tcW w:w="583" w:type="pct"/>
            <w:shd w:val="clear" w:color="auto" w:fill="FFFFFF"/>
          </w:tcPr>
          <w:p w:rsidR="0047409D" w:rsidRPr="00160FD8" w:rsidRDefault="0047409D" w:rsidP="0047409D">
            <w:pPr>
              <w:jc w:val="right"/>
              <w:rPr>
                <w:rFonts w:ascii="Calibri" w:hAnsi="Calibri" w:cs="Arial"/>
                <w:sz w:val="16"/>
                <w:szCs w:val="16"/>
              </w:rPr>
            </w:pPr>
          </w:p>
        </w:tc>
      </w:tr>
      <w:tr w:rsidR="00CA2DCA"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21"/>
        </w:trPr>
        <w:tc>
          <w:tcPr>
            <w:tcW w:w="724" w:type="pct"/>
            <w:shd w:val="clear" w:color="auto" w:fill="FFFFFF"/>
            <w:vAlign w:val="center"/>
          </w:tcPr>
          <w:p w:rsidR="00CA2DCA" w:rsidRPr="00160FD8" w:rsidRDefault="00CA2DCA" w:rsidP="00CA2DCA">
            <w:pPr>
              <w:rPr>
                <w:rFonts w:ascii="Calibri" w:hAnsi="Calibri" w:cs="Arial"/>
                <w:sz w:val="16"/>
                <w:szCs w:val="16"/>
              </w:rPr>
            </w:pPr>
            <w:r w:rsidRPr="00160FD8">
              <w:rPr>
                <w:rFonts w:ascii="Calibri" w:hAnsi="Calibri" w:cs="Arial"/>
                <w:sz w:val="16"/>
                <w:szCs w:val="16"/>
              </w:rPr>
              <w:t>Noviembre</w:t>
            </w:r>
          </w:p>
        </w:tc>
        <w:tc>
          <w:tcPr>
            <w:tcW w:w="1127" w:type="pct"/>
            <w:shd w:val="clear" w:color="auto" w:fill="FFFFFF"/>
          </w:tcPr>
          <w:p w:rsidR="00CA2DCA" w:rsidRPr="00160FD8" w:rsidRDefault="00CA2DCA" w:rsidP="00CA2DCA">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CA2DCA" w:rsidRPr="00160FD8" w:rsidRDefault="00CA2DCA" w:rsidP="00CA2DCA">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CA2DCA" w:rsidRPr="00160FD8" w:rsidRDefault="00CA2DCA" w:rsidP="00CA2DCA">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CA2DCA" w:rsidRPr="00160FD8" w:rsidRDefault="00CA2DCA" w:rsidP="00CA2DCA">
            <w:pPr>
              <w:jc w:val="right"/>
              <w:rPr>
                <w:rFonts w:ascii="Calibri" w:hAnsi="Calibri" w:cs="Arial"/>
                <w:sz w:val="16"/>
                <w:szCs w:val="16"/>
              </w:rPr>
            </w:pPr>
          </w:p>
        </w:tc>
        <w:tc>
          <w:tcPr>
            <w:tcW w:w="583" w:type="pct"/>
            <w:shd w:val="clear" w:color="auto" w:fill="FFFFFF"/>
          </w:tcPr>
          <w:p w:rsidR="00CA2DCA" w:rsidRPr="00160FD8" w:rsidRDefault="00CA2DCA" w:rsidP="00CA2DCA">
            <w:pPr>
              <w:jc w:val="right"/>
              <w:rPr>
                <w:rFonts w:ascii="Calibri" w:hAnsi="Calibri" w:cs="Arial"/>
                <w:sz w:val="16"/>
                <w:szCs w:val="16"/>
              </w:rPr>
            </w:pPr>
          </w:p>
        </w:tc>
      </w:tr>
      <w:tr w:rsidR="00C34AE6"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724" w:type="pct"/>
            <w:shd w:val="clear" w:color="auto" w:fill="FFFFFF"/>
            <w:vAlign w:val="center"/>
          </w:tcPr>
          <w:p w:rsidR="00C34AE6" w:rsidRPr="00160FD8" w:rsidRDefault="00C34AE6" w:rsidP="00C34AE6">
            <w:pPr>
              <w:rPr>
                <w:rFonts w:ascii="Calibri" w:hAnsi="Calibri" w:cs="Arial"/>
                <w:sz w:val="16"/>
                <w:szCs w:val="16"/>
              </w:rPr>
            </w:pPr>
            <w:r w:rsidRPr="00160FD8">
              <w:rPr>
                <w:rFonts w:ascii="Calibri" w:hAnsi="Calibri" w:cs="Arial"/>
                <w:sz w:val="16"/>
                <w:szCs w:val="16"/>
              </w:rPr>
              <w:t>Diciembre</w:t>
            </w:r>
          </w:p>
        </w:tc>
        <w:tc>
          <w:tcPr>
            <w:tcW w:w="1127" w:type="pct"/>
            <w:shd w:val="clear" w:color="auto" w:fill="FFFFFF"/>
          </w:tcPr>
          <w:p w:rsidR="00C34AE6" w:rsidRPr="00160FD8" w:rsidRDefault="00C34AE6" w:rsidP="00C34AE6">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C34AE6" w:rsidRPr="00160FD8" w:rsidRDefault="00C34AE6" w:rsidP="00C34AE6">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C34AE6" w:rsidRPr="00160FD8" w:rsidRDefault="00C34AE6" w:rsidP="00C34AE6">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C34AE6" w:rsidRPr="00160FD8" w:rsidRDefault="00C34AE6" w:rsidP="00C34AE6">
            <w:pPr>
              <w:jc w:val="right"/>
              <w:rPr>
                <w:rFonts w:ascii="Calibri" w:hAnsi="Calibri" w:cs="Arial"/>
                <w:sz w:val="16"/>
                <w:szCs w:val="16"/>
              </w:rPr>
            </w:pPr>
          </w:p>
        </w:tc>
        <w:tc>
          <w:tcPr>
            <w:tcW w:w="583" w:type="pct"/>
            <w:shd w:val="clear" w:color="auto" w:fill="FFFFFF"/>
          </w:tcPr>
          <w:p w:rsidR="00C34AE6" w:rsidRPr="00160FD8" w:rsidRDefault="00C34AE6" w:rsidP="00C34AE6">
            <w:pPr>
              <w:jc w:val="right"/>
              <w:rPr>
                <w:rFonts w:ascii="Calibri" w:hAnsi="Calibri" w:cs="Arial"/>
                <w:sz w:val="16"/>
                <w:szCs w:val="16"/>
              </w:rPr>
            </w:pPr>
          </w:p>
        </w:tc>
      </w:tr>
    </w:tbl>
    <w:p w:rsidR="00000351" w:rsidRDefault="00000351" w:rsidP="000E373A">
      <w:pPr>
        <w:shd w:val="clear" w:color="auto" w:fill="FFFFFF"/>
        <w:spacing w:after="120"/>
        <w:ind w:left="-142"/>
        <w:jc w:val="both"/>
        <w:rPr>
          <w:sz w:val="14"/>
          <w:szCs w:val="28"/>
          <w:lang w:val="es-MX"/>
        </w:rPr>
      </w:pPr>
      <w:r w:rsidRPr="009D40D2">
        <w:rPr>
          <w:sz w:val="14"/>
          <w:szCs w:val="28"/>
          <w:lang w:val="es-MX"/>
        </w:rPr>
        <w:t>En este apartado, según apego al artículo 171 inciso b) de la Constitución Política de la República de Guatemala, derivado de la no aprobación del presupuesto para el ejercicio fiscal 202</w:t>
      </w:r>
      <w:r w:rsidR="00692B56">
        <w:rPr>
          <w:sz w:val="14"/>
          <w:szCs w:val="28"/>
          <w:lang w:val="es-MX"/>
        </w:rPr>
        <w:t>1</w:t>
      </w:r>
      <w:r w:rsidRPr="009D40D2">
        <w:rPr>
          <w:sz w:val="14"/>
          <w:szCs w:val="28"/>
          <w:lang w:val="es-MX"/>
        </w:rPr>
        <w:t>, el presupuesto general de ingresos y egresos del Estado que prevalece es el aprobado en el Acuerdo Gubernativo Número 321-2019, en ese sentido, con base en el Decreto 25-2018 y Acuerdo Gubernativo 321-2019, a la Secretaría Presidencial de la Mujer (Seprem) se le asigna el techo presupuestario de Q28,558,000.00; de los cuales, Q2,558,000.00 corresponden a la Fuente de Financiamiento 61 "Donaciones Externas</w:t>
      </w:r>
      <w:r w:rsidR="000E373A">
        <w:rPr>
          <w:sz w:val="14"/>
          <w:szCs w:val="28"/>
          <w:lang w:val="es-MX"/>
        </w:rPr>
        <w:t>.</w:t>
      </w:r>
    </w:p>
    <w:p w:rsidR="007C1EED" w:rsidRPr="00160FD8" w:rsidRDefault="007C1EED" w:rsidP="0081467B">
      <w:pPr>
        <w:tabs>
          <w:tab w:val="left" w:pos="2405"/>
        </w:tabs>
        <w:ind w:left="-227"/>
        <w:jc w:val="both"/>
        <w:rPr>
          <w:sz w:val="1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645"/>
        <w:gridCol w:w="1602"/>
        <w:gridCol w:w="1456"/>
        <w:gridCol w:w="1473"/>
        <w:gridCol w:w="1738"/>
        <w:gridCol w:w="1345"/>
      </w:tblGrid>
      <w:tr w:rsidR="00160FD8" w:rsidRPr="00160FD8" w:rsidTr="00A52DF3">
        <w:trPr>
          <w:trHeight w:val="254"/>
        </w:trPr>
        <w:tc>
          <w:tcPr>
            <w:tcW w:w="1145" w:type="pct"/>
            <w:gridSpan w:val="2"/>
            <w:vMerge w:val="restart"/>
            <w:tcBorders>
              <w:top w:val="single" w:sz="4" w:space="0" w:color="auto"/>
              <w:left w:val="single" w:sz="4" w:space="0" w:color="auto"/>
              <w:right w:val="single" w:sz="4" w:space="0" w:color="auto"/>
            </w:tcBorders>
            <w:shd w:val="clear" w:color="auto" w:fill="auto"/>
            <w:vAlign w:val="center"/>
          </w:tcPr>
          <w:p w:rsidR="00AE1E63" w:rsidRPr="00160FD8" w:rsidRDefault="00AE1E63" w:rsidP="00964D29">
            <w:pPr>
              <w:jc w:val="center"/>
              <w:rPr>
                <w:rFonts w:ascii="Calibri" w:hAnsi="Calibri" w:cs="Arial"/>
                <w:b/>
                <w:sz w:val="16"/>
                <w:szCs w:val="16"/>
              </w:rPr>
            </w:pPr>
            <w:r w:rsidRPr="00160FD8">
              <w:rPr>
                <w:rFonts w:ascii="Calibri" w:hAnsi="Calibri" w:cs="Arial"/>
                <w:b/>
                <w:sz w:val="16"/>
                <w:szCs w:val="16"/>
              </w:rPr>
              <w:t>Justificación:</w:t>
            </w:r>
          </w:p>
          <w:p w:rsidR="00AE1E63" w:rsidRPr="00160FD8" w:rsidRDefault="00C0394A" w:rsidP="00C47A89">
            <w:pPr>
              <w:rPr>
                <w:rFonts w:ascii="Calibri" w:hAnsi="Calibri" w:cs="Arial"/>
                <w:b/>
                <w:sz w:val="16"/>
                <w:szCs w:val="16"/>
              </w:rPr>
            </w:pPr>
            <w:r w:rsidRPr="00160FD8">
              <w:rPr>
                <w:rFonts w:ascii="Calibri" w:hAnsi="Calibri" w:cs="Arial"/>
                <w:b/>
                <w:sz w:val="16"/>
                <w:szCs w:val="16"/>
              </w:rPr>
              <w:t>Modificaciones (</w:t>
            </w:r>
            <w:r w:rsidR="00AE1E63" w:rsidRPr="00160FD8">
              <w:rPr>
                <w:rFonts w:ascii="Calibri" w:hAnsi="Calibri" w:cs="Arial"/>
                <w:b/>
                <w:sz w:val="16"/>
                <w:szCs w:val="16"/>
              </w:rPr>
              <w:t>Aumentos y disminuciones)</w:t>
            </w:r>
          </w:p>
        </w:tc>
        <w:tc>
          <w:tcPr>
            <w:tcW w:w="811" w:type="pct"/>
            <w:tcBorders>
              <w:left w:val="single" w:sz="4" w:space="0" w:color="auto"/>
            </w:tcBorders>
          </w:tcPr>
          <w:p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3044" w:type="pct"/>
            <w:gridSpan w:val="4"/>
            <w:tcBorders>
              <w:left w:val="single" w:sz="4" w:space="0" w:color="auto"/>
            </w:tcBorders>
          </w:tcPr>
          <w:p w:rsidR="00AE1E63" w:rsidRPr="00160FD8" w:rsidRDefault="00692B56" w:rsidP="00064115">
            <w:pPr>
              <w:ind w:left="708" w:hanging="708"/>
              <w:rPr>
                <w:rFonts w:ascii="Calibri" w:hAnsi="Calibri" w:cs="Arial"/>
                <w:sz w:val="16"/>
                <w:szCs w:val="16"/>
              </w:rPr>
            </w:pPr>
            <w:proofErr w:type="gramStart"/>
            <w:r>
              <w:rPr>
                <w:rFonts w:ascii="Calibri" w:hAnsi="Calibri" w:cs="Arial"/>
                <w:sz w:val="16"/>
                <w:szCs w:val="16"/>
              </w:rPr>
              <w:t>Enero</w:t>
            </w:r>
            <w:r w:rsidR="00C6291D" w:rsidRPr="00160FD8">
              <w:rPr>
                <w:rFonts w:ascii="Calibri" w:hAnsi="Calibri" w:cs="Arial"/>
                <w:sz w:val="16"/>
                <w:szCs w:val="16"/>
              </w:rPr>
              <w:t xml:space="preserve"> </w:t>
            </w:r>
            <w:r w:rsidR="00BF365A" w:rsidRPr="00160FD8">
              <w:rPr>
                <w:rFonts w:ascii="Calibri" w:hAnsi="Calibri" w:cs="Arial"/>
                <w:sz w:val="16"/>
                <w:szCs w:val="16"/>
              </w:rPr>
              <w:t xml:space="preserve"> </w:t>
            </w:r>
            <w:r w:rsidR="003F6A4F" w:rsidRPr="00160FD8">
              <w:rPr>
                <w:rFonts w:ascii="Calibri" w:hAnsi="Calibri" w:cs="Arial"/>
                <w:sz w:val="16"/>
                <w:szCs w:val="16"/>
              </w:rPr>
              <w:t>202</w:t>
            </w:r>
            <w:r>
              <w:rPr>
                <w:rFonts w:ascii="Calibri" w:hAnsi="Calibri" w:cs="Arial"/>
                <w:sz w:val="16"/>
                <w:szCs w:val="16"/>
              </w:rPr>
              <w:t>1</w:t>
            </w:r>
            <w:proofErr w:type="gramEnd"/>
          </w:p>
        </w:tc>
      </w:tr>
      <w:tr w:rsidR="00160FD8" w:rsidRPr="00160FD8" w:rsidTr="00A52DF3">
        <w:trPr>
          <w:trHeight w:val="188"/>
        </w:trPr>
        <w:tc>
          <w:tcPr>
            <w:tcW w:w="1145" w:type="pct"/>
            <w:gridSpan w:val="2"/>
            <w:vMerge/>
            <w:tcBorders>
              <w:left w:val="single" w:sz="4" w:space="0" w:color="auto"/>
              <w:bottom w:val="single" w:sz="4" w:space="0" w:color="auto"/>
              <w:right w:val="single" w:sz="4" w:space="0" w:color="auto"/>
            </w:tcBorders>
            <w:shd w:val="clear" w:color="auto" w:fill="auto"/>
            <w:vAlign w:val="center"/>
          </w:tcPr>
          <w:p w:rsidR="00AE1E63" w:rsidRPr="00160FD8" w:rsidRDefault="00AE1E63" w:rsidP="00964D29">
            <w:pPr>
              <w:jc w:val="center"/>
              <w:rPr>
                <w:rFonts w:ascii="Calibri" w:hAnsi="Calibri" w:cs="Arial"/>
                <w:b/>
                <w:sz w:val="16"/>
                <w:szCs w:val="16"/>
              </w:rPr>
            </w:pPr>
          </w:p>
        </w:tc>
        <w:tc>
          <w:tcPr>
            <w:tcW w:w="811" w:type="pct"/>
            <w:tcBorders>
              <w:left w:val="single" w:sz="4" w:space="0" w:color="auto"/>
            </w:tcBorders>
          </w:tcPr>
          <w:p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3044" w:type="pct"/>
            <w:gridSpan w:val="4"/>
            <w:tcBorders>
              <w:left w:val="single" w:sz="4" w:space="0" w:color="auto"/>
            </w:tcBorders>
          </w:tcPr>
          <w:p w:rsidR="00AE1E63" w:rsidRPr="00160FD8" w:rsidRDefault="00AE1E63" w:rsidP="005D02F4">
            <w:pPr>
              <w:rPr>
                <w:rFonts w:ascii="Calibri" w:hAnsi="Calibri" w:cs="Arial"/>
                <w:sz w:val="16"/>
                <w:szCs w:val="16"/>
              </w:rPr>
            </w:pP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9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D7D4D" w:rsidRPr="00160FD8" w:rsidRDefault="006306C4" w:rsidP="00D22C2C">
            <w:pPr>
              <w:pStyle w:val="Prrafodelista"/>
              <w:numPr>
                <w:ilvl w:val="1"/>
                <w:numId w:val="8"/>
              </w:numPr>
              <w:rPr>
                <w:rFonts w:ascii="Calibri" w:hAnsi="Calibri" w:cs="Arial"/>
                <w:b/>
                <w:bCs/>
                <w:sz w:val="16"/>
                <w:szCs w:val="16"/>
              </w:rPr>
            </w:pPr>
            <w:r w:rsidRPr="00160FD8">
              <w:rPr>
                <w:rFonts w:ascii="Calibri" w:hAnsi="Calibri" w:cs="Arial"/>
                <w:b/>
                <w:sz w:val="16"/>
                <w:szCs w:val="16"/>
              </w:rPr>
              <w:t xml:space="preserve">Ejecución </w:t>
            </w:r>
            <w:r w:rsidR="00C0394A" w:rsidRPr="00160FD8">
              <w:rPr>
                <w:rFonts w:ascii="Calibri" w:hAnsi="Calibri" w:cs="Arial"/>
                <w:b/>
                <w:sz w:val="16"/>
                <w:szCs w:val="16"/>
              </w:rPr>
              <w:t>financiera programada</w:t>
            </w:r>
            <w:r w:rsidRPr="00160FD8">
              <w:rPr>
                <w:rFonts w:ascii="Calibri" w:hAnsi="Calibri" w:cs="Arial"/>
                <w:b/>
                <w:sz w:val="16"/>
                <w:szCs w:val="16"/>
              </w:rPr>
              <w:t xml:space="preserve"> (meta)/ realizada </w:t>
            </w:r>
            <w:r w:rsidRPr="00160FD8">
              <w:rPr>
                <w:rFonts w:ascii="Calibri" w:hAnsi="Calibri" w:cs="Arial"/>
                <w:b/>
                <w:bCs/>
                <w:sz w:val="16"/>
                <w:szCs w:val="16"/>
              </w:rPr>
              <w:t xml:space="preserve">durante el presente </w:t>
            </w:r>
            <w:r w:rsidR="00C0394A" w:rsidRPr="00160FD8">
              <w:rPr>
                <w:rFonts w:ascii="Calibri" w:hAnsi="Calibri" w:cs="Arial"/>
                <w:b/>
                <w:bCs/>
                <w:sz w:val="16"/>
                <w:szCs w:val="16"/>
              </w:rPr>
              <w:t>año según</w:t>
            </w:r>
            <w:r w:rsidRPr="00160FD8">
              <w:rPr>
                <w:rFonts w:ascii="Calibri" w:hAnsi="Calibri" w:cs="Arial"/>
                <w:b/>
                <w:bCs/>
                <w:sz w:val="16"/>
                <w:szCs w:val="16"/>
              </w:rPr>
              <w:t xml:space="preserve"> POA:</w:t>
            </w:r>
            <w:r w:rsidR="00B57F4D" w:rsidRPr="00160FD8">
              <w:rPr>
                <w:rFonts w:ascii="Calibri" w:hAnsi="Calibri" w:cs="Arial"/>
                <w:b/>
                <w:bCs/>
                <w:sz w:val="16"/>
                <w:szCs w:val="16"/>
              </w:rPr>
              <w:t xml:space="preserve"> 20</w:t>
            </w:r>
            <w:r w:rsidR="004D7D4D" w:rsidRPr="00160FD8">
              <w:rPr>
                <w:rFonts w:ascii="Calibri" w:hAnsi="Calibri" w:cs="Arial"/>
                <w:b/>
                <w:bCs/>
                <w:sz w:val="16"/>
                <w:szCs w:val="16"/>
              </w:rPr>
              <w:t>2</w:t>
            </w:r>
            <w:r w:rsidR="00D22C2C">
              <w:rPr>
                <w:rFonts w:ascii="Calibri" w:hAnsi="Calibri" w:cs="Arial"/>
                <w:b/>
                <w:bCs/>
                <w:sz w:val="16"/>
                <w:szCs w:val="16"/>
              </w:rPr>
              <w:t>1</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92"/>
        </w:trPr>
        <w:tc>
          <w:tcPr>
            <w:tcW w:w="312" w:type="pct"/>
            <w:tcBorders>
              <w:top w:val="nil"/>
              <w:left w:val="single" w:sz="4" w:space="0" w:color="auto"/>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6"/>
                <w:szCs w:val="16"/>
              </w:rPr>
            </w:pPr>
            <w:r w:rsidRPr="00160FD8">
              <w:rPr>
                <w:rFonts w:ascii="Calibri" w:hAnsi="Calibri" w:cs="Arial"/>
                <w:b/>
                <w:bCs/>
                <w:sz w:val="16"/>
                <w:szCs w:val="16"/>
              </w:rPr>
              <w:t>No.</w:t>
            </w:r>
          </w:p>
        </w:tc>
        <w:tc>
          <w:tcPr>
            <w:tcW w:w="833" w:type="pct"/>
            <w:tcBorders>
              <w:top w:val="nil"/>
              <w:left w:val="single" w:sz="4" w:space="0" w:color="auto"/>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CONCEPTO</w:t>
            </w:r>
          </w:p>
        </w:tc>
        <w:tc>
          <w:tcPr>
            <w:tcW w:w="811" w:type="pct"/>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proofErr w:type="gramStart"/>
            <w:r w:rsidRPr="00160FD8">
              <w:rPr>
                <w:rFonts w:ascii="Calibri" w:hAnsi="Calibri" w:cs="Arial"/>
                <w:b/>
                <w:bCs/>
                <w:sz w:val="14"/>
                <w:szCs w:val="16"/>
              </w:rPr>
              <w:t>Cuatrimestre  1</w:t>
            </w:r>
            <w:proofErr w:type="gramEnd"/>
          </w:p>
        </w:tc>
        <w:tc>
          <w:tcPr>
            <w:tcW w:w="737" w:type="pct"/>
            <w:tcBorders>
              <w:top w:val="single" w:sz="4" w:space="0" w:color="auto"/>
              <w:left w:val="nil"/>
              <w:bottom w:val="single" w:sz="4" w:space="0" w:color="auto"/>
              <w:right w:val="single" w:sz="4" w:space="0" w:color="auto"/>
            </w:tcBorders>
            <w:shd w:val="clear" w:color="auto" w:fill="auto"/>
            <w:vAlign w:val="center"/>
          </w:tcPr>
          <w:p w:rsidR="00923D8C" w:rsidRPr="00160FD8" w:rsidRDefault="006577AA" w:rsidP="00B64EF6">
            <w:pPr>
              <w:jc w:val="center"/>
              <w:rPr>
                <w:rFonts w:ascii="Calibri" w:hAnsi="Calibri" w:cs="Arial"/>
                <w:b/>
                <w:bCs/>
                <w:sz w:val="14"/>
                <w:szCs w:val="16"/>
              </w:rPr>
            </w:pPr>
            <w:r w:rsidRPr="00160FD8">
              <w:rPr>
                <w:rFonts w:ascii="Calibri" w:hAnsi="Calibri" w:cs="Arial"/>
                <w:b/>
                <w:bCs/>
                <w:sz w:val="14"/>
                <w:szCs w:val="16"/>
              </w:rPr>
              <w:t>Cuatrimestre</w:t>
            </w:r>
            <w:r w:rsidR="00923D8C" w:rsidRPr="00160FD8">
              <w:rPr>
                <w:rFonts w:ascii="Calibri" w:hAnsi="Calibri" w:cs="Arial"/>
                <w:b/>
                <w:bCs/>
                <w:sz w:val="14"/>
                <w:szCs w:val="16"/>
              </w:rPr>
              <w:t xml:space="preserve"> 2</w:t>
            </w:r>
          </w:p>
        </w:tc>
        <w:tc>
          <w:tcPr>
            <w:tcW w:w="746" w:type="pct"/>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Cuatrimestre 3</w:t>
            </w:r>
          </w:p>
        </w:tc>
        <w:tc>
          <w:tcPr>
            <w:tcW w:w="879" w:type="pct"/>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 xml:space="preserve">Total, </w:t>
            </w:r>
            <w:r w:rsidR="007C4B51" w:rsidRPr="00160FD8">
              <w:rPr>
                <w:rFonts w:ascii="Calibri" w:hAnsi="Calibri" w:cs="Arial"/>
                <w:b/>
                <w:bCs/>
                <w:sz w:val="14"/>
                <w:szCs w:val="16"/>
              </w:rPr>
              <w:t>Quetzales</w:t>
            </w:r>
            <w:r w:rsidRPr="00160FD8">
              <w:rPr>
                <w:rFonts w:ascii="Calibri" w:hAnsi="Calibri" w:cs="Arial"/>
                <w:b/>
                <w:bCs/>
                <w:sz w:val="14"/>
                <w:szCs w:val="16"/>
              </w:rPr>
              <w:t xml:space="preserve"> Programad</w:t>
            </w:r>
            <w:r w:rsidR="007C4B51" w:rsidRPr="00160FD8">
              <w:rPr>
                <w:rFonts w:ascii="Calibri" w:hAnsi="Calibri" w:cs="Arial"/>
                <w:b/>
                <w:bCs/>
                <w:sz w:val="14"/>
                <w:szCs w:val="16"/>
              </w:rPr>
              <w:t>o</w:t>
            </w:r>
            <w:r w:rsidRPr="00160FD8">
              <w:rPr>
                <w:rFonts w:ascii="Calibri" w:hAnsi="Calibri" w:cs="Arial"/>
                <w:b/>
                <w:bCs/>
                <w:sz w:val="14"/>
                <w:szCs w:val="16"/>
              </w:rPr>
              <w:t>s</w:t>
            </w:r>
          </w:p>
        </w:tc>
        <w:tc>
          <w:tcPr>
            <w:tcW w:w="681" w:type="pct"/>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2"/>
                <w:szCs w:val="18"/>
              </w:rPr>
            </w:pPr>
            <w:r w:rsidRPr="00160FD8">
              <w:rPr>
                <w:rFonts w:ascii="Calibri" w:hAnsi="Calibri" w:cs="Arial"/>
                <w:b/>
                <w:bCs/>
                <w:sz w:val="12"/>
                <w:szCs w:val="18"/>
              </w:rPr>
              <w:t>Total, Quetzales Ejecutados</w:t>
            </w:r>
            <w:r w:rsidR="00B64EF6" w:rsidRPr="00160FD8">
              <w:rPr>
                <w:rFonts w:ascii="Calibri" w:hAnsi="Calibri" w:cs="Arial"/>
                <w:b/>
                <w:bCs/>
                <w:sz w:val="12"/>
                <w:szCs w:val="18"/>
              </w:rPr>
              <w:t xml:space="preserve"> Acumulados</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7"/>
        </w:trPr>
        <w:tc>
          <w:tcPr>
            <w:tcW w:w="312" w:type="pct"/>
            <w:tcBorders>
              <w:top w:val="nil"/>
              <w:left w:val="single" w:sz="4" w:space="0" w:color="auto"/>
              <w:bottom w:val="single" w:sz="4" w:space="0" w:color="auto"/>
              <w:right w:val="single" w:sz="4" w:space="0" w:color="auto"/>
            </w:tcBorders>
            <w:shd w:val="clear" w:color="auto" w:fill="FFFFFF"/>
            <w:noWrap/>
          </w:tcPr>
          <w:p w:rsidR="00923D8C" w:rsidRPr="00160FD8" w:rsidRDefault="00923D8C" w:rsidP="00075796">
            <w:pPr>
              <w:rPr>
                <w:rFonts w:ascii="Calibri" w:hAnsi="Calibri" w:cs="Arial"/>
                <w:sz w:val="16"/>
                <w:szCs w:val="16"/>
              </w:rPr>
            </w:pPr>
            <w:r w:rsidRPr="00160FD8">
              <w:rPr>
                <w:rFonts w:ascii="Calibri" w:hAnsi="Calibri" w:cs="Arial"/>
                <w:sz w:val="16"/>
                <w:szCs w:val="16"/>
              </w:rPr>
              <w:t>5.3.1</w:t>
            </w:r>
          </w:p>
        </w:tc>
        <w:tc>
          <w:tcPr>
            <w:tcW w:w="833" w:type="pct"/>
            <w:tcBorders>
              <w:top w:val="nil"/>
              <w:left w:val="single" w:sz="4" w:space="0" w:color="auto"/>
              <w:bottom w:val="single" w:sz="4" w:space="0" w:color="auto"/>
              <w:right w:val="single" w:sz="4" w:space="0" w:color="auto"/>
            </w:tcBorders>
            <w:shd w:val="clear" w:color="auto" w:fill="FFFFFF"/>
            <w:vAlign w:val="bottom"/>
          </w:tcPr>
          <w:p w:rsidR="00923D8C" w:rsidRPr="00160FD8" w:rsidRDefault="00923D8C" w:rsidP="0083201E">
            <w:pPr>
              <w:rPr>
                <w:rFonts w:ascii="Calibri" w:hAnsi="Calibri" w:cs="Arial"/>
                <w:b/>
                <w:sz w:val="14"/>
                <w:szCs w:val="16"/>
              </w:rPr>
            </w:pPr>
            <w:r w:rsidRPr="00160FD8">
              <w:rPr>
                <w:rFonts w:ascii="Calibri" w:hAnsi="Calibri" w:cs="Arial"/>
                <w:b/>
                <w:sz w:val="14"/>
                <w:szCs w:val="16"/>
              </w:rPr>
              <w:t>Monto PT</w:t>
            </w:r>
            <w:r w:rsidR="002101BF" w:rsidRPr="00160FD8">
              <w:rPr>
                <w:rFonts w:ascii="Calibri" w:hAnsi="Calibri" w:cs="Arial"/>
                <w:b/>
                <w:sz w:val="14"/>
                <w:szCs w:val="16"/>
              </w:rPr>
              <w:t xml:space="preserve"> </w:t>
            </w:r>
            <w:r w:rsidRPr="00160FD8">
              <w:rPr>
                <w:rFonts w:ascii="Calibri" w:hAnsi="Calibri" w:cs="Arial"/>
                <w:b/>
                <w:bCs/>
                <w:sz w:val="14"/>
                <w:szCs w:val="16"/>
              </w:rPr>
              <w:t>Resultado 1</w:t>
            </w:r>
          </w:p>
        </w:tc>
        <w:tc>
          <w:tcPr>
            <w:tcW w:w="811" w:type="pct"/>
            <w:tcBorders>
              <w:top w:val="single" w:sz="4" w:space="0" w:color="auto"/>
              <w:left w:val="nil"/>
              <w:bottom w:val="single" w:sz="4" w:space="0" w:color="auto"/>
              <w:right w:val="single" w:sz="4" w:space="0" w:color="auto"/>
            </w:tcBorders>
            <w:shd w:val="clear" w:color="auto" w:fill="FFFFFF"/>
            <w:noWrap/>
          </w:tcPr>
          <w:p w:rsidR="00923D8C" w:rsidRPr="00160FD8" w:rsidRDefault="00A531D8" w:rsidP="00692B56">
            <w:pPr>
              <w:jc w:val="center"/>
              <w:rPr>
                <w:sz w:val="16"/>
                <w:szCs w:val="16"/>
              </w:rPr>
            </w:pPr>
            <w:r w:rsidRPr="00160FD8">
              <w:rPr>
                <w:rFonts w:ascii="Calibri" w:hAnsi="Calibri" w:cs="Arial"/>
                <w:sz w:val="16"/>
                <w:szCs w:val="16"/>
              </w:rPr>
              <w:t>Q.</w:t>
            </w:r>
            <w:r w:rsidR="00692B56">
              <w:rPr>
                <w:rFonts w:ascii="Calibri" w:hAnsi="Calibri" w:cs="Arial"/>
                <w:sz w:val="16"/>
                <w:szCs w:val="16"/>
              </w:rPr>
              <w:t>0.0</w:t>
            </w:r>
            <w:r w:rsidRPr="00160FD8">
              <w:rPr>
                <w:rFonts w:ascii="Calibri" w:hAnsi="Calibri" w:cs="Arial"/>
                <w:sz w:val="16"/>
                <w:szCs w:val="16"/>
              </w:rPr>
              <w:t>0</w:t>
            </w:r>
          </w:p>
        </w:tc>
        <w:tc>
          <w:tcPr>
            <w:tcW w:w="737" w:type="pct"/>
            <w:tcBorders>
              <w:top w:val="single" w:sz="4" w:space="0" w:color="auto"/>
              <w:left w:val="nil"/>
              <w:bottom w:val="single" w:sz="4" w:space="0" w:color="auto"/>
              <w:right w:val="single" w:sz="4" w:space="0" w:color="auto"/>
            </w:tcBorders>
            <w:shd w:val="clear" w:color="auto" w:fill="FFFFFF"/>
            <w:vAlign w:val="center"/>
          </w:tcPr>
          <w:p w:rsidR="00923D8C" w:rsidRPr="00160FD8" w:rsidRDefault="00A531D8" w:rsidP="00692B56">
            <w:pPr>
              <w:jc w:val="center"/>
              <w:rPr>
                <w:rFonts w:asciiTheme="minorHAnsi" w:hAnsiTheme="minorHAnsi"/>
                <w:sz w:val="16"/>
                <w:szCs w:val="16"/>
              </w:rPr>
            </w:pPr>
            <w:r w:rsidRPr="00160FD8">
              <w:rPr>
                <w:rFonts w:asciiTheme="minorHAnsi" w:hAnsiTheme="minorHAnsi"/>
                <w:sz w:val="16"/>
                <w:szCs w:val="16"/>
              </w:rPr>
              <w:t>Q</w:t>
            </w:r>
            <w:r w:rsidR="00692B56">
              <w:rPr>
                <w:rFonts w:asciiTheme="minorHAnsi" w:hAnsiTheme="minorHAnsi"/>
                <w:sz w:val="16"/>
                <w:szCs w:val="16"/>
              </w:rPr>
              <w:t>.</w:t>
            </w:r>
            <w:r w:rsidRPr="00160FD8">
              <w:rPr>
                <w:rFonts w:asciiTheme="minorHAnsi" w:hAnsiTheme="minorHAnsi"/>
                <w:sz w:val="16"/>
                <w:szCs w:val="16"/>
              </w:rPr>
              <w:t>0.00</w:t>
            </w:r>
          </w:p>
        </w:tc>
        <w:tc>
          <w:tcPr>
            <w:tcW w:w="746" w:type="pct"/>
            <w:tcBorders>
              <w:top w:val="single" w:sz="4" w:space="0" w:color="auto"/>
              <w:left w:val="nil"/>
              <w:bottom w:val="single" w:sz="4" w:space="0" w:color="auto"/>
              <w:right w:val="single" w:sz="4" w:space="0" w:color="auto"/>
            </w:tcBorders>
            <w:shd w:val="clear" w:color="auto" w:fill="FFFFFF"/>
            <w:noWrap/>
            <w:vAlign w:val="center"/>
          </w:tcPr>
          <w:p w:rsidR="00923D8C" w:rsidRPr="00160FD8" w:rsidRDefault="00A531D8" w:rsidP="00C421AD">
            <w:pPr>
              <w:jc w:val="center"/>
              <w:rPr>
                <w:rFonts w:asciiTheme="minorHAnsi" w:hAnsiTheme="minorHAnsi"/>
                <w:sz w:val="16"/>
                <w:szCs w:val="16"/>
              </w:rPr>
            </w:pPr>
            <w:r w:rsidRPr="00160FD8">
              <w:rPr>
                <w:rFonts w:asciiTheme="minorHAnsi" w:hAnsiTheme="minorHAnsi"/>
                <w:sz w:val="16"/>
                <w:szCs w:val="16"/>
              </w:rPr>
              <w:t>Q.0.00</w:t>
            </w:r>
          </w:p>
        </w:tc>
        <w:tc>
          <w:tcPr>
            <w:tcW w:w="879" w:type="pct"/>
            <w:tcBorders>
              <w:top w:val="single" w:sz="4" w:space="0" w:color="auto"/>
              <w:left w:val="nil"/>
              <w:bottom w:val="single" w:sz="4" w:space="0" w:color="auto"/>
              <w:right w:val="single" w:sz="4" w:space="0" w:color="auto"/>
            </w:tcBorders>
            <w:shd w:val="clear" w:color="auto" w:fill="FFFFFF"/>
            <w:vAlign w:val="center"/>
          </w:tcPr>
          <w:p w:rsidR="00923D8C" w:rsidRPr="00160FD8" w:rsidRDefault="005257D5" w:rsidP="00692B56">
            <w:pPr>
              <w:jc w:val="center"/>
              <w:rPr>
                <w:rFonts w:ascii="Calibri" w:hAnsi="Calibri" w:cs="Arial"/>
                <w:b/>
                <w:bCs/>
                <w:sz w:val="16"/>
                <w:szCs w:val="16"/>
                <w:lang w:val="es-GT"/>
              </w:rPr>
            </w:pPr>
            <w:r w:rsidRPr="00160FD8">
              <w:rPr>
                <w:rFonts w:ascii="Calibri" w:hAnsi="Calibri" w:cs="Arial"/>
                <w:b/>
                <w:bCs/>
                <w:sz w:val="16"/>
                <w:szCs w:val="16"/>
                <w:lang w:val="es-GT"/>
              </w:rPr>
              <w:t xml:space="preserve">Q. </w:t>
            </w:r>
            <w:r w:rsidR="00692B56">
              <w:rPr>
                <w:rFonts w:ascii="Calibri" w:hAnsi="Calibri" w:cs="Arial"/>
                <w:b/>
                <w:bCs/>
                <w:sz w:val="16"/>
                <w:szCs w:val="16"/>
                <w:lang w:val="es-GT"/>
              </w:rPr>
              <w:t>0</w:t>
            </w:r>
            <w:r w:rsidRPr="00160FD8">
              <w:rPr>
                <w:rFonts w:ascii="Calibri" w:hAnsi="Calibri" w:cs="Arial"/>
                <w:b/>
                <w:bCs/>
                <w:sz w:val="16"/>
                <w:szCs w:val="16"/>
                <w:lang w:val="es-GT"/>
              </w:rPr>
              <w:t>.0</w:t>
            </w:r>
            <w:r w:rsidR="00692B56">
              <w:rPr>
                <w:rFonts w:ascii="Calibri" w:hAnsi="Calibri" w:cs="Arial"/>
                <w:b/>
                <w:bCs/>
                <w:sz w:val="16"/>
                <w:szCs w:val="16"/>
                <w:lang w:val="es-GT"/>
              </w:rPr>
              <w:t>0</w:t>
            </w: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923D8C" w:rsidRPr="00160FD8" w:rsidRDefault="00692B56" w:rsidP="00884C37">
            <w:pPr>
              <w:jc w:val="right"/>
              <w:rPr>
                <w:rFonts w:asciiTheme="minorHAnsi" w:hAnsiTheme="minorHAnsi"/>
                <w:b/>
                <w:sz w:val="12"/>
                <w:szCs w:val="18"/>
              </w:rPr>
            </w:pPr>
            <w:r>
              <w:rPr>
                <w:rFonts w:ascii="Calibri" w:hAnsi="Calibri"/>
                <w:bCs/>
                <w:sz w:val="16"/>
                <w:szCs w:val="22"/>
              </w:rPr>
              <w:t>0.00</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9"/>
        </w:trPr>
        <w:tc>
          <w:tcPr>
            <w:tcW w:w="312" w:type="pct"/>
            <w:tcBorders>
              <w:top w:val="nil"/>
              <w:left w:val="single" w:sz="4" w:space="0" w:color="auto"/>
              <w:bottom w:val="single" w:sz="4" w:space="0" w:color="auto"/>
              <w:right w:val="single" w:sz="4" w:space="0" w:color="auto"/>
            </w:tcBorders>
            <w:shd w:val="clear" w:color="auto" w:fill="FFFFFF"/>
            <w:noWrap/>
          </w:tcPr>
          <w:p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1.1</w:t>
            </w:r>
          </w:p>
        </w:tc>
        <w:tc>
          <w:tcPr>
            <w:tcW w:w="833" w:type="pct"/>
            <w:tcBorders>
              <w:top w:val="nil"/>
              <w:left w:val="single" w:sz="4" w:space="0" w:color="auto"/>
              <w:bottom w:val="single" w:sz="4" w:space="0" w:color="auto"/>
              <w:right w:val="single" w:sz="4" w:space="0" w:color="auto"/>
            </w:tcBorders>
            <w:shd w:val="clear" w:color="auto" w:fill="FFFFFF"/>
            <w:vAlign w:val="center"/>
          </w:tcPr>
          <w:p w:rsidR="00A80FE3" w:rsidRPr="00160FD8" w:rsidRDefault="00A80FE3" w:rsidP="00A80FE3">
            <w:pPr>
              <w:rPr>
                <w:rFonts w:ascii="Calibri" w:hAnsi="Calibri" w:cs="Arial"/>
                <w:sz w:val="14"/>
                <w:szCs w:val="16"/>
              </w:rPr>
            </w:pPr>
            <w:r w:rsidRPr="00160FD8">
              <w:rPr>
                <w:rFonts w:ascii="Calibri" w:hAnsi="Calibri" w:cs="Arial"/>
                <w:sz w:val="14"/>
                <w:szCs w:val="16"/>
              </w:rPr>
              <w:t>Monto Ejecutado</w:t>
            </w:r>
          </w:p>
        </w:tc>
        <w:tc>
          <w:tcPr>
            <w:tcW w:w="811" w:type="pct"/>
            <w:tcBorders>
              <w:top w:val="single" w:sz="4" w:space="0" w:color="auto"/>
              <w:left w:val="nil"/>
              <w:bottom w:val="single" w:sz="4" w:space="0" w:color="auto"/>
              <w:right w:val="single" w:sz="4" w:space="0" w:color="auto"/>
            </w:tcBorders>
            <w:shd w:val="clear" w:color="auto" w:fill="FFFFFF"/>
            <w:noWrap/>
          </w:tcPr>
          <w:p w:rsidR="00A80FE3" w:rsidRPr="00160FD8" w:rsidRDefault="00A80FE3" w:rsidP="00A80FE3">
            <w:pPr>
              <w:rPr>
                <w:rFonts w:asciiTheme="minorHAnsi" w:hAnsiTheme="minorHAnsi"/>
                <w:sz w:val="12"/>
                <w:szCs w:val="16"/>
              </w:rPr>
            </w:pPr>
            <w:r w:rsidRPr="00160FD8">
              <w:rPr>
                <w:rFonts w:asciiTheme="minorHAnsi" w:hAnsiTheme="minorHAnsi"/>
                <w:sz w:val="12"/>
                <w:szCs w:val="16"/>
              </w:rPr>
              <w:t xml:space="preserve">Enero  </w:t>
            </w:r>
            <w:r w:rsidR="00A7340C">
              <w:rPr>
                <w:rFonts w:asciiTheme="minorHAnsi" w:hAnsiTheme="minorHAnsi"/>
                <w:sz w:val="12"/>
                <w:szCs w:val="16"/>
              </w:rPr>
              <w:t xml:space="preserve">         </w:t>
            </w:r>
            <w:r w:rsidR="00D35FBF">
              <w:rPr>
                <w:rFonts w:asciiTheme="minorHAnsi" w:hAnsiTheme="minorHAnsi"/>
                <w:sz w:val="12"/>
                <w:szCs w:val="16"/>
              </w:rPr>
              <w:t xml:space="preserve">   </w:t>
            </w:r>
            <w:r w:rsidR="00A7340C">
              <w:rPr>
                <w:rFonts w:asciiTheme="minorHAnsi" w:hAnsiTheme="minorHAnsi"/>
                <w:sz w:val="12"/>
                <w:szCs w:val="16"/>
              </w:rPr>
              <w:t xml:space="preserve">     </w:t>
            </w:r>
            <w:r w:rsidR="008B5A8C" w:rsidRPr="00160FD8">
              <w:rPr>
                <w:rFonts w:asciiTheme="minorHAnsi" w:hAnsiTheme="minorHAnsi"/>
                <w:sz w:val="12"/>
                <w:szCs w:val="16"/>
              </w:rPr>
              <w:t xml:space="preserve">    </w:t>
            </w:r>
            <w:r w:rsidRPr="00160FD8">
              <w:rPr>
                <w:rFonts w:asciiTheme="minorHAnsi" w:hAnsiTheme="minorHAnsi"/>
                <w:sz w:val="12"/>
                <w:szCs w:val="16"/>
              </w:rPr>
              <w:t xml:space="preserve">    Q</w:t>
            </w:r>
            <w:r w:rsidR="00692B56">
              <w:rPr>
                <w:rFonts w:asciiTheme="minorHAnsi" w:hAnsiTheme="minorHAnsi"/>
                <w:sz w:val="12"/>
                <w:szCs w:val="16"/>
              </w:rPr>
              <w:t>. 0.00</w:t>
            </w:r>
          </w:p>
          <w:p w:rsidR="00111ACC" w:rsidRPr="00160FD8" w:rsidRDefault="00A7340C" w:rsidP="00692B56">
            <w:pPr>
              <w:rPr>
                <w:rFonts w:ascii="Calibri" w:hAnsi="Calibri" w:cs="Arial"/>
                <w:sz w:val="12"/>
                <w:szCs w:val="16"/>
              </w:rPr>
            </w:pPr>
            <w:r>
              <w:rPr>
                <w:rFonts w:ascii="Calibri" w:hAnsi="Calibri" w:cs="Arial"/>
                <w:sz w:val="12"/>
                <w:szCs w:val="16"/>
              </w:rPr>
              <w:t xml:space="preserve"> </w:t>
            </w:r>
          </w:p>
        </w:tc>
        <w:tc>
          <w:tcPr>
            <w:tcW w:w="737" w:type="pct"/>
            <w:tcBorders>
              <w:top w:val="single" w:sz="4" w:space="0" w:color="auto"/>
              <w:left w:val="nil"/>
              <w:bottom w:val="single" w:sz="4" w:space="0" w:color="auto"/>
              <w:right w:val="single" w:sz="4" w:space="0" w:color="auto"/>
            </w:tcBorders>
            <w:shd w:val="clear" w:color="auto" w:fill="FFFFFF"/>
          </w:tcPr>
          <w:p w:rsidR="00F77645" w:rsidRPr="00160FD8" w:rsidRDefault="00F77645" w:rsidP="00884C37">
            <w:pPr>
              <w:rPr>
                <w:rFonts w:ascii="Calibri" w:hAnsi="Calibri"/>
                <w:bCs/>
                <w:sz w:val="12"/>
                <w:szCs w:val="22"/>
              </w:rPr>
            </w:pPr>
          </w:p>
        </w:tc>
        <w:tc>
          <w:tcPr>
            <w:tcW w:w="746" w:type="pct"/>
            <w:tcBorders>
              <w:top w:val="single" w:sz="4" w:space="0" w:color="auto"/>
              <w:left w:val="nil"/>
              <w:bottom w:val="single" w:sz="4" w:space="0" w:color="auto"/>
              <w:right w:val="single" w:sz="4" w:space="0" w:color="auto"/>
            </w:tcBorders>
            <w:shd w:val="clear" w:color="auto" w:fill="FFFFFF"/>
            <w:noWrap/>
          </w:tcPr>
          <w:p w:rsidR="00BE4731" w:rsidRPr="00160FD8" w:rsidRDefault="00BE4731" w:rsidP="00BE4731">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A80FE3" w:rsidRPr="00160FD8" w:rsidRDefault="00A80FE3" w:rsidP="00A80FE3">
            <w:pP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tcPr>
          <w:p w:rsidR="00A80FE3" w:rsidRPr="00160FD8" w:rsidRDefault="00A80FE3" w:rsidP="00A80FE3">
            <w:pPr>
              <w:jc w:val="right"/>
              <w:rPr>
                <w:rFonts w:ascii="Calibri" w:hAnsi="Calibri"/>
                <w:bCs/>
                <w:sz w:val="14"/>
                <w:szCs w:val="22"/>
              </w:rPr>
            </w:pPr>
          </w:p>
          <w:p w:rsidR="00A80FE3" w:rsidRPr="00160FD8" w:rsidRDefault="00692B56" w:rsidP="00B1485B">
            <w:pPr>
              <w:jc w:val="right"/>
              <w:rPr>
                <w:rFonts w:asciiTheme="minorHAnsi" w:hAnsiTheme="minorHAnsi"/>
                <w:sz w:val="14"/>
                <w:szCs w:val="16"/>
              </w:rPr>
            </w:pPr>
            <w:r>
              <w:rPr>
                <w:rFonts w:ascii="Calibri" w:hAnsi="Calibri"/>
                <w:bCs/>
                <w:sz w:val="14"/>
                <w:szCs w:val="22"/>
              </w:rPr>
              <w:t>0.00</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85"/>
        </w:trPr>
        <w:tc>
          <w:tcPr>
            <w:tcW w:w="312" w:type="pct"/>
            <w:tcBorders>
              <w:top w:val="single" w:sz="4" w:space="0" w:color="auto"/>
              <w:left w:val="single" w:sz="4" w:space="0" w:color="auto"/>
              <w:bottom w:val="single" w:sz="4" w:space="0" w:color="auto"/>
              <w:right w:val="single" w:sz="4" w:space="0" w:color="auto"/>
            </w:tcBorders>
            <w:shd w:val="clear" w:color="auto" w:fill="FFFFFF"/>
            <w:noWrap/>
          </w:tcPr>
          <w:p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1.2</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bottom"/>
          </w:tcPr>
          <w:p w:rsidR="00A80FE3" w:rsidRPr="00160FD8" w:rsidRDefault="00A80FE3" w:rsidP="00A80FE3">
            <w:pPr>
              <w:rPr>
                <w:rFonts w:ascii="Calibri" w:hAnsi="Calibri" w:cs="Arial"/>
                <w:sz w:val="14"/>
                <w:szCs w:val="16"/>
              </w:rPr>
            </w:pPr>
            <w:r w:rsidRPr="00160FD8">
              <w:rPr>
                <w:rFonts w:ascii="Calibri" w:hAnsi="Calibri" w:cs="Arial"/>
                <w:sz w:val="14"/>
                <w:szCs w:val="16"/>
              </w:rPr>
              <w:t>% de ejecución cuatrimestral/año</w:t>
            </w:r>
            <w:r w:rsidR="00DD420C" w:rsidRPr="00160FD8">
              <w:rPr>
                <w:rFonts w:ascii="Calibri" w:hAnsi="Calibri" w:cs="Arial"/>
                <w:sz w:val="14"/>
                <w:szCs w:val="16"/>
              </w:rPr>
              <w:t>/</w:t>
            </w:r>
            <w:r w:rsidR="00DD420C" w:rsidRPr="00160FD8">
              <w:rPr>
                <w:rFonts w:ascii="Calibri" w:hAnsi="Calibri" w:cs="Arial"/>
                <w:sz w:val="14"/>
                <w:szCs w:val="16"/>
                <w:vertAlign w:val="superscript"/>
              </w:rPr>
              <w:t>1</w:t>
            </w:r>
          </w:p>
        </w:tc>
        <w:tc>
          <w:tcPr>
            <w:tcW w:w="811" w:type="pct"/>
            <w:tcBorders>
              <w:top w:val="single" w:sz="4" w:space="0" w:color="auto"/>
              <w:left w:val="nil"/>
              <w:bottom w:val="single" w:sz="4" w:space="0" w:color="auto"/>
              <w:right w:val="single" w:sz="4" w:space="0" w:color="auto"/>
            </w:tcBorders>
            <w:shd w:val="clear" w:color="auto" w:fill="auto"/>
            <w:noWrap/>
          </w:tcPr>
          <w:p w:rsidR="00A80FE3" w:rsidRPr="00160FD8" w:rsidRDefault="004546B0" w:rsidP="00A80FE3">
            <w:pPr>
              <w:rPr>
                <w:rFonts w:asciiTheme="minorHAnsi" w:hAnsiTheme="minorHAnsi"/>
                <w:sz w:val="12"/>
                <w:szCs w:val="16"/>
              </w:rPr>
            </w:pPr>
            <w:r w:rsidRPr="00160FD8">
              <w:rPr>
                <w:rFonts w:asciiTheme="minorHAnsi" w:hAnsiTheme="minorHAnsi"/>
                <w:sz w:val="12"/>
                <w:szCs w:val="16"/>
              </w:rPr>
              <w:t xml:space="preserve">Enero     </w:t>
            </w:r>
            <w:r w:rsidR="004C7646" w:rsidRPr="00160FD8">
              <w:rPr>
                <w:rFonts w:asciiTheme="minorHAnsi" w:hAnsiTheme="minorHAnsi"/>
                <w:sz w:val="12"/>
                <w:szCs w:val="16"/>
              </w:rPr>
              <w:t xml:space="preserve">       </w:t>
            </w:r>
            <w:r w:rsidR="00D35FBF">
              <w:rPr>
                <w:rFonts w:asciiTheme="minorHAnsi" w:hAnsiTheme="minorHAnsi"/>
                <w:sz w:val="12"/>
                <w:szCs w:val="16"/>
              </w:rPr>
              <w:t xml:space="preserve"> </w:t>
            </w:r>
            <w:r w:rsidR="004C7646" w:rsidRPr="00160FD8">
              <w:rPr>
                <w:rFonts w:asciiTheme="minorHAnsi" w:hAnsiTheme="minorHAnsi"/>
                <w:sz w:val="12"/>
                <w:szCs w:val="16"/>
              </w:rPr>
              <w:t xml:space="preserve">        </w:t>
            </w:r>
            <w:r w:rsidR="00692B56">
              <w:rPr>
                <w:rFonts w:asciiTheme="minorHAnsi" w:hAnsiTheme="minorHAnsi"/>
                <w:sz w:val="12"/>
                <w:szCs w:val="16"/>
              </w:rPr>
              <w:t xml:space="preserve"> </w:t>
            </w:r>
            <w:r w:rsidR="00A7340C">
              <w:rPr>
                <w:rFonts w:asciiTheme="minorHAnsi" w:hAnsiTheme="minorHAnsi"/>
                <w:sz w:val="12"/>
                <w:szCs w:val="16"/>
              </w:rPr>
              <w:t xml:space="preserve">       </w:t>
            </w:r>
            <w:r w:rsidR="00692B56">
              <w:rPr>
                <w:rFonts w:asciiTheme="minorHAnsi" w:hAnsiTheme="minorHAnsi"/>
                <w:sz w:val="12"/>
                <w:szCs w:val="16"/>
              </w:rPr>
              <w:t>0</w:t>
            </w:r>
            <w:r w:rsidR="00540ED5" w:rsidRPr="00160FD8">
              <w:rPr>
                <w:rFonts w:asciiTheme="minorHAnsi" w:hAnsiTheme="minorHAnsi"/>
                <w:sz w:val="12"/>
                <w:szCs w:val="16"/>
              </w:rPr>
              <w:t>.0</w:t>
            </w:r>
            <w:r w:rsidR="00692B56">
              <w:rPr>
                <w:rFonts w:asciiTheme="minorHAnsi" w:hAnsiTheme="minorHAnsi"/>
                <w:sz w:val="12"/>
                <w:szCs w:val="16"/>
              </w:rPr>
              <w:t>0</w:t>
            </w:r>
            <w:r w:rsidR="00A80FE3" w:rsidRPr="00160FD8">
              <w:rPr>
                <w:rFonts w:asciiTheme="minorHAnsi" w:hAnsiTheme="minorHAnsi"/>
                <w:sz w:val="12"/>
                <w:szCs w:val="16"/>
              </w:rPr>
              <w:t>%</w:t>
            </w:r>
          </w:p>
          <w:p w:rsidR="00EE45D7" w:rsidRPr="00160FD8" w:rsidRDefault="00EE45D7" w:rsidP="00DD420C">
            <w:pPr>
              <w:rPr>
                <w:rFonts w:asciiTheme="minorHAnsi" w:hAnsiTheme="minorHAnsi"/>
                <w:sz w:val="12"/>
                <w:szCs w:val="16"/>
              </w:rPr>
            </w:pPr>
          </w:p>
        </w:tc>
        <w:tc>
          <w:tcPr>
            <w:tcW w:w="737" w:type="pct"/>
            <w:tcBorders>
              <w:top w:val="single" w:sz="4" w:space="0" w:color="auto"/>
              <w:left w:val="nil"/>
              <w:bottom w:val="single" w:sz="4" w:space="0" w:color="auto"/>
              <w:right w:val="single" w:sz="4" w:space="0" w:color="auto"/>
            </w:tcBorders>
            <w:shd w:val="clear" w:color="auto" w:fill="FFFFFF"/>
          </w:tcPr>
          <w:p w:rsidR="00F77645" w:rsidRPr="00160FD8" w:rsidRDefault="00F77645" w:rsidP="00884C37">
            <w:pPr>
              <w:rPr>
                <w:rFonts w:asciiTheme="minorHAnsi" w:hAnsiTheme="minorHAnsi"/>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rsidR="00BE4731" w:rsidRPr="00160FD8" w:rsidRDefault="00BE4731" w:rsidP="0047409D">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A80FE3" w:rsidRPr="00160FD8" w:rsidRDefault="00A80FE3" w:rsidP="00A80FE3">
            <w:pPr>
              <w:jc w:val="center"/>
              <w:rPr>
                <w:rFonts w:asciiTheme="minorHAnsi" w:hAnsiTheme="minorHAnsi"/>
                <w:sz w:val="12"/>
                <w:szCs w:val="16"/>
              </w:rPr>
            </w:pP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A80FE3" w:rsidRPr="00160FD8" w:rsidRDefault="00692B56" w:rsidP="00692B56">
            <w:pPr>
              <w:jc w:val="right"/>
              <w:rPr>
                <w:rFonts w:asciiTheme="minorHAnsi" w:hAnsiTheme="minorHAnsi"/>
                <w:sz w:val="14"/>
                <w:szCs w:val="16"/>
              </w:rPr>
            </w:pPr>
            <w:r>
              <w:rPr>
                <w:rFonts w:asciiTheme="minorHAnsi" w:hAnsiTheme="minorHAnsi"/>
                <w:sz w:val="14"/>
                <w:szCs w:val="16"/>
              </w:rPr>
              <w:t>0</w:t>
            </w:r>
            <w:r w:rsidR="00540ED5" w:rsidRPr="00160FD8">
              <w:rPr>
                <w:rFonts w:asciiTheme="minorHAnsi" w:hAnsiTheme="minorHAnsi"/>
                <w:sz w:val="14"/>
                <w:szCs w:val="16"/>
              </w:rPr>
              <w:t>.00</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312" w:type="pct"/>
            <w:tcBorders>
              <w:top w:val="nil"/>
              <w:left w:val="single" w:sz="4" w:space="0" w:color="auto"/>
              <w:bottom w:val="single" w:sz="4" w:space="0" w:color="auto"/>
              <w:right w:val="single" w:sz="4" w:space="0" w:color="auto"/>
            </w:tcBorders>
            <w:shd w:val="clear" w:color="auto" w:fill="FFFFFF"/>
            <w:noWrap/>
          </w:tcPr>
          <w:p w:rsidR="007B4600" w:rsidRPr="00160FD8" w:rsidRDefault="007B4600" w:rsidP="007B4600">
            <w:pPr>
              <w:rPr>
                <w:rFonts w:ascii="Calibri" w:hAnsi="Calibri" w:cs="Arial"/>
                <w:sz w:val="16"/>
                <w:szCs w:val="16"/>
              </w:rPr>
            </w:pPr>
            <w:r w:rsidRPr="00160FD8">
              <w:rPr>
                <w:rFonts w:ascii="Calibri" w:hAnsi="Calibri" w:cs="Arial"/>
                <w:sz w:val="16"/>
                <w:szCs w:val="16"/>
              </w:rPr>
              <w:t>5.3.2</w:t>
            </w:r>
          </w:p>
        </w:tc>
        <w:tc>
          <w:tcPr>
            <w:tcW w:w="833" w:type="pct"/>
            <w:tcBorders>
              <w:top w:val="nil"/>
              <w:left w:val="single" w:sz="4" w:space="0" w:color="auto"/>
              <w:bottom w:val="single" w:sz="4" w:space="0" w:color="auto"/>
              <w:right w:val="single" w:sz="4" w:space="0" w:color="auto"/>
            </w:tcBorders>
            <w:shd w:val="clear" w:color="auto" w:fill="FFFFFF"/>
            <w:vAlign w:val="center"/>
          </w:tcPr>
          <w:p w:rsidR="007B4600" w:rsidRPr="00160FD8" w:rsidRDefault="007B4600" w:rsidP="007B4600">
            <w:pPr>
              <w:rPr>
                <w:rFonts w:ascii="Calibri" w:hAnsi="Calibri" w:cs="Arial"/>
                <w:b/>
                <w:sz w:val="14"/>
                <w:szCs w:val="16"/>
              </w:rPr>
            </w:pPr>
            <w:r w:rsidRPr="00160FD8">
              <w:rPr>
                <w:rFonts w:ascii="Calibri" w:hAnsi="Calibri" w:cs="Arial"/>
                <w:b/>
                <w:sz w:val="14"/>
                <w:szCs w:val="16"/>
              </w:rPr>
              <w:t>Monto PT Resultado 2</w:t>
            </w:r>
          </w:p>
        </w:tc>
        <w:tc>
          <w:tcPr>
            <w:tcW w:w="811" w:type="pct"/>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A7340C" w:rsidP="007B4600">
            <w:pPr>
              <w:jc w:val="center"/>
              <w:rPr>
                <w:sz w:val="12"/>
                <w:szCs w:val="16"/>
              </w:rPr>
            </w:pPr>
            <w:r>
              <w:rPr>
                <w:rFonts w:asciiTheme="minorHAnsi" w:hAnsiTheme="minorHAnsi"/>
                <w:sz w:val="16"/>
                <w:szCs w:val="16"/>
              </w:rPr>
              <w:t>Q.</w:t>
            </w:r>
            <w:r w:rsidR="007B4600" w:rsidRPr="00160FD8">
              <w:rPr>
                <w:rFonts w:asciiTheme="minorHAnsi" w:hAnsiTheme="minorHAnsi"/>
                <w:sz w:val="16"/>
                <w:szCs w:val="16"/>
              </w:rPr>
              <w:t>0.00</w:t>
            </w:r>
          </w:p>
        </w:tc>
        <w:tc>
          <w:tcPr>
            <w:tcW w:w="737" w:type="pct"/>
            <w:tcBorders>
              <w:top w:val="single" w:sz="4" w:space="0" w:color="auto"/>
              <w:left w:val="nil"/>
              <w:bottom w:val="single" w:sz="4" w:space="0" w:color="auto"/>
              <w:right w:val="single" w:sz="4" w:space="0" w:color="auto"/>
            </w:tcBorders>
            <w:shd w:val="clear" w:color="auto" w:fill="FFFFFF"/>
            <w:vAlign w:val="center"/>
          </w:tcPr>
          <w:p w:rsidR="007B4600" w:rsidRPr="00160FD8" w:rsidRDefault="00A7340C" w:rsidP="00A7340C">
            <w:pPr>
              <w:jc w:val="center"/>
              <w:rPr>
                <w:rFonts w:asciiTheme="minorHAnsi" w:hAnsiTheme="minorHAnsi"/>
                <w:sz w:val="12"/>
                <w:szCs w:val="16"/>
              </w:rPr>
            </w:pPr>
            <w:r>
              <w:rPr>
                <w:rFonts w:asciiTheme="minorHAnsi" w:hAnsiTheme="minorHAnsi"/>
                <w:sz w:val="16"/>
                <w:szCs w:val="16"/>
              </w:rPr>
              <w:t>Q.</w:t>
            </w:r>
            <w:r w:rsidR="007B4600" w:rsidRPr="00160FD8">
              <w:rPr>
                <w:rFonts w:asciiTheme="minorHAnsi" w:hAnsiTheme="minorHAnsi"/>
                <w:sz w:val="16"/>
                <w:szCs w:val="16"/>
              </w:rPr>
              <w:t>0.00</w:t>
            </w:r>
          </w:p>
        </w:tc>
        <w:tc>
          <w:tcPr>
            <w:tcW w:w="746" w:type="pct"/>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Q.0.00</w:t>
            </w:r>
          </w:p>
        </w:tc>
        <w:tc>
          <w:tcPr>
            <w:tcW w:w="879" w:type="pct"/>
            <w:tcBorders>
              <w:top w:val="single" w:sz="4" w:space="0" w:color="auto"/>
              <w:left w:val="nil"/>
              <w:bottom w:val="single" w:sz="4" w:space="0" w:color="auto"/>
              <w:right w:val="single" w:sz="4" w:space="0" w:color="auto"/>
            </w:tcBorders>
            <w:shd w:val="clear" w:color="auto" w:fill="FFFFFF"/>
            <w:vAlign w:val="center"/>
          </w:tcPr>
          <w:p w:rsidR="007B4600" w:rsidRPr="00160FD8" w:rsidRDefault="007B4600" w:rsidP="00A7340C">
            <w:pPr>
              <w:jc w:val="center"/>
              <w:rPr>
                <w:rFonts w:asciiTheme="minorHAnsi" w:hAnsiTheme="minorHAnsi"/>
                <w:sz w:val="12"/>
                <w:szCs w:val="16"/>
              </w:rPr>
            </w:pPr>
            <w:r w:rsidRPr="00160FD8">
              <w:rPr>
                <w:rFonts w:ascii="Calibri" w:hAnsi="Calibri" w:cs="Arial"/>
                <w:b/>
                <w:bCs/>
                <w:sz w:val="16"/>
                <w:szCs w:val="16"/>
                <w:lang w:val="es-GT"/>
              </w:rPr>
              <w:t>Q. 0.00</w:t>
            </w: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A7340C" w:rsidP="007B4600">
            <w:pPr>
              <w:jc w:val="right"/>
              <w:rPr>
                <w:rFonts w:asciiTheme="minorHAnsi" w:hAnsiTheme="minorHAnsi"/>
                <w:sz w:val="14"/>
                <w:szCs w:val="16"/>
              </w:rPr>
            </w:pPr>
            <w:r>
              <w:rPr>
                <w:rFonts w:asciiTheme="minorHAnsi" w:hAnsiTheme="minorHAnsi"/>
                <w:sz w:val="14"/>
                <w:szCs w:val="16"/>
              </w:rPr>
              <w:t>0</w:t>
            </w:r>
            <w:r w:rsidR="007B4600" w:rsidRPr="00160FD8">
              <w:rPr>
                <w:rFonts w:asciiTheme="minorHAnsi" w:hAnsiTheme="minorHAnsi"/>
                <w:sz w:val="14"/>
                <w:szCs w:val="16"/>
              </w:rPr>
              <w:t>.00</w:t>
            </w:r>
          </w:p>
        </w:tc>
      </w:tr>
      <w:tr w:rsidR="00D35FBF"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83"/>
        </w:trPr>
        <w:tc>
          <w:tcPr>
            <w:tcW w:w="312" w:type="pct"/>
            <w:tcBorders>
              <w:top w:val="nil"/>
              <w:left w:val="single" w:sz="4" w:space="0" w:color="auto"/>
              <w:bottom w:val="single" w:sz="4" w:space="0" w:color="auto"/>
              <w:right w:val="single" w:sz="4" w:space="0" w:color="auto"/>
            </w:tcBorders>
            <w:shd w:val="clear" w:color="auto" w:fill="FFFFFF"/>
            <w:noWrap/>
          </w:tcPr>
          <w:p w:rsidR="00D35FBF" w:rsidRPr="00160FD8" w:rsidRDefault="00D35FBF" w:rsidP="00D35FBF">
            <w:pPr>
              <w:rPr>
                <w:rFonts w:ascii="Calibri" w:hAnsi="Calibri" w:cs="Arial"/>
                <w:sz w:val="16"/>
                <w:szCs w:val="16"/>
              </w:rPr>
            </w:pPr>
            <w:r w:rsidRPr="00160FD8">
              <w:rPr>
                <w:rFonts w:ascii="Calibri" w:hAnsi="Calibri" w:cs="Arial"/>
                <w:sz w:val="16"/>
                <w:szCs w:val="16"/>
              </w:rPr>
              <w:t>5.3.2.1</w:t>
            </w:r>
          </w:p>
        </w:tc>
        <w:tc>
          <w:tcPr>
            <w:tcW w:w="833" w:type="pct"/>
            <w:tcBorders>
              <w:top w:val="nil"/>
              <w:left w:val="single" w:sz="4" w:space="0" w:color="auto"/>
              <w:bottom w:val="single" w:sz="4" w:space="0" w:color="auto"/>
              <w:right w:val="single" w:sz="4" w:space="0" w:color="auto"/>
            </w:tcBorders>
            <w:shd w:val="clear" w:color="auto" w:fill="FFFFFF"/>
            <w:vAlign w:val="bottom"/>
          </w:tcPr>
          <w:p w:rsidR="00D35FBF" w:rsidRPr="00160FD8" w:rsidRDefault="00D35FBF" w:rsidP="00D35FBF">
            <w:pPr>
              <w:rPr>
                <w:rFonts w:ascii="Calibri" w:hAnsi="Calibri" w:cs="Arial"/>
                <w:sz w:val="14"/>
                <w:szCs w:val="16"/>
              </w:rPr>
            </w:pPr>
            <w:r w:rsidRPr="00160FD8">
              <w:rPr>
                <w:rFonts w:ascii="Calibri" w:hAnsi="Calibri" w:cs="Arial"/>
                <w:sz w:val="14"/>
                <w:szCs w:val="16"/>
              </w:rPr>
              <w:t xml:space="preserve">Monto Ejecutado </w:t>
            </w:r>
          </w:p>
        </w:tc>
        <w:tc>
          <w:tcPr>
            <w:tcW w:w="81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Q</w:t>
            </w:r>
            <w:r>
              <w:rPr>
                <w:rFonts w:asciiTheme="minorHAnsi" w:hAnsiTheme="minorHAnsi"/>
                <w:sz w:val="12"/>
                <w:szCs w:val="16"/>
              </w:rPr>
              <w:t>. 0.00</w:t>
            </w:r>
          </w:p>
          <w:p w:rsidR="00D35FBF" w:rsidRPr="00160FD8" w:rsidRDefault="00D35FBF" w:rsidP="00D35FBF">
            <w:pPr>
              <w:rPr>
                <w:rFonts w:ascii="Calibri" w:hAnsi="Calibri" w:cs="Arial"/>
                <w:sz w:val="12"/>
                <w:szCs w:val="16"/>
              </w:rPr>
            </w:pPr>
            <w:r>
              <w:rPr>
                <w:rFonts w:ascii="Calibri" w:hAnsi="Calibri" w:cs="Arial"/>
                <w:sz w:val="12"/>
                <w:szCs w:val="16"/>
              </w:rPr>
              <w:t xml:space="preserve"> </w:t>
            </w:r>
          </w:p>
        </w:tc>
        <w:tc>
          <w:tcPr>
            <w:tcW w:w="737"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rPr>
                <w:rFonts w:asciiTheme="minorHAnsi" w:hAnsiTheme="minorHAnsi"/>
                <w:bCs/>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jc w:val="cente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jc w:val="right"/>
              <w:rPr>
                <w:rFonts w:asciiTheme="minorHAnsi" w:hAnsiTheme="minorHAnsi"/>
                <w:sz w:val="14"/>
                <w:szCs w:val="16"/>
              </w:rPr>
            </w:pPr>
            <w:r>
              <w:rPr>
                <w:rFonts w:asciiTheme="minorHAnsi" w:hAnsiTheme="minorHAnsi"/>
                <w:sz w:val="14"/>
                <w:szCs w:val="16"/>
              </w:rPr>
              <w:t>0</w:t>
            </w:r>
            <w:r w:rsidRPr="00160FD8">
              <w:rPr>
                <w:rFonts w:asciiTheme="minorHAnsi" w:hAnsiTheme="minorHAnsi"/>
                <w:sz w:val="14"/>
                <w:szCs w:val="16"/>
              </w:rPr>
              <w:t>.00</w:t>
            </w:r>
          </w:p>
        </w:tc>
      </w:tr>
      <w:tr w:rsidR="00D35FBF"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312" w:type="pct"/>
            <w:tcBorders>
              <w:top w:val="nil"/>
              <w:left w:val="single" w:sz="4" w:space="0" w:color="auto"/>
              <w:bottom w:val="single" w:sz="4" w:space="0" w:color="auto"/>
              <w:right w:val="single" w:sz="4" w:space="0" w:color="auto"/>
            </w:tcBorders>
            <w:shd w:val="clear" w:color="auto" w:fill="FFFFFF"/>
            <w:noWrap/>
          </w:tcPr>
          <w:p w:rsidR="00D35FBF" w:rsidRPr="00160FD8" w:rsidRDefault="00D35FBF" w:rsidP="00D35FBF">
            <w:pPr>
              <w:rPr>
                <w:rFonts w:ascii="Calibri" w:hAnsi="Calibri" w:cs="Arial"/>
                <w:sz w:val="16"/>
                <w:szCs w:val="16"/>
              </w:rPr>
            </w:pPr>
            <w:r w:rsidRPr="00160FD8">
              <w:rPr>
                <w:rFonts w:ascii="Calibri" w:hAnsi="Calibri" w:cs="Arial"/>
                <w:sz w:val="16"/>
                <w:szCs w:val="16"/>
              </w:rPr>
              <w:t>5.3.2.2</w:t>
            </w:r>
          </w:p>
        </w:tc>
        <w:tc>
          <w:tcPr>
            <w:tcW w:w="833" w:type="pct"/>
            <w:tcBorders>
              <w:top w:val="nil"/>
              <w:left w:val="single" w:sz="4" w:space="0" w:color="auto"/>
              <w:bottom w:val="single" w:sz="4" w:space="0" w:color="auto"/>
              <w:right w:val="single" w:sz="4" w:space="0" w:color="auto"/>
            </w:tcBorders>
            <w:shd w:val="clear" w:color="auto" w:fill="FFFFFF"/>
            <w:vAlign w:val="center"/>
          </w:tcPr>
          <w:p w:rsidR="00D35FBF" w:rsidRPr="00160FD8" w:rsidRDefault="00D35FBF" w:rsidP="00D35FBF">
            <w:pPr>
              <w:rPr>
                <w:rFonts w:ascii="Calibri" w:hAnsi="Calibri" w:cs="Arial"/>
                <w:sz w:val="14"/>
                <w:szCs w:val="16"/>
              </w:rPr>
            </w:pPr>
            <w:r w:rsidRPr="00160FD8">
              <w:rPr>
                <w:rFonts w:ascii="Calibri" w:hAnsi="Calibri" w:cs="Arial"/>
                <w:sz w:val="14"/>
                <w:szCs w:val="16"/>
              </w:rPr>
              <w:t>% de ejecución cuatrimestral/año/</w:t>
            </w:r>
            <w:r w:rsidRPr="00160FD8">
              <w:rPr>
                <w:rFonts w:ascii="Calibri" w:hAnsi="Calibri" w:cs="Arial"/>
                <w:sz w:val="14"/>
                <w:szCs w:val="16"/>
                <w:vertAlign w:val="superscript"/>
              </w:rPr>
              <w:t>1</w:t>
            </w:r>
          </w:p>
        </w:tc>
        <w:tc>
          <w:tcPr>
            <w:tcW w:w="81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p w:rsidR="00D35FBF" w:rsidRPr="00160FD8" w:rsidRDefault="00D35FBF" w:rsidP="00D35FBF">
            <w:pPr>
              <w:rPr>
                <w:rFonts w:asciiTheme="minorHAnsi" w:hAnsiTheme="minorHAnsi"/>
                <w:sz w:val="12"/>
                <w:szCs w:val="16"/>
              </w:rPr>
            </w:pPr>
          </w:p>
        </w:tc>
        <w:tc>
          <w:tcPr>
            <w:tcW w:w="737"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rPr>
                <w:rFonts w:asciiTheme="minorHAnsi" w:hAnsiTheme="minorHAnsi"/>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jc w:val="cente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D35FBF" w:rsidRPr="00160FD8" w:rsidRDefault="00D35FBF" w:rsidP="00D35FBF">
            <w:pPr>
              <w:jc w:val="right"/>
              <w:rPr>
                <w:rFonts w:asciiTheme="minorHAnsi" w:hAnsiTheme="minorHAnsi"/>
                <w:sz w:val="14"/>
                <w:szCs w:val="16"/>
                <w:lang w:val="es-GT"/>
              </w:rPr>
            </w:pPr>
            <w:r w:rsidRPr="00160FD8">
              <w:rPr>
                <w:rFonts w:asciiTheme="minorHAnsi" w:hAnsiTheme="minorHAnsi"/>
                <w:sz w:val="14"/>
                <w:szCs w:val="16"/>
                <w:lang w:val="es-GT"/>
              </w:rPr>
              <w:t>0.0</w:t>
            </w:r>
            <w:r>
              <w:rPr>
                <w:rFonts w:asciiTheme="minorHAnsi" w:hAnsiTheme="minorHAnsi"/>
                <w:sz w:val="14"/>
                <w:szCs w:val="16"/>
                <w:lang w:val="es-GT"/>
              </w:rPr>
              <w:t>0</w:t>
            </w:r>
          </w:p>
        </w:tc>
      </w:tr>
      <w:tr w:rsidR="00A7340C"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33"/>
        </w:trPr>
        <w:tc>
          <w:tcPr>
            <w:tcW w:w="312" w:type="pct"/>
            <w:tcBorders>
              <w:top w:val="single" w:sz="4" w:space="0" w:color="auto"/>
              <w:left w:val="single" w:sz="4" w:space="0" w:color="auto"/>
              <w:bottom w:val="single" w:sz="4" w:space="0" w:color="auto"/>
              <w:right w:val="single" w:sz="4" w:space="0" w:color="auto"/>
            </w:tcBorders>
            <w:shd w:val="clear" w:color="auto" w:fill="FFFFFF"/>
            <w:noWrap/>
          </w:tcPr>
          <w:p w:rsidR="00A7340C" w:rsidRPr="00160FD8" w:rsidRDefault="00A7340C" w:rsidP="00A7340C">
            <w:pPr>
              <w:rPr>
                <w:rFonts w:ascii="Calibri" w:hAnsi="Calibri" w:cs="Arial"/>
                <w:sz w:val="16"/>
                <w:szCs w:val="16"/>
              </w:rPr>
            </w:pPr>
            <w:r w:rsidRPr="00160FD8">
              <w:rPr>
                <w:rFonts w:ascii="Calibri" w:hAnsi="Calibri" w:cs="Arial"/>
                <w:sz w:val="16"/>
                <w:szCs w:val="16"/>
              </w:rPr>
              <w:t>5.3.3</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A7340C" w:rsidRPr="00160FD8" w:rsidRDefault="00A7340C" w:rsidP="00A7340C">
            <w:pPr>
              <w:rPr>
                <w:rFonts w:ascii="Calibri" w:hAnsi="Calibri" w:cs="Arial"/>
                <w:b/>
                <w:sz w:val="14"/>
                <w:szCs w:val="16"/>
              </w:rPr>
            </w:pPr>
            <w:r w:rsidRPr="00160FD8">
              <w:rPr>
                <w:rFonts w:ascii="Calibri" w:hAnsi="Calibri" w:cs="Arial"/>
                <w:b/>
                <w:sz w:val="14"/>
                <w:szCs w:val="16"/>
              </w:rPr>
              <w:t>Monto PT Resultado 3</w:t>
            </w:r>
          </w:p>
        </w:tc>
        <w:tc>
          <w:tcPr>
            <w:tcW w:w="811" w:type="pct"/>
            <w:tcBorders>
              <w:top w:val="single" w:sz="4" w:space="0" w:color="auto"/>
              <w:left w:val="nil"/>
              <w:bottom w:val="single" w:sz="4" w:space="0" w:color="auto"/>
              <w:right w:val="single" w:sz="4" w:space="0" w:color="auto"/>
            </w:tcBorders>
            <w:shd w:val="clear" w:color="auto" w:fill="FFFFFF"/>
            <w:noWrap/>
            <w:vAlign w:val="center"/>
          </w:tcPr>
          <w:p w:rsidR="00A7340C" w:rsidRPr="00160FD8" w:rsidRDefault="00A7340C" w:rsidP="00A7340C">
            <w:pPr>
              <w:jc w:val="center"/>
              <w:rPr>
                <w:sz w:val="12"/>
                <w:szCs w:val="16"/>
              </w:rPr>
            </w:pPr>
            <w:r>
              <w:rPr>
                <w:rFonts w:asciiTheme="minorHAnsi" w:hAnsiTheme="minorHAnsi"/>
                <w:sz w:val="16"/>
                <w:szCs w:val="16"/>
              </w:rPr>
              <w:t>Q.</w:t>
            </w:r>
            <w:r w:rsidRPr="00160FD8">
              <w:rPr>
                <w:rFonts w:asciiTheme="minorHAnsi" w:hAnsiTheme="minorHAnsi"/>
                <w:sz w:val="16"/>
                <w:szCs w:val="16"/>
              </w:rPr>
              <w:t>0.00</w:t>
            </w:r>
          </w:p>
        </w:tc>
        <w:tc>
          <w:tcPr>
            <w:tcW w:w="737" w:type="pct"/>
            <w:tcBorders>
              <w:top w:val="single" w:sz="4" w:space="0" w:color="auto"/>
              <w:left w:val="nil"/>
              <w:bottom w:val="single" w:sz="4" w:space="0" w:color="auto"/>
              <w:right w:val="single" w:sz="4" w:space="0" w:color="auto"/>
            </w:tcBorders>
            <w:shd w:val="clear" w:color="auto" w:fill="FFFFFF"/>
            <w:vAlign w:val="center"/>
          </w:tcPr>
          <w:p w:rsidR="00A7340C" w:rsidRPr="00160FD8" w:rsidRDefault="00A7340C" w:rsidP="00A7340C">
            <w:pPr>
              <w:jc w:val="center"/>
              <w:rPr>
                <w:rFonts w:asciiTheme="minorHAnsi" w:hAnsiTheme="minorHAnsi"/>
                <w:sz w:val="12"/>
                <w:szCs w:val="16"/>
              </w:rPr>
            </w:pPr>
            <w:r>
              <w:rPr>
                <w:rFonts w:asciiTheme="minorHAnsi" w:hAnsiTheme="minorHAnsi"/>
                <w:sz w:val="16"/>
                <w:szCs w:val="16"/>
              </w:rPr>
              <w:t>Q.</w:t>
            </w:r>
            <w:r w:rsidRPr="00160FD8">
              <w:rPr>
                <w:rFonts w:asciiTheme="minorHAnsi" w:hAnsiTheme="minorHAnsi"/>
                <w:sz w:val="16"/>
                <w:szCs w:val="16"/>
              </w:rPr>
              <w:t>0.00</w:t>
            </w:r>
          </w:p>
        </w:tc>
        <w:tc>
          <w:tcPr>
            <w:tcW w:w="746" w:type="pct"/>
            <w:tcBorders>
              <w:top w:val="single" w:sz="4" w:space="0" w:color="auto"/>
              <w:left w:val="nil"/>
              <w:bottom w:val="single" w:sz="4" w:space="0" w:color="auto"/>
              <w:right w:val="single" w:sz="4" w:space="0" w:color="auto"/>
            </w:tcBorders>
            <w:shd w:val="clear" w:color="auto" w:fill="FFFFFF"/>
            <w:noWrap/>
            <w:vAlign w:val="center"/>
          </w:tcPr>
          <w:p w:rsidR="00A7340C" w:rsidRPr="00160FD8" w:rsidRDefault="00A7340C" w:rsidP="00A7340C">
            <w:pPr>
              <w:jc w:val="center"/>
              <w:rPr>
                <w:rFonts w:asciiTheme="minorHAnsi" w:hAnsiTheme="minorHAnsi"/>
                <w:sz w:val="12"/>
                <w:szCs w:val="16"/>
              </w:rPr>
            </w:pPr>
            <w:r w:rsidRPr="00160FD8">
              <w:rPr>
                <w:rFonts w:asciiTheme="minorHAnsi" w:hAnsiTheme="minorHAnsi"/>
                <w:sz w:val="16"/>
                <w:szCs w:val="16"/>
              </w:rPr>
              <w:t>Q.0.00</w:t>
            </w:r>
          </w:p>
        </w:tc>
        <w:tc>
          <w:tcPr>
            <w:tcW w:w="879" w:type="pct"/>
            <w:tcBorders>
              <w:top w:val="single" w:sz="4" w:space="0" w:color="auto"/>
              <w:left w:val="nil"/>
              <w:bottom w:val="single" w:sz="4" w:space="0" w:color="auto"/>
              <w:right w:val="single" w:sz="4" w:space="0" w:color="auto"/>
            </w:tcBorders>
            <w:shd w:val="clear" w:color="auto" w:fill="FFFFFF"/>
            <w:vAlign w:val="center"/>
          </w:tcPr>
          <w:p w:rsidR="00A7340C" w:rsidRPr="00160FD8" w:rsidRDefault="00A7340C" w:rsidP="00A7340C">
            <w:pPr>
              <w:jc w:val="center"/>
              <w:rPr>
                <w:rFonts w:asciiTheme="minorHAnsi" w:hAnsiTheme="minorHAnsi"/>
                <w:sz w:val="12"/>
                <w:szCs w:val="16"/>
              </w:rPr>
            </w:pPr>
            <w:r w:rsidRPr="00160FD8">
              <w:rPr>
                <w:rFonts w:ascii="Calibri" w:hAnsi="Calibri" w:cs="Arial"/>
                <w:b/>
                <w:bCs/>
                <w:sz w:val="16"/>
                <w:szCs w:val="16"/>
                <w:lang w:val="es-GT"/>
              </w:rPr>
              <w:t>Q. 0.00</w:t>
            </w: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A7340C" w:rsidRPr="00160FD8" w:rsidRDefault="00A7340C" w:rsidP="00A7340C">
            <w:pPr>
              <w:jc w:val="right"/>
              <w:rPr>
                <w:rFonts w:asciiTheme="minorHAnsi" w:hAnsiTheme="minorHAnsi"/>
                <w:sz w:val="14"/>
                <w:szCs w:val="16"/>
              </w:rPr>
            </w:pPr>
            <w:r>
              <w:rPr>
                <w:rFonts w:asciiTheme="minorHAnsi" w:hAnsiTheme="minorHAnsi"/>
                <w:sz w:val="14"/>
                <w:szCs w:val="16"/>
              </w:rPr>
              <w:t>0</w:t>
            </w:r>
            <w:r w:rsidRPr="00160FD8">
              <w:rPr>
                <w:rFonts w:asciiTheme="minorHAnsi" w:hAnsiTheme="minorHAnsi"/>
                <w:sz w:val="14"/>
                <w:szCs w:val="16"/>
              </w:rPr>
              <w:t>.00</w:t>
            </w:r>
          </w:p>
        </w:tc>
      </w:tr>
      <w:tr w:rsidR="00D35FBF"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55"/>
        </w:trPr>
        <w:tc>
          <w:tcPr>
            <w:tcW w:w="312" w:type="pct"/>
            <w:tcBorders>
              <w:top w:val="nil"/>
              <w:left w:val="single" w:sz="4" w:space="0" w:color="auto"/>
              <w:bottom w:val="single" w:sz="4" w:space="0" w:color="auto"/>
              <w:right w:val="single" w:sz="4" w:space="0" w:color="auto"/>
            </w:tcBorders>
            <w:shd w:val="clear" w:color="auto" w:fill="FFFFFF"/>
            <w:noWrap/>
          </w:tcPr>
          <w:p w:rsidR="00D35FBF" w:rsidRPr="00160FD8" w:rsidRDefault="00D35FBF" w:rsidP="00D35FBF">
            <w:pPr>
              <w:rPr>
                <w:rFonts w:ascii="Calibri" w:hAnsi="Calibri" w:cs="Arial"/>
                <w:sz w:val="16"/>
                <w:szCs w:val="16"/>
              </w:rPr>
            </w:pPr>
            <w:r w:rsidRPr="00160FD8">
              <w:rPr>
                <w:rFonts w:ascii="Calibri" w:hAnsi="Calibri" w:cs="Arial"/>
                <w:sz w:val="16"/>
                <w:szCs w:val="16"/>
              </w:rPr>
              <w:t>5.3.3.1</w:t>
            </w:r>
          </w:p>
        </w:tc>
        <w:tc>
          <w:tcPr>
            <w:tcW w:w="833" w:type="pct"/>
            <w:tcBorders>
              <w:left w:val="single" w:sz="4" w:space="0" w:color="auto"/>
              <w:bottom w:val="single" w:sz="4" w:space="0" w:color="auto"/>
              <w:right w:val="single" w:sz="4" w:space="0" w:color="auto"/>
            </w:tcBorders>
            <w:shd w:val="clear" w:color="auto" w:fill="FFFFFF"/>
            <w:vAlign w:val="bottom"/>
          </w:tcPr>
          <w:p w:rsidR="00D35FBF" w:rsidRPr="00160FD8" w:rsidRDefault="00D35FBF" w:rsidP="00D35FBF">
            <w:pPr>
              <w:rPr>
                <w:rFonts w:ascii="Calibri" w:hAnsi="Calibri" w:cs="Arial"/>
                <w:sz w:val="14"/>
                <w:szCs w:val="16"/>
              </w:rPr>
            </w:pPr>
            <w:r w:rsidRPr="00160FD8">
              <w:rPr>
                <w:rFonts w:ascii="Calibri" w:hAnsi="Calibri" w:cs="Arial"/>
                <w:sz w:val="14"/>
                <w:szCs w:val="16"/>
              </w:rPr>
              <w:t xml:space="preserve">Monto Ejecutado </w:t>
            </w:r>
          </w:p>
        </w:tc>
        <w:tc>
          <w:tcPr>
            <w:tcW w:w="81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Calibri" w:hAnsi="Calibri" w:cs="Arial"/>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Q</w:t>
            </w:r>
            <w:r>
              <w:rPr>
                <w:rFonts w:asciiTheme="minorHAnsi" w:hAnsiTheme="minorHAnsi"/>
                <w:sz w:val="12"/>
                <w:szCs w:val="16"/>
              </w:rPr>
              <w:t>. 0.00</w:t>
            </w:r>
          </w:p>
        </w:tc>
        <w:tc>
          <w:tcPr>
            <w:tcW w:w="737"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rPr>
                <w:rFonts w:asciiTheme="minorHAnsi" w:hAnsiTheme="minorHAnsi"/>
                <w:bCs/>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jc w:val="cente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jc w:val="right"/>
              <w:rPr>
                <w:rFonts w:asciiTheme="minorHAnsi" w:hAnsiTheme="minorHAnsi"/>
                <w:sz w:val="14"/>
                <w:szCs w:val="16"/>
              </w:rPr>
            </w:pPr>
            <w:r>
              <w:rPr>
                <w:rFonts w:asciiTheme="minorHAnsi" w:hAnsiTheme="minorHAnsi"/>
                <w:sz w:val="14"/>
                <w:szCs w:val="16"/>
              </w:rPr>
              <w:t>0.00</w:t>
            </w:r>
          </w:p>
        </w:tc>
      </w:tr>
      <w:tr w:rsidR="00D35FBF"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312" w:type="pct"/>
            <w:tcBorders>
              <w:top w:val="single" w:sz="4" w:space="0" w:color="auto"/>
              <w:left w:val="single" w:sz="4" w:space="0" w:color="auto"/>
              <w:bottom w:val="single" w:sz="4" w:space="0" w:color="auto"/>
              <w:right w:val="single" w:sz="4" w:space="0" w:color="auto"/>
            </w:tcBorders>
            <w:shd w:val="clear" w:color="auto" w:fill="FFFFFF"/>
            <w:noWrap/>
          </w:tcPr>
          <w:p w:rsidR="00D35FBF" w:rsidRPr="00160FD8" w:rsidRDefault="00D35FBF" w:rsidP="00D35FBF">
            <w:pPr>
              <w:rPr>
                <w:rFonts w:ascii="Calibri" w:hAnsi="Calibri" w:cs="Arial"/>
                <w:sz w:val="16"/>
                <w:szCs w:val="16"/>
              </w:rPr>
            </w:pPr>
            <w:r w:rsidRPr="00160FD8">
              <w:rPr>
                <w:rFonts w:ascii="Calibri" w:hAnsi="Calibri" w:cs="Arial"/>
                <w:sz w:val="16"/>
                <w:szCs w:val="16"/>
              </w:rPr>
              <w:t>5.3.3.2</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D35FBF" w:rsidRPr="00160FD8" w:rsidRDefault="00D35FBF" w:rsidP="00D35FBF">
            <w:pPr>
              <w:rPr>
                <w:rFonts w:ascii="Calibri" w:hAnsi="Calibri" w:cs="Arial"/>
                <w:sz w:val="14"/>
                <w:szCs w:val="16"/>
              </w:rPr>
            </w:pPr>
            <w:r w:rsidRPr="00160FD8">
              <w:rPr>
                <w:rFonts w:ascii="Calibri" w:hAnsi="Calibri" w:cs="Arial"/>
                <w:sz w:val="14"/>
                <w:szCs w:val="16"/>
              </w:rPr>
              <w:t>% de ejecución cuatrimestral/año/</w:t>
            </w:r>
            <w:r w:rsidRPr="00160FD8">
              <w:rPr>
                <w:rFonts w:ascii="Calibri" w:hAnsi="Calibri" w:cs="Arial"/>
                <w:sz w:val="14"/>
                <w:szCs w:val="16"/>
                <w:vertAlign w:val="superscript"/>
              </w:rPr>
              <w:t>1</w:t>
            </w:r>
          </w:p>
        </w:tc>
        <w:tc>
          <w:tcPr>
            <w:tcW w:w="81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p w:rsidR="00D35FBF" w:rsidRPr="00160FD8" w:rsidRDefault="00D35FBF" w:rsidP="00D35FBF">
            <w:pPr>
              <w:rPr>
                <w:rFonts w:asciiTheme="minorHAnsi" w:hAnsiTheme="minorHAnsi"/>
                <w:sz w:val="12"/>
                <w:szCs w:val="16"/>
              </w:rPr>
            </w:pPr>
          </w:p>
        </w:tc>
        <w:tc>
          <w:tcPr>
            <w:tcW w:w="737"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rPr>
                <w:rFonts w:asciiTheme="minorHAnsi" w:hAnsiTheme="minorHAnsi"/>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jc w:val="center"/>
              <w:rPr>
                <w:rFonts w:asciiTheme="minorHAnsi" w:hAnsiTheme="minorHAnsi"/>
                <w:sz w:val="12"/>
                <w:szCs w:val="16"/>
              </w:rPr>
            </w:pP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D35FBF" w:rsidRPr="00160FD8" w:rsidRDefault="00D35FBF" w:rsidP="00D35FBF">
            <w:pPr>
              <w:jc w:val="right"/>
              <w:rPr>
                <w:rFonts w:asciiTheme="minorHAnsi" w:hAnsiTheme="minorHAnsi"/>
                <w:sz w:val="12"/>
                <w:szCs w:val="16"/>
              </w:rPr>
            </w:pPr>
            <w:r w:rsidRPr="00160FD8">
              <w:rPr>
                <w:rFonts w:asciiTheme="minorHAnsi" w:hAnsiTheme="minorHAnsi"/>
                <w:sz w:val="12"/>
                <w:szCs w:val="16"/>
              </w:rPr>
              <w:t>0.01</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63"/>
        </w:trPr>
        <w:tc>
          <w:tcPr>
            <w:tcW w:w="4319" w:type="pct"/>
            <w:gridSpan w:val="6"/>
            <w:tcBorders>
              <w:top w:val="single" w:sz="4" w:space="0" w:color="auto"/>
              <w:left w:val="single" w:sz="4" w:space="0" w:color="auto"/>
              <w:bottom w:val="single" w:sz="4" w:space="0" w:color="auto"/>
              <w:right w:val="single" w:sz="4" w:space="0" w:color="auto"/>
            </w:tcBorders>
            <w:shd w:val="clear" w:color="auto" w:fill="FFFFFF"/>
            <w:noWrap/>
          </w:tcPr>
          <w:p w:rsidR="00884C37" w:rsidRPr="00160FD8" w:rsidRDefault="00884C37" w:rsidP="00884C37">
            <w:pPr>
              <w:rPr>
                <w:rFonts w:asciiTheme="minorHAnsi" w:hAnsiTheme="minorHAnsi"/>
                <w:b/>
              </w:rPr>
            </w:pPr>
            <w:proofErr w:type="gramStart"/>
            <w:r w:rsidRPr="00160FD8">
              <w:rPr>
                <w:rFonts w:asciiTheme="minorHAnsi" w:hAnsiTheme="minorHAnsi"/>
                <w:b/>
              </w:rPr>
              <w:t>Total</w:t>
            </w:r>
            <w:proofErr w:type="gramEnd"/>
            <w:r w:rsidRPr="00160FD8">
              <w:rPr>
                <w:rFonts w:asciiTheme="minorHAnsi" w:hAnsiTheme="minorHAnsi"/>
                <w:b/>
              </w:rPr>
              <w:t xml:space="preserve"> acumulado por componente </w:t>
            </w: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884C37" w:rsidRPr="00160FD8" w:rsidRDefault="000E373A" w:rsidP="001A5917">
            <w:pPr>
              <w:jc w:val="right"/>
              <w:rPr>
                <w:rFonts w:asciiTheme="minorHAnsi" w:hAnsiTheme="minorHAnsi"/>
                <w:b/>
              </w:rPr>
            </w:pPr>
            <w:r>
              <w:rPr>
                <w:rFonts w:asciiTheme="minorHAnsi" w:hAnsiTheme="minorHAnsi"/>
                <w:b/>
              </w:rPr>
              <w:t>0.00</w:t>
            </w:r>
          </w:p>
        </w:tc>
      </w:tr>
    </w:tbl>
    <w:p w:rsidR="00633EDE" w:rsidRPr="00160FD8" w:rsidRDefault="00DD420C" w:rsidP="0081467B">
      <w:pPr>
        <w:tabs>
          <w:tab w:val="left" w:pos="3255"/>
        </w:tabs>
        <w:ind w:left="-170"/>
        <w:jc w:val="both"/>
        <w:rPr>
          <w:sz w:val="14"/>
          <w:lang w:val="es-MX"/>
        </w:rPr>
      </w:pPr>
      <w:r w:rsidRPr="00160FD8">
        <w:rPr>
          <w:sz w:val="14"/>
          <w:lang w:val="es-MX"/>
        </w:rPr>
        <w:t>1</w:t>
      </w:r>
      <w:r w:rsidR="00463C31" w:rsidRPr="00160FD8">
        <w:rPr>
          <w:sz w:val="14"/>
          <w:lang w:val="es-MX"/>
        </w:rPr>
        <w:t>/El porcentaje de</w:t>
      </w:r>
      <w:r w:rsidRPr="00160FD8">
        <w:rPr>
          <w:sz w:val="14"/>
          <w:lang w:val="es-MX"/>
        </w:rPr>
        <w:t xml:space="preserve"> ejecución </w:t>
      </w:r>
      <w:r w:rsidR="00633EDE" w:rsidRPr="00160FD8">
        <w:rPr>
          <w:sz w:val="14"/>
          <w:lang w:val="es-MX"/>
        </w:rPr>
        <w:t>acumulado por</w:t>
      </w:r>
      <w:r w:rsidRPr="00160FD8">
        <w:rPr>
          <w:sz w:val="14"/>
          <w:lang w:val="es-MX"/>
        </w:rPr>
        <w:t xml:space="preserve"> cada </w:t>
      </w:r>
      <w:r w:rsidR="00427AF3" w:rsidRPr="00160FD8">
        <w:rPr>
          <w:sz w:val="14"/>
          <w:lang w:val="es-MX"/>
        </w:rPr>
        <w:t>componente, corresponde al período de ejecución del proyecto 2017-2019</w:t>
      </w:r>
      <w:r w:rsidR="00633EDE" w:rsidRPr="00160FD8">
        <w:rPr>
          <w:sz w:val="14"/>
          <w:lang w:val="es-MX"/>
        </w:rPr>
        <w:t>.</w:t>
      </w:r>
    </w:p>
    <w:p w:rsidR="0081467B" w:rsidRDefault="0081467B" w:rsidP="0081467B">
      <w:pPr>
        <w:tabs>
          <w:tab w:val="left" w:pos="3255"/>
        </w:tabs>
        <w:ind w:left="-170"/>
        <w:jc w:val="both"/>
        <w:rPr>
          <w:sz w:val="10"/>
          <w:lang w:val="es-MX"/>
        </w:rPr>
      </w:pPr>
    </w:p>
    <w:p w:rsidR="000E373A" w:rsidRDefault="000E373A" w:rsidP="0081467B">
      <w:pPr>
        <w:tabs>
          <w:tab w:val="left" w:pos="3255"/>
        </w:tabs>
        <w:ind w:left="-170"/>
        <w:jc w:val="both"/>
        <w:rPr>
          <w:sz w:val="10"/>
          <w:lang w:val="es-MX"/>
        </w:rPr>
      </w:pPr>
    </w:p>
    <w:p w:rsidR="000E373A" w:rsidRDefault="000E373A" w:rsidP="0081467B">
      <w:pPr>
        <w:tabs>
          <w:tab w:val="left" w:pos="3255"/>
        </w:tabs>
        <w:ind w:left="-170"/>
        <w:jc w:val="both"/>
        <w:rPr>
          <w:sz w:val="10"/>
          <w:lang w:val="es-MX"/>
        </w:rPr>
      </w:pPr>
    </w:p>
    <w:p w:rsidR="000E373A" w:rsidRDefault="000E373A" w:rsidP="0081467B">
      <w:pPr>
        <w:tabs>
          <w:tab w:val="left" w:pos="3255"/>
        </w:tabs>
        <w:ind w:left="-170"/>
        <w:jc w:val="both"/>
        <w:rPr>
          <w:sz w:val="10"/>
          <w:lang w:val="es-MX"/>
        </w:rPr>
      </w:pPr>
    </w:p>
    <w:p w:rsidR="00400041" w:rsidRDefault="00400041" w:rsidP="0081467B">
      <w:pPr>
        <w:tabs>
          <w:tab w:val="left" w:pos="3255"/>
        </w:tabs>
        <w:ind w:left="-170"/>
        <w:jc w:val="both"/>
        <w:rPr>
          <w:sz w:val="10"/>
          <w:lang w:val="es-MX"/>
        </w:rPr>
      </w:pPr>
    </w:p>
    <w:p w:rsidR="00400041" w:rsidRDefault="00400041" w:rsidP="0081467B">
      <w:pPr>
        <w:tabs>
          <w:tab w:val="left" w:pos="3255"/>
        </w:tabs>
        <w:ind w:left="-170"/>
        <w:jc w:val="both"/>
        <w:rPr>
          <w:sz w:val="10"/>
          <w:lang w:val="es-MX"/>
        </w:rPr>
      </w:pPr>
    </w:p>
    <w:p w:rsidR="000E373A" w:rsidRDefault="000E373A" w:rsidP="0081467B">
      <w:pPr>
        <w:tabs>
          <w:tab w:val="left" w:pos="3255"/>
        </w:tabs>
        <w:ind w:left="-170"/>
        <w:jc w:val="both"/>
        <w:rPr>
          <w:sz w:val="10"/>
          <w:lang w:val="es-MX"/>
        </w:rPr>
      </w:pPr>
    </w:p>
    <w:p w:rsidR="000E373A" w:rsidRPr="00160FD8" w:rsidRDefault="000E373A" w:rsidP="0081467B">
      <w:pPr>
        <w:tabs>
          <w:tab w:val="left" w:pos="3255"/>
        </w:tabs>
        <w:ind w:left="-170"/>
        <w:jc w:val="both"/>
        <w:rPr>
          <w:sz w:val="10"/>
          <w:lang w:val="es-MX"/>
        </w:rPr>
      </w:pPr>
    </w:p>
    <w:p w:rsidR="003C3728" w:rsidRPr="00160FD8" w:rsidRDefault="003C3728" w:rsidP="0081467B">
      <w:pPr>
        <w:tabs>
          <w:tab w:val="left" w:pos="3255"/>
        </w:tabs>
        <w:ind w:left="-170"/>
        <w:jc w:val="both"/>
        <w:rPr>
          <w:sz w:val="10"/>
          <w:lang w:val="es-MX"/>
        </w:rPr>
      </w:pPr>
    </w:p>
    <w:p w:rsidR="008E7DFE" w:rsidRPr="00160FD8" w:rsidRDefault="00C0394A" w:rsidP="004A344F">
      <w:pPr>
        <w:pStyle w:val="Lista"/>
        <w:numPr>
          <w:ilvl w:val="0"/>
          <w:numId w:val="8"/>
        </w:numPr>
        <w:rPr>
          <w:lang w:val="es-MX"/>
        </w:rPr>
      </w:pPr>
      <w:r w:rsidRPr="00160FD8">
        <w:rPr>
          <w:lang w:val="es-MX"/>
        </w:rPr>
        <w:lastRenderedPageBreak/>
        <w:t>AVANCE FÍSICO</w:t>
      </w:r>
    </w:p>
    <w:tbl>
      <w:tblPr>
        <w:tblW w:w="9664" w:type="dxa"/>
        <w:tblInd w:w="-214" w:type="dxa"/>
        <w:tblLayout w:type="fixed"/>
        <w:tblCellMar>
          <w:left w:w="70" w:type="dxa"/>
          <w:right w:w="70" w:type="dxa"/>
        </w:tblCellMar>
        <w:tblLook w:val="0000" w:firstRow="0" w:lastRow="0" w:firstColumn="0" w:lastColumn="0" w:noHBand="0" w:noVBand="0"/>
      </w:tblPr>
      <w:tblGrid>
        <w:gridCol w:w="426"/>
        <w:gridCol w:w="5812"/>
        <w:gridCol w:w="709"/>
        <w:gridCol w:w="708"/>
        <w:gridCol w:w="709"/>
        <w:gridCol w:w="766"/>
        <w:gridCol w:w="534"/>
      </w:tblGrid>
      <w:tr w:rsidR="00160FD8" w:rsidRPr="00160FD8" w:rsidTr="00F326C4">
        <w:trPr>
          <w:trHeight w:val="11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5AED" w:rsidRPr="00160FD8" w:rsidRDefault="00055AED" w:rsidP="003560FC">
            <w:pPr>
              <w:jc w:val="both"/>
              <w:rPr>
                <w:rFonts w:ascii="Calibri" w:hAnsi="Calibri"/>
                <w:sz w:val="16"/>
                <w:szCs w:val="20"/>
              </w:rPr>
            </w:pPr>
            <w:r w:rsidRPr="00160FD8">
              <w:rPr>
                <w:rFonts w:ascii="Calibri" w:hAnsi="Calibri"/>
                <w:b/>
                <w:sz w:val="16"/>
                <w:szCs w:val="20"/>
              </w:rPr>
              <w:t>6.1 Resultados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982DB4">
            <w:pPr>
              <w:jc w:val="center"/>
              <w:rPr>
                <w:rFonts w:ascii="Calibri" w:hAnsi="Calibri"/>
                <w:b/>
                <w:sz w:val="12"/>
                <w:szCs w:val="20"/>
              </w:rPr>
            </w:pPr>
            <w:r w:rsidRPr="00160FD8">
              <w:rPr>
                <w:rFonts w:ascii="Calibri" w:hAnsi="Calibri"/>
                <w:b/>
                <w:sz w:val="12"/>
                <w:szCs w:val="20"/>
              </w:rPr>
              <w:t xml:space="preserve">Avance Físico </w:t>
            </w:r>
          </w:p>
          <w:p w:rsidR="00055AED" w:rsidRPr="00160FD8" w:rsidRDefault="00055AED" w:rsidP="00982DB4">
            <w:pPr>
              <w:jc w:val="center"/>
              <w:rPr>
                <w:rFonts w:ascii="Calibri" w:hAnsi="Calibri"/>
                <w:b/>
                <w:sz w:val="12"/>
                <w:szCs w:val="20"/>
              </w:rPr>
            </w:pPr>
            <w:r w:rsidRPr="00160FD8">
              <w:rPr>
                <w:rFonts w:ascii="Calibri" w:hAnsi="Calibri"/>
                <w:b/>
                <w:sz w:val="12"/>
                <w:szCs w:val="20"/>
              </w:rPr>
              <w:t>Acu-2017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326C4" w:rsidRPr="00160FD8" w:rsidRDefault="00055AED" w:rsidP="00F051B0">
            <w:pPr>
              <w:rPr>
                <w:rFonts w:ascii="Calibri" w:hAnsi="Calibri"/>
                <w:b/>
                <w:sz w:val="12"/>
                <w:szCs w:val="20"/>
              </w:rPr>
            </w:pPr>
            <w:r w:rsidRPr="00160FD8">
              <w:rPr>
                <w:rFonts w:ascii="Calibri" w:hAnsi="Calibri"/>
                <w:b/>
                <w:sz w:val="12"/>
                <w:szCs w:val="20"/>
              </w:rPr>
              <w:t xml:space="preserve">Avance Físico </w:t>
            </w:r>
          </w:p>
          <w:p w:rsidR="00055AED" w:rsidRPr="00160FD8" w:rsidRDefault="00055AED" w:rsidP="00F051B0">
            <w:pPr>
              <w:rPr>
                <w:rFonts w:ascii="Calibri" w:hAnsi="Calibri"/>
                <w:b/>
                <w:sz w:val="12"/>
                <w:szCs w:val="20"/>
              </w:rPr>
            </w:pPr>
            <w:r w:rsidRPr="00160FD8">
              <w:rPr>
                <w:rFonts w:ascii="Calibri" w:hAnsi="Calibri"/>
                <w:b/>
                <w:sz w:val="12"/>
                <w:szCs w:val="20"/>
              </w:rPr>
              <w:t>*Acu- 2020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F051B0">
            <w:pPr>
              <w:rPr>
                <w:rFonts w:ascii="Calibri" w:hAnsi="Calibri"/>
                <w:b/>
                <w:sz w:val="12"/>
                <w:szCs w:val="20"/>
              </w:rPr>
            </w:pPr>
            <w:r w:rsidRPr="00160FD8">
              <w:rPr>
                <w:rFonts w:ascii="Calibri" w:hAnsi="Calibri"/>
                <w:b/>
                <w:sz w:val="12"/>
                <w:szCs w:val="20"/>
              </w:rPr>
              <w:t>Avance Total</w:t>
            </w:r>
          </w:p>
          <w:p w:rsidR="00055AED" w:rsidRPr="00160FD8" w:rsidRDefault="00055AED" w:rsidP="00F051B0">
            <w:pPr>
              <w:rPr>
                <w:rFonts w:ascii="Calibri" w:hAnsi="Calibri"/>
                <w:b/>
                <w:sz w:val="12"/>
                <w:szCs w:val="20"/>
              </w:rPr>
            </w:pP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20.31</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22.31</w:t>
            </w:r>
          </w:p>
        </w:tc>
        <w:tc>
          <w:tcPr>
            <w:tcW w:w="709" w:type="dxa"/>
            <w:tcBorders>
              <w:top w:val="single" w:sz="4" w:space="0" w:color="auto"/>
              <w:left w:val="single" w:sz="4" w:space="0" w:color="auto"/>
              <w:bottom w:val="single" w:sz="4" w:space="0" w:color="auto"/>
              <w:right w:val="single" w:sz="4" w:space="0" w:color="auto"/>
            </w:tcBorders>
          </w:tcPr>
          <w:p w:rsidR="00055AED" w:rsidRPr="00160FD8" w:rsidRDefault="00055AED" w:rsidP="00566E23">
            <w:pPr>
              <w:jc w:val="center"/>
              <w:rPr>
                <w:rFonts w:ascii="Calibri" w:hAnsi="Calibri" w:cs="Arial"/>
                <w:sz w:val="16"/>
                <w:szCs w:val="16"/>
              </w:rPr>
            </w:pPr>
          </w:p>
          <w:p w:rsidR="00055AED" w:rsidRPr="00160FD8" w:rsidRDefault="00055AED" w:rsidP="003A3A41">
            <w:pPr>
              <w:jc w:val="center"/>
              <w:rPr>
                <w:rFonts w:ascii="Calibri" w:hAnsi="Calibri" w:cs="Arial"/>
                <w:sz w:val="16"/>
                <w:szCs w:val="16"/>
              </w:rPr>
            </w:pPr>
            <w:r w:rsidRPr="00160FD8">
              <w:rPr>
                <w:rFonts w:ascii="Calibri" w:hAnsi="Calibri" w:cs="Arial"/>
                <w:sz w:val="16"/>
                <w:szCs w:val="16"/>
              </w:rPr>
              <w:t>28.92</w:t>
            </w:r>
          </w:p>
        </w:tc>
        <w:tc>
          <w:tcPr>
            <w:tcW w:w="766" w:type="dxa"/>
            <w:tcBorders>
              <w:top w:val="single" w:sz="4" w:space="0" w:color="auto"/>
              <w:left w:val="single" w:sz="4" w:space="0" w:color="auto"/>
              <w:bottom w:val="single" w:sz="4" w:space="0" w:color="auto"/>
              <w:right w:val="single" w:sz="4" w:space="0" w:color="auto"/>
            </w:tcBorders>
          </w:tcPr>
          <w:p w:rsidR="00F263E3" w:rsidRPr="00160FD8" w:rsidRDefault="00F263E3" w:rsidP="00F7182D">
            <w:pPr>
              <w:jc w:val="center"/>
              <w:rPr>
                <w:rFonts w:ascii="Calibri" w:hAnsi="Calibri" w:cs="Arial"/>
                <w:sz w:val="16"/>
                <w:szCs w:val="16"/>
              </w:rPr>
            </w:pPr>
          </w:p>
          <w:p w:rsidR="00055AED" w:rsidRPr="00160FD8" w:rsidRDefault="000C433C" w:rsidP="00376C51">
            <w:pPr>
              <w:jc w:val="center"/>
              <w:rPr>
                <w:rFonts w:ascii="Calibri" w:hAnsi="Calibri" w:cs="Arial"/>
                <w:sz w:val="16"/>
                <w:szCs w:val="16"/>
              </w:rPr>
            </w:pPr>
            <w:r w:rsidRPr="00160FD8">
              <w:rPr>
                <w:rFonts w:ascii="Calibri" w:hAnsi="Calibri" w:cs="Arial"/>
                <w:sz w:val="16"/>
                <w:szCs w:val="16"/>
              </w:rPr>
              <w:t>1.20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E62D57" w:rsidP="00376C51">
            <w:pPr>
              <w:jc w:val="center"/>
              <w:rPr>
                <w:rFonts w:ascii="Calibri" w:hAnsi="Calibri" w:cs="Arial"/>
                <w:sz w:val="16"/>
                <w:szCs w:val="16"/>
              </w:rPr>
            </w:pPr>
            <w:r w:rsidRPr="00160FD8">
              <w:rPr>
                <w:rFonts w:ascii="Calibri" w:hAnsi="Calibri" w:cs="Arial"/>
                <w:sz w:val="16"/>
                <w:szCs w:val="16"/>
              </w:rPr>
              <w:t>72.</w:t>
            </w:r>
            <w:r w:rsidR="000C433C" w:rsidRPr="00160FD8">
              <w:rPr>
                <w:rFonts w:ascii="Calibri" w:hAnsi="Calibri" w:cs="Arial"/>
                <w:sz w:val="16"/>
                <w:szCs w:val="16"/>
              </w:rPr>
              <w:t>74</w:t>
            </w: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1.55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0.05</w:t>
            </w:r>
          </w:p>
        </w:tc>
        <w:tc>
          <w:tcPr>
            <w:tcW w:w="709" w:type="dxa"/>
            <w:tcBorders>
              <w:top w:val="single" w:sz="4" w:space="0" w:color="auto"/>
              <w:left w:val="single" w:sz="4" w:space="0" w:color="auto"/>
              <w:bottom w:val="single" w:sz="4" w:space="0" w:color="auto"/>
              <w:right w:val="single" w:sz="4" w:space="0" w:color="auto"/>
            </w:tcBorders>
          </w:tcPr>
          <w:p w:rsidR="00055AED" w:rsidRPr="00160FD8" w:rsidRDefault="00055AED" w:rsidP="00566E23">
            <w:pPr>
              <w:jc w:val="center"/>
              <w:rPr>
                <w:rFonts w:ascii="Calibri" w:hAnsi="Calibri" w:cs="Arial"/>
                <w:sz w:val="16"/>
                <w:szCs w:val="16"/>
              </w:rPr>
            </w:pPr>
          </w:p>
          <w:p w:rsidR="00055AED" w:rsidRPr="00160FD8" w:rsidRDefault="00055AED" w:rsidP="00566E23">
            <w:pPr>
              <w:jc w:val="center"/>
              <w:rPr>
                <w:rFonts w:ascii="Calibri" w:hAnsi="Calibri" w:cs="Arial"/>
                <w:sz w:val="16"/>
                <w:szCs w:val="16"/>
              </w:rPr>
            </w:pPr>
            <w:r w:rsidRPr="00160FD8">
              <w:rPr>
                <w:rFonts w:ascii="Calibri" w:hAnsi="Calibri" w:cs="Arial"/>
                <w:sz w:val="16"/>
                <w:szCs w:val="16"/>
              </w:rPr>
              <w:t>0.10</w:t>
            </w:r>
          </w:p>
          <w:p w:rsidR="00055AED" w:rsidRPr="00160FD8" w:rsidRDefault="00055AED" w:rsidP="00566E23">
            <w:pPr>
              <w:jc w:val="center"/>
              <w:rPr>
                <w:rFonts w:ascii="Calibri" w:hAnsi="Calibri" w:cs="Arial"/>
                <w:sz w:val="16"/>
                <w:szCs w:val="16"/>
              </w:rPr>
            </w:pPr>
          </w:p>
        </w:tc>
        <w:tc>
          <w:tcPr>
            <w:tcW w:w="766" w:type="dxa"/>
            <w:tcBorders>
              <w:top w:val="single" w:sz="4" w:space="0" w:color="auto"/>
              <w:left w:val="single" w:sz="4" w:space="0" w:color="auto"/>
              <w:bottom w:val="single" w:sz="4" w:space="0" w:color="auto"/>
              <w:right w:val="single" w:sz="4" w:space="0" w:color="auto"/>
            </w:tcBorders>
          </w:tcPr>
          <w:p w:rsidR="00F263E3" w:rsidRPr="00160FD8" w:rsidRDefault="00F263E3" w:rsidP="00566E23">
            <w:pPr>
              <w:jc w:val="center"/>
              <w:rPr>
                <w:rFonts w:ascii="Calibri" w:hAnsi="Calibri" w:cs="Arial"/>
                <w:sz w:val="16"/>
                <w:szCs w:val="16"/>
              </w:rPr>
            </w:pPr>
          </w:p>
          <w:p w:rsidR="00055AED" w:rsidRPr="00160FD8" w:rsidRDefault="00F263E3" w:rsidP="00566E23">
            <w:pPr>
              <w:jc w:val="center"/>
              <w:rPr>
                <w:rFonts w:ascii="Calibri" w:hAnsi="Calibri" w:cs="Arial"/>
                <w:sz w:val="16"/>
                <w:szCs w:val="16"/>
              </w:rPr>
            </w:pPr>
            <w:r w:rsidRPr="00160FD8">
              <w:rPr>
                <w:rFonts w:ascii="Calibri" w:hAnsi="Calibri" w:cs="Arial"/>
                <w:sz w:val="16"/>
                <w:szCs w:val="16"/>
              </w:rPr>
              <w:t>0.22</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055AED" w:rsidP="00F263E3">
            <w:pPr>
              <w:jc w:val="center"/>
              <w:rPr>
                <w:rFonts w:ascii="Calibri" w:hAnsi="Calibri" w:cs="Arial"/>
                <w:sz w:val="16"/>
                <w:szCs w:val="16"/>
              </w:rPr>
            </w:pPr>
            <w:r w:rsidRPr="00160FD8">
              <w:rPr>
                <w:rFonts w:ascii="Calibri" w:hAnsi="Calibri" w:cs="Arial"/>
                <w:sz w:val="16"/>
                <w:szCs w:val="16"/>
              </w:rPr>
              <w:t>1.</w:t>
            </w:r>
            <w:r w:rsidR="00F263E3" w:rsidRPr="00160FD8">
              <w:rPr>
                <w:rFonts w:ascii="Calibri" w:hAnsi="Calibri" w:cs="Arial"/>
                <w:sz w:val="16"/>
                <w:szCs w:val="16"/>
              </w:rPr>
              <w:t>92</w:t>
            </w: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5.75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p>
          <w:p w:rsidR="00055AED" w:rsidRPr="00160FD8" w:rsidRDefault="00055AED" w:rsidP="00566E23">
            <w:pPr>
              <w:jc w:val="center"/>
              <w:rPr>
                <w:rFonts w:ascii="Calibri" w:hAnsi="Calibri" w:cs="Arial"/>
                <w:sz w:val="16"/>
                <w:szCs w:val="16"/>
              </w:rPr>
            </w:pPr>
            <w:r w:rsidRPr="00160FD8">
              <w:rPr>
                <w:rFonts w:ascii="Calibri" w:hAnsi="Calibri" w:cs="Arial"/>
                <w:sz w:val="16"/>
                <w:szCs w:val="16"/>
              </w:rPr>
              <w:t>3.64</w:t>
            </w:r>
          </w:p>
          <w:p w:rsidR="00055AED" w:rsidRPr="00160FD8" w:rsidRDefault="00055AED" w:rsidP="00566E23">
            <w:pPr>
              <w:rPr>
                <w:rFonts w:ascii="Calibri" w:hAnsi="Calibri"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55AED" w:rsidRPr="00160FD8" w:rsidRDefault="00055AED" w:rsidP="00FC0033">
            <w:pPr>
              <w:jc w:val="center"/>
              <w:rPr>
                <w:rFonts w:ascii="Calibri" w:hAnsi="Calibri" w:cs="Arial"/>
                <w:sz w:val="16"/>
                <w:szCs w:val="16"/>
              </w:rPr>
            </w:pPr>
            <w:r w:rsidRPr="00160FD8">
              <w:rPr>
                <w:rFonts w:ascii="Calibri" w:hAnsi="Calibri" w:cs="Arial"/>
                <w:sz w:val="16"/>
                <w:szCs w:val="16"/>
              </w:rPr>
              <w:t>2.33</w:t>
            </w:r>
          </w:p>
        </w:tc>
        <w:tc>
          <w:tcPr>
            <w:tcW w:w="766" w:type="dxa"/>
            <w:tcBorders>
              <w:top w:val="single" w:sz="4" w:space="0" w:color="auto"/>
              <w:left w:val="single" w:sz="4" w:space="0" w:color="auto"/>
              <w:bottom w:val="single" w:sz="4" w:space="0" w:color="auto"/>
              <w:right w:val="single" w:sz="4" w:space="0" w:color="auto"/>
            </w:tcBorders>
          </w:tcPr>
          <w:p w:rsidR="00055AED" w:rsidRPr="00160FD8" w:rsidRDefault="00055AED" w:rsidP="00043876">
            <w:pPr>
              <w:jc w:val="center"/>
              <w:rPr>
                <w:rFonts w:ascii="Calibri" w:hAnsi="Calibri" w:cs="Arial"/>
                <w:sz w:val="16"/>
                <w:szCs w:val="16"/>
              </w:rPr>
            </w:pPr>
          </w:p>
          <w:p w:rsidR="00F263E3" w:rsidRPr="00160FD8" w:rsidRDefault="00112220" w:rsidP="00043876">
            <w:pPr>
              <w:jc w:val="center"/>
              <w:rPr>
                <w:rFonts w:ascii="Calibri" w:hAnsi="Calibri" w:cs="Arial"/>
                <w:sz w:val="16"/>
                <w:szCs w:val="16"/>
              </w:rPr>
            </w:pPr>
            <w:r>
              <w:rPr>
                <w:rFonts w:ascii="Calibri" w:hAnsi="Calibri" w:cs="Arial"/>
                <w:sz w:val="16"/>
                <w:szCs w:val="16"/>
              </w:rPr>
              <w:t>0.41</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112220" w:rsidP="00043876">
            <w:pPr>
              <w:jc w:val="center"/>
              <w:rPr>
                <w:rFonts w:ascii="Calibri" w:hAnsi="Calibri" w:cs="Arial"/>
                <w:sz w:val="16"/>
                <w:szCs w:val="16"/>
              </w:rPr>
            </w:pPr>
            <w:r>
              <w:rPr>
                <w:rFonts w:ascii="Calibri" w:hAnsi="Calibri" w:cs="Arial"/>
                <w:sz w:val="16"/>
                <w:szCs w:val="16"/>
              </w:rPr>
              <w:t>12.13</w:t>
            </w:r>
          </w:p>
        </w:tc>
      </w:tr>
    </w:tbl>
    <w:p w:rsidR="0081467B" w:rsidRDefault="007F5138" w:rsidP="00F051B0">
      <w:pPr>
        <w:ind w:left="-227"/>
        <w:jc w:val="both"/>
        <w:rPr>
          <w:sz w:val="14"/>
          <w:szCs w:val="14"/>
        </w:rPr>
      </w:pPr>
      <w:r w:rsidRPr="00160FD8">
        <w:rPr>
          <w:sz w:val="14"/>
          <w:szCs w:val="14"/>
        </w:rPr>
        <w:t xml:space="preserve">La metodología de cálculo utilizada por SEPREM, para establecer el avance </w:t>
      </w:r>
      <w:proofErr w:type="gramStart"/>
      <w:r w:rsidRPr="00160FD8">
        <w:rPr>
          <w:sz w:val="14"/>
          <w:szCs w:val="14"/>
        </w:rPr>
        <w:t>físico,  es</w:t>
      </w:r>
      <w:proofErr w:type="gramEnd"/>
      <w:r w:rsidRPr="00160FD8">
        <w:rPr>
          <w:sz w:val="14"/>
          <w:szCs w:val="14"/>
        </w:rPr>
        <w:t xml:space="preserve"> en base a la estimación porcentual de cada Resultado que cada dirección</w:t>
      </w:r>
      <w:r w:rsidR="006C4FD7" w:rsidRPr="00160FD8">
        <w:rPr>
          <w:sz w:val="14"/>
          <w:szCs w:val="14"/>
        </w:rPr>
        <w:t xml:space="preserve"> y Unidades</w:t>
      </w:r>
      <w:r w:rsidRPr="00160FD8">
        <w:rPr>
          <w:sz w:val="14"/>
          <w:szCs w:val="14"/>
        </w:rPr>
        <w:t xml:space="preserve"> responsable reporta </w:t>
      </w:r>
      <w:r w:rsidR="00581CDC" w:rsidRPr="00160FD8">
        <w:rPr>
          <w:sz w:val="14"/>
          <w:szCs w:val="14"/>
        </w:rPr>
        <w:t>mensualmente</w:t>
      </w:r>
      <w:r w:rsidR="00EC682A" w:rsidRPr="00160FD8">
        <w:rPr>
          <w:sz w:val="14"/>
          <w:szCs w:val="14"/>
        </w:rPr>
        <w:t>.</w:t>
      </w:r>
    </w:p>
    <w:p w:rsidR="0047409D" w:rsidRDefault="0047409D" w:rsidP="00F051B0">
      <w:pPr>
        <w:ind w:left="-227"/>
        <w:jc w:val="both"/>
        <w:rPr>
          <w:sz w:val="14"/>
          <w:szCs w:val="14"/>
        </w:rPr>
      </w:pPr>
    </w:p>
    <w:p w:rsidR="0047409D" w:rsidRPr="00160FD8" w:rsidRDefault="0047409D" w:rsidP="00F051B0">
      <w:pPr>
        <w:ind w:left="-227"/>
        <w:jc w:val="both"/>
        <w:rPr>
          <w:sz w:val="14"/>
          <w:szCs w:val="14"/>
        </w:rPr>
      </w:pPr>
    </w:p>
    <w:p w:rsidR="003D717B" w:rsidRPr="00160FD8" w:rsidRDefault="003D717B" w:rsidP="00F051B0">
      <w:pPr>
        <w:ind w:left="-227"/>
        <w:jc w:val="both"/>
        <w:rPr>
          <w:sz w:val="14"/>
          <w:szCs w:val="14"/>
        </w:rPr>
      </w:pPr>
    </w:p>
    <w:p w:rsidR="00201338" w:rsidRPr="00160FD8" w:rsidRDefault="00201338" w:rsidP="003560FC">
      <w:pPr>
        <w:pStyle w:val="Lista"/>
        <w:numPr>
          <w:ilvl w:val="0"/>
          <w:numId w:val="8"/>
        </w:numPr>
        <w:jc w:val="both"/>
        <w:rPr>
          <w:sz w:val="22"/>
          <w:lang w:val="es-MX"/>
        </w:rPr>
      </w:pPr>
      <w:r w:rsidRPr="00160FD8">
        <w:rPr>
          <w:sz w:val="22"/>
          <w:lang w:val="es-MX"/>
        </w:rPr>
        <w:t>COBERTURA TERRITORIAL</w:t>
      </w:r>
    </w:p>
    <w:tbl>
      <w:tblPr>
        <w:tblW w:w="9848" w:type="dxa"/>
        <w:tblInd w:w="-214" w:type="dxa"/>
        <w:tblLayout w:type="fixed"/>
        <w:tblCellMar>
          <w:left w:w="70" w:type="dxa"/>
          <w:right w:w="70" w:type="dxa"/>
        </w:tblCellMar>
        <w:tblLook w:val="04A0" w:firstRow="1" w:lastRow="0" w:firstColumn="1" w:lastColumn="0" w:noHBand="0" w:noVBand="1"/>
      </w:tblPr>
      <w:tblGrid>
        <w:gridCol w:w="2243"/>
        <w:gridCol w:w="3333"/>
        <w:gridCol w:w="1546"/>
        <w:gridCol w:w="1373"/>
        <w:gridCol w:w="1353"/>
      </w:tblGrid>
      <w:tr w:rsidR="00160FD8" w:rsidRPr="00160FD8" w:rsidTr="00150C08">
        <w:trPr>
          <w:trHeight w:val="734"/>
          <w:tblHead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160FD8" w:rsidRDefault="00AE1E63" w:rsidP="00E437D6">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 xml:space="preserve">.1 Sector que beneficia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160FD8" w:rsidRDefault="00AE1E63" w:rsidP="003560FC">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.2</w:t>
            </w:r>
            <w:r w:rsidR="00376C51" w:rsidRPr="00160FD8">
              <w:rPr>
                <w:rFonts w:ascii="Calibri" w:hAnsi="Calibri" w:cs="Arial"/>
                <w:b/>
                <w:bCs/>
                <w:sz w:val="20"/>
                <w:szCs w:val="20"/>
              </w:rPr>
              <w:t xml:space="preserve"> </w:t>
            </w:r>
            <w:r w:rsidR="00647FDA" w:rsidRPr="00160FD8">
              <w:rPr>
                <w:rFonts w:ascii="Calibri" w:hAnsi="Calibri" w:cs="Arial"/>
                <w:b/>
                <w:bCs/>
                <w:sz w:val="20"/>
                <w:szCs w:val="20"/>
              </w:rPr>
              <w:t xml:space="preserve">Prioridad </w:t>
            </w:r>
            <w:proofErr w:type="spellStart"/>
            <w:proofErr w:type="gramStart"/>
            <w:r w:rsidR="00647FDA" w:rsidRPr="00160FD8">
              <w:rPr>
                <w:rFonts w:ascii="Calibri" w:hAnsi="Calibri" w:cs="Arial"/>
                <w:b/>
                <w:bCs/>
                <w:sz w:val="20"/>
                <w:szCs w:val="20"/>
              </w:rPr>
              <w:t>na</w:t>
            </w:r>
            <w:r w:rsidR="005074F9" w:rsidRPr="00160FD8">
              <w:rPr>
                <w:rFonts w:ascii="Calibri" w:hAnsi="Calibri" w:cs="Arial"/>
                <w:b/>
                <w:bCs/>
                <w:sz w:val="20"/>
                <w:szCs w:val="20"/>
              </w:rPr>
              <w:t>.</w:t>
            </w:r>
            <w:r w:rsidR="00647FDA" w:rsidRPr="00160FD8">
              <w:rPr>
                <w:rFonts w:ascii="Calibri" w:hAnsi="Calibri" w:cs="Arial"/>
                <w:b/>
                <w:bCs/>
                <w:sz w:val="20"/>
                <w:szCs w:val="20"/>
              </w:rPr>
              <w:t>cional</w:t>
            </w:r>
            <w:proofErr w:type="spellEnd"/>
            <w:proofErr w:type="gramEnd"/>
            <w:r w:rsidR="00647FDA" w:rsidRPr="00160FD8">
              <w:rPr>
                <w:rFonts w:ascii="Calibri" w:hAnsi="Calibri" w:cs="Arial"/>
                <w:b/>
                <w:bCs/>
                <w:sz w:val="20"/>
                <w:szCs w:val="20"/>
              </w:rPr>
              <w:t xml:space="preserve"> con que se vincula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Departamento</w:t>
            </w:r>
          </w:p>
          <w:p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w:t>
            </w:r>
            <w:r w:rsidRPr="00160FD8">
              <w:rPr>
                <w:rFonts w:ascii="Calibri" w:hAnsi="Calibri" w:cs="Arial"/>
                <w:b/>
                <w:bCs/>
                <w:i/>
                <w:sz w:val="20"/>
                <w:szCs w:val="20"/>
              </w:rPr>
              <w:t>territorio</w:t>
            </w:r>
            <w:r w:rsidRPr="00160FD8">
              <w:rPr>
                <w:rFonts w:ascii="Calibri" w:hAnsi="Calibri" w:cs="Arial"/>
                <w:b/>
                <w:bCs/>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4569E7" w:rsidRPr="00160FD8" w:rsidRDefault="00AC4D94" w:rsidP="003560FC">
            <w:pPr>
              <w:jc w:val="both"/>
              <w:rPr>
                <w:rFonts w:ascii="Calibri" w:hAnsi="Calibri" w:cs="Arial"/>
                <w:b/>
                <w:bCs/>
                <w:sz w:val="16"/>
                <w:szCs w:val="16"/>
              </w:rPr>
            </w:pPr>
            <w:r w:rsidRPr="00160FD8">
              <w:rPr>
                <w:rFonts w:ascii="Calibri" w:hAnsi="Calibri" w:cs="Arial"/>
                <w:b/>
                <w:bCs/>
                <w:sz w:val="16"/>
                <w:szCs w:val="16"/>
              </w:rPr>
              <w:t xml:space="preserve">Monto ejecutado </w:t>
            </w:r>
            <w:r w:rsidR="00DE7984">
              <w:rPr>
                <w:rFonts w:ascii="Calibri" w:hAnsi="Calibri" w:cs="Arial"/>
                <w:b/>
                <w:bCs/>
                <w:sz w:val="16"/>
                <w:szCs w:val="16"/>
              </w:rPr>
              <w:t>enero</w:t>
            </w:r>
            <w:r w:rsidR="00196686" w:rsidRPr="00160FD8">
              <w:rPr>
                <w:rFonts w:ascii="Calibri" w:hAnsi="Calibri" w:cs="Arial"/>
                <w:b/>
                <w:bCs/>
                <w:sz w:val="16"/>
                <w:szCs w:val="16"/>
              </w:rPr>
              <w:t xml:space="preserve"> </w:t>
            </w:r>
            <w:r w:rsidR="00C6325C" w:rsidRPr="00160FD8">
              <w:rPr>
                <w:rFonts w:ascii="Calibri" w:hAnsi="Calibri" w:cs="Arial"/>
                <w:b/>
                <w:bCs/>
                <w:sz w:val="16"/>
                <w:szCs w:val="16"/>
              </w:rPr>
              <w:t>202</w:t>
            </w:r>
            <w:r w:rsidR="00DE7984">
              <w:rPr>
                <w:rFonts w:ascii="Calibri" w:hAnsi="Calibri" w:cs="Arial"/>
                <w:b/>
                <w:bCs/>
                <w:sz w:val="16"/>
                <w:szCs w:val="16"/>
              </w:rPr>
              <w:t>1</w:t>
            </w:r>
          </w:p>
          <w:p w:rsidR="00647FDA" w:rsidRPr="00160FD8" w:rsidRDefault="00647FDA" w:rsidP="003560FC">
            <w:pPr>
              <w:jc w:val="both"/>
              <w:rPr>
                <w:rFonts w:ascii="Calibri" w:hAnsi="Calibri" w:cs="Arial"/>
                <w:b/>
                <w:bCs/>
                <w:sz w:val="16"/>
                <w:szCs w:val="16"/>
              </w:rPr>
            </w:pPr>
            <w:r w:rsidRPr="00160FD8">
              <w:rPr>
                <w:rFonts w:ascii="Calibri" w:hAnsi="Calibri" w:cs="Arial"/>
                <w:b/>
                <w:bCs/>
                <w:sz w:val="16"/>
                <w:szCs w:val="16"/>
              </w:rPr>
              <w:t xml:space="preserve">por </w:t>
            </w:r>
            <w:r w:rsidR="0006146A" w:rsidRPr="00160FD8">
              <w:rPr>
                <w:rFonts w:ascii="Calibri" w:hAnsi="Calibri" w:cs="Arial"/>
                <w:b/>
                <w:bCs/>
                <w:sz w:val="16"/>
                <w:szCs w:val="16"/>
              </w:rPr>
              <w:t>Depto.</w:t>
            </w:r>
            <w:r w:rsidRPr="00160FD8">
              <w:rPr>
                <w:rFonts w:ascii="Calibri" w:hAnsi="Calibri" w:cs="Arial"/>
                <w:b/>
                <w:bCs/>
                <w:sz w:val="16"/>
                <w:szCs w:val="16"/>
              </w:rPr>
              <w:t xml:space="preserve"> (Q)</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160FD8" w:rsidRDefault="00AC4D94" w:rsidP="00DE7984">
            <w:pPr>
              <w:jc w:val="both"/>
              <w:rPr>
                <w:rFonts w:ascii="Calibri" w:hAnsi="Calibri" w:cs="Arial"/>
                <w:b/>
                <w:bCs/>
                <w:sz w:val="16"/>
                <w:szCs w:val="16"/>
              </w:rPr>
            </w:pPr>
            <w:r w:rsidRPr="00160FD8">
              <w:rPr>
                <w:rFonts w:ascii="Calibri" w:hAnsi="Calibri" w:cs="Arial"/>
                <w:b/>
                <w:bCs/>
                <w:sz w:val="16"/>
                <w:szCs w:val="16"/>
              </w:rPr>
              <w:t xml:space="preserve">% de ejecución </w:t>
            </w:r>
            <w:r w:rsidR="00DE7984">
              <w:rPr>
                <w:rFonts w:ascii="Calibri" w:hAnsi="Calibri" w:cs="Arial"/>
                <w:b/>
                <w:bCs/>
                <w:sz w:val="16"/>
                <w:szCs w:val="16"/>
              </w:rPr>
              <w:t>enero</w:t>
            </w:r>
            <w:r w:rsidR="008204D8" w:rsidRPr="00160FD8">
              <w:rPr>
                <w:rFonts w:ascii="Calibri" w:hAnsi="Calibri" w:cs="Arial"/>
                <w:b/>
                <w:bCs/>
                <w:sz w:val="16"/>
                <w:szCs w:val="16"/>
              </w:rPr>
              <w:t xml:space="preserve"> </w:t>
            </w:r>
            <w:r w:rsidR="00A95A29" w:rsidRPr="00160FD8">
              <w:rPr>
                <w:rFonts w:ascii="Calibri" w:hAnsi="Calibri" w:cs="Arial"/>
                <w:b/>
                <w:bCs/>
                <w:sz w:val="16"/>
                <w:szCs w:val="16"/>
              </w:rPr>
              <w:t xml:space="preserve">por </w:t>
            </w:r>
            <w:r w:rsidR="0006146A" w:rsidRPr="00160FD8">
              <w:rPr>
                <w:rFonts w:ascii="Calibri" w:hAnsi="Calibri" w:cs="Arial"/>
                <w:b/>
                <w:bCs/>
                <w:sz w:val="16"/>
                <w:szCs w:val="16"/>
              </w:rPr>
              <w:t>Depto.</w:t>
            </w:r>
          </w:p>
        </w:tc>
      </w:tr>
      <w:tr w:rsidR="00160FD8" w:rsidRPr="00160FD8" w:rsidTr="00D0627C">
        <w:trPr>
          <w:trHeight w:val="262"/>
        </w:trPr>
        <w:tc>
          <w:tcPr>
            <w:tcW w:w="2243" w:type="dxa"/>
            <w:vMerge w:val="restart"/>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
                <w:bCs/>
                <w:sz w:val="16"/>
                <w:szCs w:val="16"/>
              </w:rPr>
            </w:pPr>
            <w:r w:rsidRPr="00160FD8">
              <w:rPr>
                <w:rFonts w:ascii="Calibri" w:hAnsi="Calibri" w:cs="Arial"/>
                <w:b/>
                <w:bCs/>
                <w:sz w:val="16"/>
                <w:szCs w:val="16"/>
              </w:rPr>
              <w:t>Salud, violencia contra la mujer y empoderamiento económico</w:t>
            </w:r>
          </w:p>
          <w:p w:rsidR="00B910B0" w:rsidRPr="00160FD8" w:rsidRDefault="00B910B0" w:rsidP="00B910B0">
            <w:pPr>
              <w:jc w:val="right"/>
              <w:rPr>
                <w:rFonts w:ascii="Calibri" w:hAnsi="Calibri" w:cs="Arial"/>
                <w:b/>
                <w:bCs/>
                <w:sz w:val="16"/>
                <w:szCs w:val="16"/>
              </w:rPr>
            </w:pPr>
          </w:p>
        </w:tc>
        <w:tc>
          <w:tcPr>
            <w:tcW w:w="3333" w:type="dxa"/>
            <w:vMerge w:val="restart"/>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both"/>
              <w:rPr>
                <w:rFonts w:ascii="Calibri" w:hAnsi="Calibri" w:cs="Arial"/>
                <w:bCs/>
                <w:sz w:val="16"/>
                <w:szCs w:val="16"/>
              </w:rPr>
            </w:pPr>
            <w:r w:rsidRPr="00160FD8">
              <w:rPr>
                <w:rFonts w:ascii="Calibri" w:hAnsi="Calibri" w:cs="Arial"/>
                <w:bCs/>
                <w:sz w:val="16"/>
                <w:szCs w:val="16"/>
              </w:rPr>
              <w:t xml:space="preserve">Plan Nacional de Desarrollo K´atun 2032, Política General de Gobierno, Acuerdos de Paz, Convención sobre la eliminación de todas las formas de discriminación contra la mujer (CEDAW), Plataforma de Acción de Beijing 1995, Ley de Dignificación y promoción integral de la </w:t>
            </w:r>
            <w:proofErr w:type="gramStart"/>
            <w:r w:rsidRPr="00160FD8">
              <w:rPr>
                <w:rFonts w:ascii="Calibri" w:hAnsi="Calibri" w:cs="Arial"/>
                <w:bCs/>
                <w:sz w:val="16"/>
                <w:szCs w:val="16"/>
              </w:rPr>
              <w:t>mujer  y</w:t>
            </w:r>
            <w:proofErr w:type="gramEnd"/>
            <w:r w:rsidRPr="00160FD8">
              <w:rPr>
                <w:rFonts w:ascii="Calibri" w:hAnsi="Calibri" w:cs="Arial"/>
                <w:bCs/>
                <w:sz w:val="16"/>
                <w:szCs w:val="16"/>
              </w:rPr>
              <w:t xml:space="preserve"> Ley contra el femicidio y otras formas de violencia contra la mujer.</w:t>
            </w:r>
          </w:p>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Guatemala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DE7984" w:rsidP="00B910B0">
            <w:pPr>
              <w:jc w:val="right"/>
              <w:rPr>
                <w:rFonts w:ascii="Calibri" w:hAnsi="Calibri" w:cs="Arial"/>
                <w:bCs/>
                <w:sz w:val="16"/>
                <w:szCs w:val="16"/>
              </w:rPr>
            </w:pPr>
            <w:r>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112220" w:rsidP="003A3656">
            <w:pPr>
              <w:jc w:val="right"/>
              <w:rPr>
                <w:rFonts w:ascii="Calibri" w:hAnsi="Calibri" w:cs="Arial"/>
                <w:bCs/>
                <w:sz w:val="16"/>
                <w:szCs w:val="16"/>
              </w:rPr>
            </w:pPr>
            <w:r>
              <w:rPr>
                <w:rFonts w:ascii="Calibri" w:hAnsi="Calibri" w:cs="Arial"/>
                <w:bCs/>
                <w:sz w:val="16"/>
                <w:szCs w:val="16"/>
              </w:rPr>
              <w:t>0</w:t>
            </w:r>
          </w:p>
        </w:tc>
      </w:tr>
      <w:tr w:rsidR="00DE7984" w:rsidRPr="00160FD8" w:rsidTr="00B111CF">
        <w:trPr>
          <w:trHeight w:val="221"/>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Huehuetenango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Totonicapán</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Izabal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Alta Verapaz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Chiquimula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Jalapa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DE7984" w:rsidRPr="00160FD8" w:rsidRDefault="00DE7984" w:rsidP="00DE7984">
            <w:pPr>
              <w:jc w:val="right"/>
              <w:rPr>
                <w:b/>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Zacapa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Sololá</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47"/>
        </w:trPr>
        <w:tc>
          <w:tcPr>
            <w:tcW w:w="2243" w:type="dxa"/>
            <w:vMerge/>
            <w:tcBorders>
              <w:top w:val="single" w:sz="4" w:space="0" w:color="auto"/>
              <w:left w:val="single" w:sz="4" w:space="0" w:color="auto"/>
              <w:bottom w:val="single" w:sz="4" w:space="0" w:color="auto"/>
              <w:right w:val="single" w:sz="4" w:space="0" w:color="auto"/>
            </w:tcBorders>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Quiche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Jutiapa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E7984" w:rsidRPr="00160FD8" w:rsidRDefault="00DE7984" w:rsidP="00DE7984">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Quetzaltenango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E7984" w:rsidRPr="00160FD8" w:rsidRDefault="00DE7984" w:rsidP="00DE7984">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Sacatepéquez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bl>
    <w:p w:rsidR="00850A35" w:rsidRPr="00160FD8" w:rsidRDefault="0025278F" w:rsidP="006716CE">
      <w:pPr>
        <w:tabs>
          <w:tab w:val="left" w:pos="3255"/>
        </w:tabs>
        <w:jc w:val="both"/>
        <w:rPr>
          <w:sz w:val="18"/>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r w:rsidRPr="00160FD8">
        <w:rPr>
          <w:sz w:val="14"/>
          <w:lang w:val="es-MX"/>
        </w:rPr>
        <w:t>Numeral 3.10</w:t>
      </w:r>
      <w:r w:rsidR="00DD4E4E" w:rsidRPr="00160FD8">
        <w:rPr>
          <w:sz w:val="14"/>
          <w:lang w:val="es-MX"/>
        </w:rPr>
        <w:t>)</w:t>
      </w:r>
    </w:p>
    <w:p w:rsidR="0081467B" w:rsidRPr="00160FD8" w:rsidRDefault="0081467B" w:rsidP="00F051B0">
      <w:pPr>
        <w:tabs>
          <w:tab w:val="left" w:pos="3255"/>
        </w:tabs>
        <w:ind w:left="-170"/>
        <w:jc w:val="both"/>
        <w:rPr>
          <w:sz w:val="16"/>
          <w:lang w:val="es-MX"/>
        </w:rPr>
      </w:pPr>
    </w:p>
    <w:p w:rsidR="00CB2A62" w:rsidRPr="00160FD8" w:rsidRDefault="0025651E" w:rsidP="003560FC">
      <w:pPr>
        <w:pStyle w:val="Lista"/>
        <w:numPr>
          <w:ilvl w:val="0"/>
          <w:numId w:val="8"/>
        </w:numPr>
        <w:jc w:val="both"/>
        <w:rPr>
          <w:sz w:val="22"/>
          <w:lang w:val="es-MX"/>
        </w:rPr>
      </w:pPr>
      <w:r w:rsidRPr="00160FD8">
        <w:rPr>
          <w:sz w:val="22"/>
          <w:lang w:val="es-MX"/>
        </w:rPr>
        <w:t>RESUMEN DE EJECUCIÓ</w:t>
      </w:r>
      <w:r w:rsidR="00201338" w:rsidRPr="00160FD8">
        <w:rPr>
          <w:sz w:val="22"/>
          <w:lang w:val="es-MX"/>
        </w:rPr>
        <w:t>N</w:t>
      </w: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5"/>
        <w:gridCol w:w="689"/>
        <w:gridCol w:w="691"/>
        <w:gridCol w:w="695"/>
        <w:gridCol w:w="689"/>
        <w:gridCol w:w="685"/>
      </w:tblGrid>
      <w:tr w:rsidR="00160FD8" w:rsidRPr="00160FD8" w:rsidTr="00F84237">
        <w:trPr>
          <w:trHeight w:val="358"/>
        </w:trPr>
        <w:tc>
          <w:tcPr>
            <w:tcW w:w="3278" w:type="pct"/>
            <w:shd w:val="clear" w:color="auto" w:fill="auto"/>
            <w:vAlign w:val="center"/>
          </w:tcPr>
          <w:p w:rsidR="00F84237" w:rsidRPr="00160FD8" w:rsidRDefault="00F84237" w:rsidP="002149DD">
            <w:pPr>
              <w:jc w:val="both"/>
              <w:rPr>
                <w:rFonts w:ascii="Calibri" w:hAnsi="Calibri"/>
                <w:b/>
                <w:sz w:val="20"/>
                <w:szCs w:val="20"/>
              </w:rPr>
            </w:pPr>
            <w:r w:rsidRPr="00160FD8">
              <w:rPr>
                <w:rFonts w:ascii="Calibri" w:hAnsi="Calibri"/>
                <w:b/>
                <w:sz w:val="20"/>
                <w:szCs w:val="20"/>
              </w:rPr>
              <w:t>8.1   % de Avance Acumulado de Ejecución</w:t>
            </w:r>
          </w:p>
        </w:tc>
        <w:tc>
          <w:tcPr>
            <w:tcW w:w="344" w:type="pct"/>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 Acu.  2017</w:t>
            </w:r>
          </w:p>
        </w:tc>
        <w:tc>
          <w:tcPr>
            <w:tcW w:w="345" w:type="pct"/>
            <w:shd w:val="clear" w:color="auto" w:fill="auto"/>
            <w:vAlign w:val="center"/>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rsidR="00F84237" w:rsidRPr="00160FD8" w:rsidRDefault="00F84237" w:rsidP="003560FC">
            <w:pPr>
              <w:jc w:val="both"/>
              <w:rPr>
                <w:rFonts w:ascii="Calibri" w:hAnsi="Calibri"/>
                <w:b/>
                <w:sz w:val="12"/>
                <w:szCs w:val="20"/>
              </w:rPr>
            </w:pPr>
            <w:r w:rsidRPr="00160FD8">
              <w:rPr>
                <w:rFonts w:ascii="Calibri" w:hAnsi="Calibri"/>
                <w:b/>
                <w:sz w:val="12"/>
                <w:szCs w:val="20"/>
              </w:rPr>
              <w:t>Acu.  2018</w:t>
            </w:r>
          </w:p>
        </w:tc>
        <w:tc>
          <w:tcPr>
            <w:tcW w:w="347" w:type="pct"/>
          </w:tcPr>
          <w:p w:rsidR="00F84237" w:rsidRPr="00160FD8" w:rsidRDefault="00F84237" w:rsidP="00F051B0">
            <w:pPr>
              <w:jc w:val="both"/>
              <w:rPr>
                <w:rFonts w:ascii="Calibri" w:hAnsi="Calibri"/>
                <w:b/>
                <w:sz w:val="12"/>
                <w:szCs w:val="20"/>
              </w:rPr>
            </w:pPr>
            <w:r w:rsidRPr="00160FD8">
              <w:rPr>
                <w:rFonts w:ascii="Calibri" w:hAnsi="Calibri"/>
                <w:b/>
                <w:sz w:val="12"/>
                <w:szCs w:val="20"/>
              </w:rPr>
              <w:t>Avance Finan.</w:t>
            </w:r>
          </w:p>
          <w:p w:rsidR="00F84237" w:rsidRPr="00160FD8" w:rsidRDefault="00F84237" w:rsidP="00F051B0">
            <w:pPr>
              <w:jc w:val="both"/>
              <w:rPr>
                <w:rFonts w:ascii="Calibri" w:hAnsi="Calibri"/>
                <w:b/>
                <w:sz w:val="12"/>
                <w:szCs w:val="20"/>
              </w:rPr>
            </w:pPr>
            <w:r w:rsidRPr="00160FD8">
              <w:rPr>
                <w:rFonts w:ascii="Calibri" w:hAnsi="Calibri"/>
                <w:b/>
                <w:sz w:val="12"/>
                <w:szCs w:val="20"/>
              </w:rPr>
              <w:t>Acu.  2019</w:t>
            </w:r>
          </w:p>
        </w:tc>
        <w:tc>
          <w:tcPr>
            <w:tcW w:w="344" w:type="pct"/>
          </w:tcPr>
          <w:p w:rsidR="00F84237" w:rsidRPr="00160FD8" w:rsidRDefault="00F84237" w:rsidP="00F84237">
            <w:pPr>
              <w:jc w:val="both"/>
              <w:rPr>
                <w:rFonts w:ascii="Calibri" w:hAnsi="Calibri"/>
                <w:b/>
                <w:sz w:val="12"/>
                <w:szCs w:val="20"/>
              </w:rPr>
            </w:pPr>
            <w:r w:rsidRPr="00160FD8">
              <w:rPr>
                <w:rFonts w:ascii="Calibri" w:hAnsi="Calibri"/>
                <w:b/>
                <w:sz w:val="12"/>
                <w:szCs w:val="20"/>
              </w:rPr>
              <w:t>Avance Finan.</w:t>
            </w:r>
          </w:p>
          <w:p w:rsidR="00F84237" w:rsidRPr="00160FD8" w:rsidRDefault="00F84237" w:rsidP="00F84237">
            <w:pPr>
              <w:jc w:val="both"/>
              <w:rPr>
                <w:rFonts w:ascii="Calibri" w:hAnsi="Calibri"/>
                <w:b/>
                <w:sz w:val="12"/>
                <w:szCs w:val="20"/>
              </w:rPr>
            </w:pPr>
            <w:r w:rsidRPr="00160FD8">
              <w:rPr>
                <w:rFonts w:ascii="Calibri" w:hAnsi="Calibri"/>
                <w:b/>
                <w:sz w:val="12"/>
                <w:szCs w:val="20"/>
              </w:rPr>
              <w:t>Acu.  2020</w:t>
            </w:r>
          </w:p>
        </w:tc>
        <w:tc>
          <w:tcPr>
            <w:tcW w:w="342" w:type="pct"/>
            <w:shd w:val="clear" w:color="auto" w:fill="auto"/>
            <w:vAlign w:val="center"/>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rsidR="00F84237" w:rsidRPr="00160FD8" w:rsidRDefault="00F84237" w:rsidP="003560FC">
            <w:pPr>
              <w:jc w:val="both"/>
              <w:rPr>
                <w:rFonts w:ascii="Calibri" w:hAnsi="Calibri"/>
                <w:sz w:val="12"/>
                <w:szCs w:val="20"/>
              </w:rPr>
            </w:pPr>
            <w:r w:rsidRPr="00160FD8">
              <w:rPr>
                <w:rFonts w:ascii="Calibri" w:hAnsi="Calibri"/>
                <w:b/>
                <w:sz w:val="12"/>
                <w:szCs w:val="20"/>
              </w:rPr>
              <w:t>Total</w:t>
            </w:r>
          </w:p>
        </w:tc>
      </w:tr>
      <w:tr w:rsidR="00160FD8" w:rsidRPr="00160FD8" w:rsidTr="009D2F73">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1. </w:t>
            </w:r>
          </w:p>
          <w:p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344" w:type="pct"/>
          </w:tcPr>
          <w:p w:rsidR="00F84237" w:rsidRPr="00160FD8" w:rsidRDefault="00F84237" w:rsidP="00140FDF">
            <w:pPr>
              <w:jc w:val="center"/>
              <w:rPr>
                <w:rFonts w:ascii="Calibri" w:hAnsi="Calibri" w:cs="Arial"/>
                <w:sz w:val="16"/>
                <w:szCs w:val="16"/>
              </w:rPr>
            </w:pPr>
          </w:p>
          <w:p w:rsidR="00F84237" w:rsidRPr="00160FD8" w:rsidRDefault="00F84237" w:rsidP="0081467B">
            <w:pPr>
              <w:rPr>
                <w:rFonts w:ascii="Calibri" w:hAnsi="Calibri" w:cs="Arial"/>
                <w:sz w:val="16"/>
                <w:szCs w:val="16"/>
              </w:rPr>
            </w:pPr>
            <w:r w:rsidRPr="00160FD8">
              <w:rPr>
                <w:rFonts w:ascii="Calibri" w:hAnsi="Calibri" w:cs="Arial"/>
                <w:sz w:val="16"/>
                <w:szCs w:val="16"/>
              </w:rPr>
              <w:t xml:space="preserve">  18.11</w:t>
            </w:r>
          </w:p>
        </w:tc>
        <w:tc>
          <w:tcPr>
            <w:tcW w:w="345" w:type="pct"/>
            <w:shd w:val="clear" w:color="auto" w:fill="auto"/>
            <w:vAlign w:val="center"/>
          </w:tcPr>
          <w:p w:rsidR="00F84237" w:rsidRPr="00160FD8" w:rsidRDefault="00F84237" w:rsidP="0081467B">
            <w:pPr>
              <w:jc w:val="center"/>
              <w:rPr>
                <w:rFonts w:ascii="Calibri" w:hAnsi="Calibri" w:cs="Arial"/>
                <w:sz w:val="16"/>
                <w:szCs w:val="16"/>
              </w:rPr>
            </w:pPr>
            <w:r w:rsidRPr="00160FD8">
              <w:rPr>
                <w:rFonts w:ascii="Calibri" w:hAnsi="Calibri" w:cs="Arial"/>
                <w:sz w:val="16"/>
                <w:szCs w:val="16"/>
              </w:rPr>
              <w:t>24.60</w:t>
            </w:r>
          </w:p>
        </w:tc>
        <w:tc>
          <w:tcPr>
            <w:tcW w:w="347" w:type="pct"/>
          </w:tcPr>
          <w:p w:rsidR="00F84237" w:rsidRPr="00160FD8" w:rsidRDefault="00F84237" w:rsidP="00F051B0">
            <w:pPr>
              <w:jc w:val="center"/>
              <w:rPr>
                <w:rFonts w:ascii="Calibri" w:hAnsi="Calibri" w:cs="Arial"/>
                <w:sz w:val="16"/>
                <w:szCs w:val="16"/>
              </w:rPr>
            </w:pPr>
          </w:p>
          <w:p w:rsidR="00F84237" w:rsidRPr="00160FD8" w:rsidRDefault="00F84237" w:rsidP="007B38D7">
            <w:pPr>
              <w:jc w:val="center"/>
              <w:rPr>
                <w:rFonts w:ascii="Calibri" w:hAnsi="Calibri" w:cs="Arial"/>
                <w:sz w:val="16"/>
                <w:szCs w:val="16"/>
              </w:rPr>
            </w:pPr>
            <w:r w:rsidRPr="00160FD8">
              <w:rPr>
                <w:rFonts w:ascii="Calibri" w:hAnsi="Calibri" w:cs="Arial"/>
                <w:sz w:val="16"/>
                <w:szCs w:val="16"/>
              </w:rPr>
              <w:t>23.56</w:t>
            </w:r>
          </w:p>
        </w:tc>
        <w:tc>
          <w:tcPr>
            <w:tcW w:w="344" w:type="pct"/>
            <w:vAlign w:val="center"/>
          </w:tcPr>
          <w:p w:rsidR="00F84237" w:rsidRPr="00160FD8" w:rsidRDefault="00980879" w:rsidP="009D2F73">
            <w:pPr>
              <w:jc w:val="center"/>
              <w:rPr>
                <w:rFonts w:ascii="Calibri" w:hAnsi="Calibri" w:cs="Arial"/>
                <w:sz w:val="16"/>
                <w:szCs w:val="16"/>
              </w:rPr>
            </w:pPr>
            <w:r w:rsidRPr="00160FD8">
              <w:rPr>
                <w:rFonts w:ascii="Calibri" w:hAnsi="Calibri" w:cs="Arial"/>
                <w:sz w:val="16"/>
                <w:szCs w:val="16"/>
              </w:rPr>
              <w:t>3.</w:t>
            </w:r>
            <w:r w:rsidR="00B1485B" w:rsidRPr="00160FD8">
              <w:rPr>
                <w:rFonts w:ascii="Calibri" w:hAnsi="Calibri" w:cs="Arial"/>
                <w:sz w:val="16"/>
                <w:szCs w:val="16"/>
              </w:rPr>
              <w:t>56</w:t>
            </w:r>
          </w:p>
        </w:tc>
        <w:tc>
          <w:tcPr>
            <w:tcW w:w="342" w:type="pct"/>
            <w:shd w:val="clear" w:color="auto" w:fill="auto"/>
            <w:noWrap/>
            <w:vAlign w:val="center"/>
          </w:tcPr>
          <w:p w:rsidR="00F84237" w:rsidRPr="00160FD8" w:rsidRDefault="00980879" w:rsidP="00BE19A6">
            <w:pPr>
              <w:jc w:val="center"/>
              <w:rPr>
                <w:rFonts w:ascii="Calibri" w:hAnsi="Calibri" w:cs="Arial"/>
                <w:sz w:val="16"/>
                <w:szCs w:val="16"/>
              </w:rPr>
            </w:pPr>
            <w:r w:rsidRPr="00160FD8">
              <w:rPr>
                <w:rFonts w:ascii="Calibri" w:hAnsi="Calibri" w:cs="Arial"/>
                <w:sz w:val="16"/>
                <w:szCs w:val="16"/>
              </w:rPr>
              <w:t>69.</w:t>
            </w:r>
            <w:r w:rsidR="001465A5" w:rsidRPr="00160FD8">
              <w:rPr>
                <w:rFonts w:ascii="Calibri" w:hAnsi="Calibri" w:cs="Arial"/>
                <w:sz w:val="16"/>
                <w:szCs w:val="16"/>
              </w:rPr>
              <w:t>83</w:t>
            </w:r>
          </w:p>
        </w:tc>
      </w:tr>
      <w:tr w:rsidR="00160FD8" w:rsidRPr="00160FD8" w:rsidTr="006716CE">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Resultado 2.</w:t>
            </w:r>
          </w:p>
          <w:p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344" w:type="pct"/>
            <w:tcBorders>
              <w:bottom w:val="single" w:sz="4" w:space="0" w:color="auto"/>
            </w:tcBorders>
          </w:tcPr>
          <w:p w:rsidR="00F84237" w:rsidRPr="00160FD8" w:rsidRDefault="00F84237" w:rsidP="005D0BF5">
            <w:pPr>
              <w:jc w:val="center"/>
              <w:rPr>
                <w:rFonts w:ascii="Calibri" w:hAnsi="Calibri" w:cs="Arial"/>
                <w:sz w:val="16"/>
                <w:szCs w:val="16"/>
              </w:rPr>
            </w:pPr>
          </w:p>
          <w:p w:rsidR="00F84237" w:rsidRPr="00160FD8" w:rsidRDefault="00F84237" w:rsidP="005D0BF5">
            <w:pPr>
              <w:jc w:val="center"/>
              <w:rPr>
                <w:rFonts w:ascii="Calibri" w:hAnsi="Calibri" w:cs="Arial"/>
                <w:sz w:val="16"/>
                <w:szCs w:val="16"/>
              </w:rPr>
            </w:pPr>
          </w:p>
          <w:p w:rsidR="00F84237" w:rsidRPr="00160FD8" w:rsidRDefault="00F84237" w:rsidP="005D0BF5">
            <w:pPr>
              <w:jc w:val="center"/>
              <w:rPr>
                <w:rFonts w:ascii="Calibri" w:hAnsi="Calibri" w:cs="Arial"/>
                <w:sz w:val="16"/>
                <w:szCs w:val="16"/>
              </w:rPr>
            </w:pPr>
            <w:r w:rsidRPr="00160FD8">
              <w:rPr>
                <w:rFonts w:ascii="Calibri" w:hAnsi="Calibri" w:cs="Arial"/>
                <w:sz w:val="16"/>
                <w:szCs w:val="16"/>
              </w:rPr>
              <w:t>1.09</w:t>
            </w:r>
          </w:p>
          <w:p w:rsidR="00F84237" w:rsidRPr="00160FD8" w:rsidRDefault="00F84237" w:rsidP="005D0BF5">
            <w:pPr>
              <w:jc w:val="center"/>
              <w:rPr>
                <w:rFonts w:ascii="Calibri" w:hAnsi="Calibri" w:cs="Arial"/>
                <w:sz w:val="16"/>
                <w:szCs w:val="16"/>
              </w:rPr>
            </w:pPr>
          </w:p>
        </w:tc>
        <w:tc>
          <w:tcPr>
            <w:tcW w:w="345" w:type="pct"/>
            <w:tcBorders>
              <w:bottom w:val="single" w:sz="4" w:space="0" w:color="auto"/>
            </w:tcBorders>
            <w:shd w:val="clear" w:color="auto" w:fill="auto"/>
            <w:vAlign w:val="center"/>
          </w:tcPr>
          <w:p w:rsidR="00F84237" w:rsidRPr="00160FD8" w:rsidRDefault="00F84237" w:rsidP="00E30A76">
            <w:pPr>
              <w:jc w:val="center"/>
              <w:rPr>
                <w:rFonts w:ascii="Calibri" w:hAnsi="Calibri" w:cs="Arial"/>
                <w:sz w:val="16"/>
                <w:szCs w:val="16"/>
              </w:rPr>
            </w:pPr>
          </w:p>
          <w:p w:rsidR="00F84237" w:rsidRPr="00160FD8" w:rsidRDefault="00F84237" w:rsidP="00E30A76">
            <w:pPr>
              <w:jc w:val="center"/>
              <w:rPr>
                <w:rFonts w:ascii="Calibri" w:hAnsi="Calibri" w:cs="Arial"/>
                <w:sz w:val="16"/>
                <w:szCs w:val="16"/>
              </w:rPr>
            </w:pPr>
            <w:r w:rsidRPr="00160FD8">
              <w:rPr>
                <w:rFonts w:ascii="Calibri" w:hAnsi="Calibri" w:cs="Arial"/>
                <w:sz w:val="16"/>
                <w:szCs w:val="16"/>
              </w:rPr>
              <w:t>0.29</w:t>
            </w:r>
          </w:p>
        </w:tc>
        <w:tc>
          <w:tcPr>
            <w:tcW w:w="347"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r w:rsidRPr="00160FD8">
              <w:rPr>
                <w:rFonts w:ascii="Calibri" w:hAnsi="Calibri" w:cs="Arial"/>
                <w:sz w:val="16"/>
                <w:szCs w:val="16"/>
              </w:rPr>
              <w:t>0.23</w:t>
            </w:r>
          </w:p>
        </w:tc>
        <w:tc>
          <w:tcPr>
            <w:tcW w:w="344" w:type="pct"/>
            <w:tcBorders>
              <w:bottom w:val="single" w:sz="4" w:space="0" w:color="auto"/>
            </w:tcBorders>
            <w:vAlign w:val="center"/>
          </w:tcPr>
          <w:p w:rsidR="00F84237" w:rsidRPr="00160FD8" w:rsidRDefault="00980879" w:rsidP="009D2F73">
            <w:pPr>
              <w:jc w:val="center"/>
              <w:rPr>
                <w:rFonts w:ascii="Calibri" w:hAnsi="Calibri" w:cs="Arial"/>
                <w:sz w:val="16"/>
                <w:szCs w:val="16"/>
              </w:rPr>
            </w:pPr>
            <w:r w:rsidRPr="00160FD8">
              <w:rPr>
                <w:rFonts w:ascii="Calibri" w:hAnsi="Calibri" w:cs="Arial"/>
                <w:sz w:val="16"/>
                <w:szCs w:val="16"/>
              </w:rPr>
              <w:t>0.06</w:t>
            </w:r>
          </w:p>
        </w:tc>
        <w:tc>
          <w:tcPr>
            <w:tcW w:w="342" w:type="pct"/>
            <w:shd w:val="clear" w:color="auto" w:fill="auto"/>
            <w:noWrap/>
            <w:vAlign w:val="center"/>
          </w:tcPr>
          <w:p w:rsidR="00F84237" w:rsidRPr="00160FD8" w:rsidRDefault="00D62D9D" w:rsidP="00980879">
            <w:pPr>
              <w:jc w:val="center"/>
              <w:rPr>
                <w:rFonts w:ascii="Calibri" w:hAnsi="Calibri" w:cs="Arial"/>
                <w:sz w:val="16"/>
                <w:szCs w:val="16"/>
              </w:rPr>
            </w:pPr>
            <w:r w:rsidRPr="00160FD8">
              <w:rPr>
                <w:rFonts w:ascii="Calibri" w:hAnsi="Calibri" w:cs="Arial"/>
                <w:sz w:val="16"/>
                <w:szCs w:val="16"/>
              </w:rPr>
              <w:t>1.6</w:t>
            </w:r>
            <w:r w:rsidR="00980879" w:rsidRPr="00160FD8">
              <w:rPr>
                <w:rFonts w:ascii="Calibri" w:hAnsi="Calibri" w:cs="Arial"/>
                <w:sz w:val="16"/>
                <w:szCs w:val="16"/>
              </w:rPr>
              <w:t>7</w:t>
            </w:r>
          </w:p>
        </w:tc>
      </w:tr>
      <w:tr w:rsidR="00160FD8" w:rsidRPr="00160FD8" w:rsidTr="006716CE">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3. </w:t>
            </w:r>
          </w:p>
          <w:p w:rsidR="00F84237" w:rsidRPr="00160FD8" w:rsidRDefault="00F84237" w:rsidP="00882F04">
            <w:pPr>
              <w:jc w:val="both"/>
              <w:rPr>
                <w:rFonts w:ascii="Calibri" w:hAnsi="Calibri" w:cs="Arial"/>
                <w:bCs/>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344"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r w:rsidRPr="00160FD8">
              <w:rPr>
                <w:rFonts w:ascii="Calibri" w:hAnsi="Calibri" w:cs="Arial"/>
                <w:sz w:val="16"/>
                <w:szCs w:val="16"/>
              </w:rPr>
              <w:t>3.93</w:t>
            </w:r>
          </w:p>
        </w:tc>
        <w:tc>
          <w:tcPr>
            <w:tcW w:w="345" w:type="pct"/>
            <w:tcBorders>
              <w:bottom w:val="single" w:sz="4" w:space="0" w:color="auto"/>
            </w:tcBorders>
            <w:shd w:val="clear" w:color="auto" w:fill="auto"/>
            <w:vAlign w:val="center"/>
          </w:tcPr>
          <w:p w:rsidR="00F84237" w:rsidRPr="00160FD8" w:rsidRDefault="00F84237" w:rsidP="00F051B0">
            <w:pPr>
              <w:jc w:val="center"/>
              <w:rPr>
                <w:rFonts w:ascii="Calibri" w:hAnsi="Calibri" w:cs="Arial"/>
                <w:sz w:val="16"/>
                <w:szCs w:val="16"/>
              </w:rPr>
            </w:pPr>
            <w:r w:rsidRPr="00160FD8">
              <w:rPr>
                <w:rFonts w:ascii="Calibri" w:hAnsi="Calibri" w:cs="Arial"/>
                <w:sz w:val="16"/>
                <w:szCs w:val="16"/>
              </w:rPr>
              <w:t>3.42</w:t>
            </w:r>
          </w:p>
        </w:tc>
        <w:tc>
          <w:tcPr>
            <w:tcW w:w="347"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B7791C">
            <w:pPr>
              <w:jc w:val="center"/>
              <w:rPr>
                <w:rFonts w:ascii="Calibri" w:hAnsi="Calibri" w:cs="Arial"/>
                <w:sz w:val="16"/>
                <w:szCs w:val="16"/>
              </w:rPr>
            </w:pPr>
            <w:r w:rsidRPr="00160FD8">
              <w:rPr>
                <w:rFonts w:ascii="Calibri" w:hAnsi="Calibri" w:cs="Arial"/>
                <w:sz w:val="16"/>
                <w:szCs w:val="16"/>
              </w:rPr>
              <w:t>2.91</w:t>
            </w:r>
          </w:p>
        </w:tc>
        <w:tc>
          <w:tcPr>
            <w:tcW w:w="344" w:type="pct"/>
            <w:tcBorders>
              <w:bottom w:val="single" w:sz="4" w:space="0" w:color="auto"/>
            </w:tcBorders>
            <w:vAlign w:val="center"/>
          </w:tcPr>
          <w:p w:rsidR="00F84237" w:rsidRPr="00160FD8" w:rsidRDefault="00112220" w:rsidP="009D2F73">
            <w:pPr>
              <w:jc w:val="center"/>
              <w:rPr>
                <w:rFonts w:ascii="Calibri" w:hAnsi="Calibri" w:cs="Arial"/>
                <w:sz w:val="16"/>
                <w:szCs w:val="16"/>
              </w:rPr>
            </w:pPr>
            <w:r>
              <w:rPr>
                <w:rFonts w:ascii="Calibri" w:hAnsi="Calibri" w:cs="Arial"/>
                <w:sz w:val="16"/>
                <w:szCs w:val="16"/>
              </w:rPr>
              <w:t>1</w:t>
            </w:r>
            <w:r w:rsidR="009D2F73" w:rsidRPr="00160FD8">
              <w:rPr>
                <w:rFonts w:ascii="Calibri" w:hAnsi="Calibri" w:cs="Arial"/>
                <w:sz w:val="16"/>
                <w:szCs w:val="16"/>
              </w:rPr>
              <w:t>.0</w:t>
            </w:r>
            <w:r w:rsidR="001465A5" w:rsidRPr="00160FD8">
              <w:rPr>
                <w:rFonts w:ascii="Calibri" w:hAnsi="Calibri" w:cs="Arial"/>
                <w:sz w:val="16"/>
                <w:szCs w:val="16"/>
              </w:rPr>
              <w:t>1</w:t>
            </w:r>
          </w:p>
        </w:tc>
        <w:tc>
          <w:tcPr>
            <w:tcW w:w="342" w:type="pct"/>
            <w:shd w:val="clear" w:color="auto" w:fill="auto"/>
            <w:noWrap/>
            <w:vAlign w:val="center"/>
          </w:tcPr>
          <w:p w:rsidR="00F84237" w:rsidRPr="00160FD8" w:rsidRDefault="00112220" w:rsidP="00ED2CD6">
            <w:pPr>
              <w:jc w:val="center"/>
              <w:rPr>
                <w:rFonts w:ascii="Calibri" w:hAnsi="Calibri" w:cs="Arial"/>
                <w:sz w:val="16"/>
                <w:szCs w:val="16"/>
              </w:rPr>
            </w:pPr>
            <w:r>
              <w:rPr>
                <w:rFonts w:ascii="Calibri" w:hAnsi="Calibri" w:cs="Arial"/>
                <w:sz w:val="16"/>
                <w:szCs w:val="16"/>
              </w:rPr>
              <w:t>11</w:t>
            </w:r>
            <w:r w:rsidR="00F84237" w:rsidRPr="00160FD8">
              <w:rPr>
                <w:rFonts w:ascii="Calibri" w:hAnsi="Calibri" w:cs="Arial"/>
                <w:sz w:val="16"/>
                <w:szCs w:val="16"/>
              </w:rPr>
              <w:t>.2</w:t>
            </w:r>
            <w:r w:rsidR="001465A5" w:rsidRPr="00160FD8">
              <w:rPr>
                <w:rFonts w:ascii="Calibri" w:hAnsi="Calibri" w:cs="Arial"/>
                <w:sz w:val="16"/>
                <w:szCs w:val="16"/>
              </w:rPr>
              <w:t>7</w:t>
            </w:r>
          </w:p>
        </w:tc>
      </w:tr>
    </w:tbl>
    <w:p w:rsidR="0025278F" w:rsidRPr="00160FD8" w:rsidRDefault="0025278F" w:rsidP="003C01AE">
      <w:pPr>
        <w:tabs>
          <w:tab w:val="left" w:pos="3255"/>
        </w:tabs>
        <w:ind w:left="-170"/>
        <w:jc w:val="both"/>
        <w:rPr>
          <w:sz w:val="14"/>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proofErr w:type="gramStart"/>
      <w:r w:rsidRPr="00160FD8">
        <w:rPr>
          <w:sz w:val="14"/>
          <w:lang w:val="es-MX"/>
        </w:rPr>
        <w:t>Numeral</w:t>
      </w:r>
      <w:r w:rsidR="003C01AE" w:rsidRPr="00160FD8">
        <w:rPr>
          <w:sz w:val="14"/>
          <w:lang w:val="es-MX"/>
        </w:rPr>
        <w:t xml:space="preserve"> </w:t>
      </w:r>
      <w:r w:rsidR="00647660" w:rsidRPr="00160FD8">
        <w:rPr>
          <w:sz w:val="14"/>
          <w:lang w:val="es-MX"/>
        </w:rPr>
        <w:t xml:space="preserve"> 3.10</w:t>
      </w:r>
      <w:proofErr w:type="gramEnd"/>
      <w:r w:rsidR="00647660" w:rsidRPr="00160FD8">
        <w:rPr>
          <w:sz w:val="14"/>
          <w:lang w:val="es-MX"/>
        </w:rPr>
        <w:t>)</w:t>
      </w:r>
    </w:p>
    <w:p w:rsidR="00903B07" w:rsidRPr="00160FD8" w:rsidRDefault="00903B07" w:rsidP="003C01AE">
      <w:pPr>
        <w:tabs>
          <w:tab w:val="left" w:pos="3255"/>
        </w:tabs>
        <w:ind w:left="-170"/>
        <w:jc w:val="both"/>
        <w:rPr>
          <w:sz w:val="14"/>
          <w:lang w:val="es-MX"/>
        </w:rPr>
      </w:pPr>
    </w:p>
    <w:p w:rsidR="0081467B" w:rsidRPr="00160FD8" w:rsidRDefault="0081467B" w:rsidP="006B1535">
      <w:pPr>
        <w:tabs>
          <w:tab w:val="left" w:pos="3255"/>
        </w:tabs>
        <w:ind w:left="-170"/>
        <w:jc w:val="both"/>
        <w:rPr>
          <w:sz w:val="14"/>
          <w:lang w:val="es-MX"/>
        </w:rPr>
      </w:pPr>
    </w:p>
    <w:p w:rsidR="00416EC7" w:rsidRPr="00160FD8" w:rsidRDefault="0006146A" w:rsidP="003560FC">
      <w:pPr>
        <w:pStyle w:val="Lista"/>
        <w:numPr>
          <w:ilvl w:val="0"/>
          <w:numId w:val="8"/>
        </w:numPr>
        <w:jc w:val="both"/>
        <w:rPr>
          <w:sz w:val="22"/>
          <w:lang w:val="es-MX"/>
        </w:rPr>
      </w:pPr>
      <w:r w:rsidRPr="00160FD8">
        <w:rPr>
          <w:sz w:val="20"/>
          <w:lang w:val="es-MX"/>
        </w:rPr>
        <w:t>DIFICULTADES ACTUALES EN LA IMPLEMENTACION /PROPUESTAS DE SOLUCIÓN</w:t>
      </w:r>
      <w:r w:rsidRPr="00160FD8">
        <w:rPr>
          <w:sz w:val="22"/>
          <w:lang w:val="es-MX"/>
        </w:rPr>
        <w:t>.</w:t>
      </w:r>
    </w:p>
    <w:tbl>
      <w:tblPr>
        <w:tblW w:w="9874" w:type="dxa"/>
        <w:tblInd w:w="-214" w:type="dxa"/>
        <w:tblCellMar>
          <w:left w:w="70" w:type="dxa"/>
          <w:right w:w="70" w:type="dxa"/>
        </w:tblCellMar>
        <w:tblLook w:val="0000" w:firstRow="0" w:lastRow="0" w:firstColumn="0" w:lastColumn="0" w:noHBand="0" w:noVBand="0"/>
      </w:tblPr>
      <w:tblGrid>
        <w:gridCol w:w="4709"/>
        <w:gridCol w:w="5165"/>
      </w:tblGrid>
      <w:tr w:rsidR="00160FD8" w:rsidRPr="00160FD8" w:rsidTr="002101BF">
        <w:trPr>
          <w:trHeight w:val="361"/>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 xml:space="preserve">Dificultades que inciden en el avance de la ejecución física y financiera </w:t>
            </w:r>
          </w:p>
        </w:tc>
        <w:tc>
          <w:tcPr>
            <w:tcW w:w="5165" w:type="dxa"/>
            <w:tcBorders>
              <w:top w:val="single" w:sz="4" w:space="0" w:color="auto"/>
              <w:left w:val="nil"/>
              <w:bottom w:val="single" w:sz="4" w:space="0" w:color="auto"/>
              <w:right w:val="single" w:sz="4" w:space="0" w:color="000000"/>
            </w:tcBorders>
            <w:shd w:val="clear" w:color="auto" w:fill="auto"/>
          </w:tcPr>
          <w:p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Acciones propuestas para superar la dificultad</w:t>
            </w:r>
          </w:p>
        </w:tc>
      </w:tr>
      <w:tr w:rsidR="00160FD8" w:rsidRPr="00160FD8" w:rsidTr="00903B07">
        <w:trPr>
          <w:trHeight w:val="23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160FD8" w:rsidRDefault="00606418" w:rsidP="003560FC">
            <w:pPr>
              <w:jc w:val="both"/>
              <w:rPr>
                <w:rFonts w:ascii="Calibri" w:hAnsi="Calibri" w:cs="Arial"/>
                <w:b/>
                <w:bCs/>
                <w:sz w:val="22"/>
                <w:szCs w:val="22"/>
              </w:rPr>
            </w:pPr>
            <w:proofErr w:type="gramStart"/>
            <w:r w:rsidRPr="00160FD8">
              <w:rPr>
                <w:rFonts w:ascii="Calibri" w:hAnsi="Calibri" w:cs="Arial"/>
                <w:b/>
                <w:bCs/>
                <w:sz w:val="20"/>
                <w:szCs w:val="22"/>
              </w:rPr>
              <w:t>9</w:t>
            </w:r>
            <w:r w:rsidR="00A85B6A" w:rsidRPr="00160FD8">
              <w:rPr>
                <w:rFonts w:ascii="Calibri" w:hAnsi="Calibri" w:cs="Arial"/>
                <w:b/>
                <w:bCs/>
                <w:sz w:val="20"/>
                <w:szCs w:val="22"/>
              </w:rPr>
              <w:t>.1  Desembolsos</w:t>
            </w:r>
            <w:proofErr w:type="gramEnd"/>
            <w:r w:rsidR="00A85B6A" w:rsidRPr="00160FD8">
              <w:rPr>
                <w:rFonts w:ascii="Calibri" w:hAnsi="Calibri" w:cs="Arial"/>
                <w:b/>
                <w:bCs/>
                <w:sz w:val="20"/>
                <w:szCs w:val="22"/>
              </w:rPr>
              <w:t> </w:t>
            </w:r>
          </w:p>
        </w:tc>
      </w:tr>
      <w:tr w:rsidR="00160FD8" w:rsidRPr="00160FD8" w:rsidTr="002101BF">
        <w:trPr>
          <w:trHeight w:val="344"/>
        </w:trPr>
        <w:tc>
          <w:tcPr>
            <w:tcW w:w="4709" w:type="dxa"/>
            <w:tcBorders>
              <w:top w:val="nil"/>
              <w:left w:val="single" w:sz="4" w:space="0" w:color="auto"/>
              <w:bottom w:val="single" w:sz="4" w:space="0" w:color="auto"/>
              <w:right w:val="single" w:sz="4" w:space="0" w:color="auto"/>
            </w:tcBorders>
            <w:shd w:val="clear" w:color="auto" w:fill="auto"/>
            <w:vAlign w:val="bottom"/>
          </w:tcPr>
          <w:p w:rsidR="0052469D" w:rsidRDefault="0052469D" w:rsidP="00C80D0F">
            <w:pPr>
              <w:rPr>
                <w:rFonts w:ascii="Calibri" w:hAnsi="Calibri" w:cs="Arial"/>
                <w:bCs/>
                <w:sz w:val="18"/>
                <w:szCs w:val="22"/>
                <w:lang w:val="es-MX"/>
              </w:rPr>
            </w:pPr>
          </w:p>
          <w:p w:rsidR="00400041" w:rsidRDefault="00400041" w:rsidP="00C80D0F">
            <w:pPr>
              <w:rPr>
                <w:rFonts w:ascii="Calibri" w:hAnsi="Calibri" w:cs="Arial"/>
                <w:bCs/>
                <w:sz w:val="18"/>
                <w:szCs w:val="22"/>
                <w:lang w:val="es-MX"/>
              </w:rPr>
            </w:pPr>
          </w:p>
          <w:p w:rsidR="00400041" w:rsidRPr="00160FD8" w:rsidRDefault="00400041" w:rsidP="00C80D0F">
            <w:pPr>
              <w:rPr>
                <w:rFonts w:ascii="Calibri" w:hAnsi="Calibri" w:cs="Arial"/>
                <w:bCs/>
                <w:sz w:val="18"/>
                <w:szCs w:val="22"/>
                <w:lang w:val="es-MX"/>
              </w:rPr>
            </w:pPr>
          </w:p>
        </w:tc>
        <w:tc>
          <w:tcPr>
            <w:tcW w:w="5165" w:type="dxa"/>
            <w:tcBorders>
              <w:top w:val="nil"/>
              <w:left w:val="single" w:sz="4" w:space="0" w:color="auto"/>
              <w:bottom w:val="single" w:sz="4" w:space="0" w:color="auto"/>
              <w:right w:val="single" w:sz="4" w:space="0" w:color="auto"/>
            </w:tcBorders>
            <w:shd w:val="clear" w:color="auto" w:fill="auto"/>
            <w:vAlign w:val="bottom"/>
          </w:tcPr>
          <w:p w:rsidR="00F81FE0" w:rsidRPr="00160FD8" w:rsidRDefault="00F81FE0" w:rsidP="003560FC">
            <w:pPr>
              <w:jc w:val="both"/>
              <w:rPr>
                <w:rFonts w:ascii="Calibri" w:hAnsi="Calibri" w:cs="Arial"/>
                <w:bCs/>
                <w:sz w:val="18"/>
                <w:szCs w:val="22"/>
              </w:rPr>
            </w:pPr>
          </w:p>
        </w:tc>
      </w:tr>
      <w:tr w:rsidR="00160FD8" w:rsidRPr="00160FD8" w:rsidTr="00903B07">
        <w:trPr>
          <w:trHeight w:val="109"/>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160FD8" w:rsidRDefault="00A85B6A" w:rsidP="002101BF">
            <w:pPr>
              <w:pStyle w:val="Prrafodelista"/>
              <w:numPr>
                <w:ilvl w:val="1"/>
                <w:numId w:val="17"/>
              </w:numPr>
              <w:jc w:val="both"/>
              <w:rPr>
                <w:rFonts w:ascii="Calibri" w:hAnsi="Calibri" w:cs="Arial"/>
                <w:b/>
                <w:bCs/>
                <w:sz w:val="22"/>
                <w:szCs w:val="22"/>
              </w:rPr>
            </w:pPr>
            <w:r w:rsidRPr="00160FD8">
              <w:rPr>
                <w:rFonts w:ascii="Calibri" w:hAnsi="Calibri" w:cs="Arial"/>
                <w:b/>
                <w:bCs/>
                <w:sz w:val="20"/>
                <w:szCs w:val="22"/>
              </w:rPr>
              <w:lastRenderedPageBreak/>
              <w:t xml:space="preserve"> Ejecución financiera </w:t>
            </w:r>
          </w:p>
        </w:tc>
      </w:tr>
      <w:tr w:rsidR="00160FD8" w:rsidRPr="00160FD8" w:rsidTr="002101BF">
        <w:trPr>
          <w:trHeight w:val="325"/>
        </w:trPr>
        <w:tc>
          <w:tcPr>
            <w:tcW w:w="4709" w:type="dxa"/>
            <w:tcBorders>
              <w:top w:val="nil"/>
              <w:left w:val="single" w:sz="4" w:space="0" w:color="auto"/>
              <w:right w:val="single" w:sz="4" w:space="0" w:color="auto"/>
            </w:tcBorders>
            <w:shd w:val="clear" w:color="auto" w:fill="auto"/>
            <w:vAlign w:val="bottom"/>
          </w:tcPr>
          <w:p w:rsidR="002101BF" w:rsidRDefault="00421557" w:rsidP="00C216F8">
            <w:pPr>
              <w:shd w:val="clear" w:color="auto" w:fill="FFFFFF"/>
              <w:jc w:val="both"/>
              <w:rPr>
                <w:rFonts w:ascii="Calibri" w:hAnsi="Calibri" w:cs="Arial"/>
                <w:bCs/>
                <w:sz w:val="16"/>
                <w:szCs w:val="16"/>
              </w:rPr>
            </w:pPr>
            <w:r w:rsidRPr="00400041">
              <w:rPr>
                <w:rFonts w:ascii="Calibri" w:hAnsi="Calibri" w:cs="Arial"/>
                <w:bCs/>
                <w:sz w:val="16"/>
                <w:szCs w:val="16"/>
              </w:rPr>
              <w:t xml:space="preserve">La Secretaría Presidencial de la Mujer para el logro de los resultados alcanzó un avance financiero del 82.77, relación que </w:t>
            </w:r>
            <w:r w:rsidR="00C63A12" w:rsidRPr="00400041">
              <w:rPr>
                <w:rFonts w:ascii="Calibri" w:hAnsi="Calibri" w:cs="Arial"/>
                <w:bCs/>
                <w:sz w:val="16"/>
                <w:szCs w:val="16"/>
              </w:rPr>
              <w:t xml:space="preserve">corresponde entre </w:t>
            </w:r>
            <w:r w:rsidRPr="00400041">
              <w:rPr>
                <w:rFonts w:ascii="Calibri" w:hAnsi="Calibri" w:cs="Arial"/>
                <w:bCs/>
                <w:sz w:val="16"/>
                <w:szCs w:val="16"/>
              </w:rPr>
              <w:t>el monto pactado d</w:t>
            </w:r>
            <w:r w:rsidR="00C63A12" w:rsidRPr="00400041">
              <w:rPr>
                <w:rFonts w:ascii="Calibri" w:hAnsi="Calibri" w:cs="Arial"/>
                <w:bCs/>
                <w:sz w:val="16"/>
                <w:szCs w:val="16"/>
              </w:rPr>
              <w:t>e Q.</w:t>
            </w:r>
            <w:r w:rsidRPr="00400041">
              <w:rPr>
                <w:rFonts w:ascii="Calibri" w:hAnsi="Calibri" w:cs="Arial"/>
                <w:bCs/>
                <w:sz w:val="16"/>
                <w:szCs w:val="16"/>
              </w:rPr>
              <w:t>8</w:t>
            </w:r>
            <w:r w:rsidR="00C63A12" w:rsidRPr="00400041">
              <w:rPr>
                <w:rFonts w:ascii="Calibri" w:hAnsi="Calibri" w:cs="Arial"/>
                <w:bCs/>
                <w:sz w:val="16"/>
                <w:szCs w:val="16"/>
              </w:rPr>
              <w:t>,</w:t>
            </w:r>
            <w:r w:rsidRPr="00400041">
              <w:rPr>
                <w:rFonts w:ascii="Calibri" w:hAnsi="Calibri" w:cs="Arial"/>
                <w:bCs/>
                <w:sz w:val="16"/>
                <w:szCs w:val="16"/>
              </w:rPr>
              <w:t>592</w:t>
            </w:r>
            <w:r w:rsidR="00C63A12" w:rsidRPr="00400041">
              <w:rPr>
                <w:rFonts w:ascii="Calibri" w:hAnsi="Calibri" w:cs="Arial"/>
                <w:bCs/>
                <w:sz w:val="16"/>
                <w:szCs w:val="16"/>
              </w:rPr>
              <w:t>,</w:t>
            </w:r>
            <w:r w:rsidRPr="00400041">
              <w:rPr>
                <w:rFonts w:ascii="Calibri" w:hAnsi="Calibri" w:cs="Arial"/>
                <w:bCs/>
                <w:sz w:val="16"/>
                <w:szCs w:val="16"/>
              </w:rPr>
              <w:t>818.72,</w:t>
            </w:r>
            <w:r w:rsidR="00C63A12" w:rsidRPr="00400041">
              <w:rPr>
                <w:rFonts w:ascii="Calibri" w:hAnsi="Calibri" w:cs="Arial"/>
                <w:bCs/>
                <w:sz w:val="16"/>
                <w:szCs w:val="16"/>
              </w:rPr>
              <w:t xml:space="preserve"> y el monto ejecutado de </w:t>
            </w:r>
            <w:r w:rsidRPr="00400041">
              <w:rPr>
                <w:rFonts w:ascii="Calibri" w:hAnsi="Calibri" w:cs="Arial"/>
                <w:bCs/>
                <w:sz w:val="16"/>
                <w:szCs w:val="16"/>
              </w:rPr>
              <w:t xml:space="preserve"> </w:t>
            </w:r>
            <w:r w:rsidR="00C63A12" w:rsidRPr="00400041">
              <w:rPr>
                <w:rFonts w:ascii="Calibri" w:hAnsi="Calibri" w:cs="Arial"/>
                <w:sz w:val="16"/>
                <w:szCs w:val="22"/>
              </w:rPr>
              <w:t>Q. 7,073,511.53</w:t>
            </w:r>
            <w:r w:rsidR="00C216F8" w:rsidRPr="00400041">
              <w:rPr>
                <w:rFonts w:ascii="Calibri" w:hAnsi="Calibri" w:cs="Arial"/>
                <w:sz w:val="16"/>
                <w:szCs w:val="22"/>
              </w:rPr>
              <w:t xml:space="preserve">, esto en virtud que fue la información ingresada para el registro del proyecto inicialmente; sin embargo al concluir la recepción de los desembolsos </w:t>
            </w:r>
            <w:r w:rsidR="00C63A12" w:rsidRPr="00400041">
              <w:rPr>
                <w:rFonts w:ascii="Calibri" w:hAnsi="Calibri" w:cs="Arial"/>
                <w:sz w:val="16"/>
                <w:szCs w:val="22"/>
              </w:rPr>
              <w:t xml:space="preserve">el monto </w:t>
            </w:r>
            <w:r w:rsidR="00C216F8" w:rsidRPr="00400041">
              <w:rPr>
                <w:rFonts w:ascii="Calibri" w:hAnsi="Calibri" w:cs="Arial"/>
                <w:sz w:val="16"/>
                <w:szCs w:val="22"/>
              </w:rPr>
              <w:t xml:space="preserve">fue </w:t>
            </w:r>
            <w:r w:rsidR="00C63A12" w:rsidRPr="00400041">
              <w:rPr>
                <w:rFonts w:ascii="Calibri" w:hAnsi="Calibri" w:cs="Arial"/>
                <w:bCs/>
                <w:sz w:val="16"/>
                <w:szCs w:val="16"/>
              </w:rPr>
              <w:t>de Q.7,660,903.80, por lo que la ejecución financiera correcta es de 92.33%</w:t>
            </w:r>
            <w:r w:rsidRPr="00400041">
              <w:rPr>
                <w:rFonts w:ascii="Calibri" w:hAnsi="Calibri" w:cs="Arial"/>
                <w:bCs/>
                <w:sz w:val="16"/>
                <w:szCs w:val="16"/>
              </w:rPr>
              <w:t>.</w:t>
            </w:r>
          </w:p>
          <w:p w:rsidR="00400041" w:rsidRPr="00400041" w:rsidRDefault="00400041" w:rsidP="00C216F8">
            <w:pPr>
              <w:shd w:val="clear" w:color="auto" w:fill="FFFFFF"/>
              <w:jc w:val="both"/>
              <w:rPr>
                <w:rFonts w:asciiTheme="minorHAnsi" w:hAnsiTheme="minorHAnsi" w:cstheme="minorHAnsi"/>
                <w:sz w:val="16"/>
                <w:szCs w:val="16"/>
                <w:lang w:val="es-MX"/>
              </w:rPr>
            </w:pPr>
          </w:p>
        </w:tc>
        <w:tc>
          <w:tcPr>
            <w:tcW w:w="5165" w:type="dxa"/>
            <w:tcBorders>
              <w:top w:val="single" w:sz="4" w:space="0" w:color="auto"/>
              <w:left w:val="nil"/>
              <w:right w:val="single" w:sz="4" w:space="0" w:color="auto"/>
            </w:tcBorders>
            <w:shd w:val="clear" w:color="auto" w:fill="auto"/>
          </w:tcPr>
          <w:p w:rsidR="002101BF" w:rsidRPr="00160FD8" w:rsidRDefault="002101BF" w:rsidP="002101BF">
            <w:pPr>
              <w:tabs>
                <w:tab w:val="right" w:pos="4664"/>
              </w:tabs>
              <w:jc w:val="both"/>
              <w:rPr>
                <w:sz w:val="14"/>
                <w:szCs w:val="14"/>
              </w:rPr>
            </w:pPr>
          </w:p>
        </w:tc>
      </w:tr>
      <w:tr w:rsidR="00160FD8" w:rsidRPr="00160FD8" w:rsidTr="00903B07">
        <w:trPr>
          <w:trHeight w:val="16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01BF" w:rsidRPr="00400041" w:rsidRDefault="002101BF" w:rsidP="002101BF">
            <w:pPr>
              <w:jc w:val="both"/>
              <w:rPr>
                <w:sz w:val="14"/>
                <w:szCs w:val="14"/>
              </w:rPr>
            </w:pPr>
            <w:r w:rsidRPr="00400041">
              <w:rPr>
                <w:rFonts w:ascii="Calibri" w:hAnsi="Calibri" w:cs="Arial"/>
                <w:b/>
                <w:bCs/>
                <w:sz w:val="20"/>
                <w:szCs w:val="22"/>
              </w:rPr>
              <w:t>9.3 Ejecución presupuestaria </w:t>
            </w:r>
          </w:p>
        </w:tc>
      </w:tr>
      <w:tr w:rsidR="00160FD8" w:rsidRPr="00160FD8" w:rsidTr="002101BF">
        <w:trPr>
          <w:trHeight w:val="428"/>
        </w:trPr>
        <w:tc>
          <w:tcPr>
            <w:tcW w:w="4709" w:type="dxa"/>
            <w:tcBorders>
              <w:top w:val="nil"/>
              <w:left w:val="single" w:sz="4" w:space="0" w:color="auto"/>
              <w:right w:val="single" w:sz="4" w:space="0" w:color="auto"/>
            </w:tcBorders>
            <w:shd w:val="clear" w:color="auto" w:fill="auto"/>
          </w:tcPr>
          <w:p w:rsidR="002101BF" w:rsidRPr="00400041" w:rsidRDefault="002101BF" w:rsidP="002101BF">
            <w:pPr>
              <w:rPr>
                <w:rFonts w:ascii="Calibri" w:hAnsi="Calibri" w:cs="Arial"/>
                <w:bCs/>
                <w:sz w:val="16"/>
                <w:szCs w:val="16"/>
              </w:rPr>
            </w:pPr>
          </w:p>
        </w:tc>
        <w:tc>
          <w:tcPr>
            <w:tcW w:w="5165" w:type="dxa"/>
            <w:tcBorders>
              <w:top w:val="single" w:sz="4" w:space="0" w:color="auto"/>
              <w:left w:val="nil"/>
              <w:right w:val="single" w:sz="4" w:space="0" w:color="auto"/>
            </w:tcBorders>
            <w:shd w:val="clear" w:color="auto" w:fill="auto"/>
          </w:tcPr>
          <w:p w:rsidR="002101BF" w:rsidRPr="00160FD8" w:rsidRDefault="002101BF" w:rsidP="002101BF">
            <w:pPr>
              <w:tabs>
                <w:tab w:val="right" w:pos="4664"/>
              </w:tabs>
              <w:jc w:val="both"/>
              <w:rPr>
                <w:sz w:val="14"/>
                <w:szCs w:val="14"/>
                <w:highlight w:val="green"/>
              </w:rPr>
            </w:pPr>
          </w:p>
        </w:tc>
      </w:tr>
      <w:tr w:rsidR="00160FD8" w:rsidRPr="00160FD8" w:rsidTr="00903B07">
        <w:trPr>
          <w:trHeight w:val="158"/>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01BF" w:rsidRPr="00400041" w:rsidRDefault="002101BF" w:rsidP="002101BF">
            <w:pPr>
              <w:jc w:val="both"/>
              <w:rPr>
                <w:rFonts w:ascii="Calibri" w:hAnsi="Calibri" w:cs="Arial"/>
                <w:b/>
                <w:bCs/>
                <w:sz w:val="20"/>
                <w:szCs w:val="22"/>
              </w:rPr>
            </w:pPr>
            <w:proofErr w:type="gramStart"/>
            <w:r w:rsidRPr="00400041">
              <w:rPr>
                <w:rFonts w:ascii="Calibri" w:hAnsi="Calibri" w:cs="Arial"/>
                <w:b/>
                <w:bCs/>
                <w:sz w:val="20"/>
                <w:szCs w:val="22"/>
              </w:rPr>
              <w:t>9.4  Ejecución</w:t>
            </w:r>
            <w:proofErr w:type="gramEnd"/>
            <w:r w:rsidRPr="00400041">
              <w:rPr>
                <w:rFonts w:ascii="Calibri" w:hAnsi="Calibri" w:cs="Arial"/>
                <w:b/>
                <w:bCs/>
                <w:sz w:val="20"/>
                <w:szCs w:val="22"/>
              </w:rPr>
              <w:t xml:space="preserve"> física </w:t>
            </w:r>
          </w:p>
        </w:tc>
      </w:tr>
      <w:tr w:rsidR="00160FD8" w:rsidRPr="00160FD8" w:rsidTr="002101BF">
        <w:trPr>
          <w:trHeight w:val="57"/>
        </w:trPr>
        <w:tc>
          <w:tcPr>
            <w:tcW w:w="4709" w:type="dxa"/>
            <w:tcBorders>
              <w:top w:val="nil"/>
              <w:left w:val="single" w:sz="4" w:space="0" w:color="auto"/>
              <w:bottom w:val="single" w:sz="4" w:space="0" w:color="auto"/>
              <w:right w:val="single" w:sz="4" w:space="0" w:color="auto"/>
            </w:tcBorders>
            <w:shd w:val="clear" w:color="auto" w:fill="auto"/>
          </w:tcPr>
          <w:p w:rsidR="002101BF" w:rsidRDefault="0063639B" w:rsidP="005B2757">
            <w:pPr>
              <w:rPr>
                <w:rFonts w:ascii="Calibri" w:hAnsi="Calibri" w:cs="Arial"/>
                <w:bCs/>
                <w:sz w:val="16"/>
                <w:szCs w:val="16"/>
              </w:rPr>
            </w:pPr>
            <w:r w:rsidRPr="00400041">
              <w:rPr>
                <w:rFonts w:ascii="Calibri" w:hAnsi="Calibri" w:cs="Arial"/>
                <w:bCs/>
                <w:sz w:val="16"/>
                <w:szCs w:val="16"/>
              </w:rPr>
              <w:t>La Secretaría Presidencial de la Mujer para el logro de los resultados con el apoyo fi</w:t>
            </w:r>
            <w:r w:rsidR="000E373A" w:rsidRPr="00400041">
              <w:rPr>
                <w:rFonts w:ascii="Calibri" w:hAnsi="Calibri" w:cs="Arial"/>
                <w:bCs/>
                <w:sz w:val="16"/>
                <w:szCs w:val="16"/>
              </w:rPr>
              <w:t>nanciero del proyecto se alcanzó</w:t>
            </w:r>
            <w:r w:rsidRPr="00400041">
              <w:rPr>
                <w:rFonts w:ascii="Calibri" w:hAnsi="Calibri" w:cs="Arial"/>
                <w:bCs/>
                <w:sz w:val="16"/>
                <w:szCs w:val="16"/>
              </w:rPr>
              <w:t xml:space="preserve"> un avance físico del 86.79 como se reporta en el presente informe, sin embargo, al concluir el proyecto se </w:t>
            </w:r>
            <w:proofErr w:type="spellStart"/>
            <w:r w:rsidRPr="00400041">
              <w:rPr>
                <w:rFonts w:ascii="Calibri" w:hAnsi="Calibri" w:cs="Arial"/>
                <w:bCs/>
                <w:sz w:val="16"/>
                <w:szCs w:val="16"/>
              </w:rPr>
              <w:t>alcanzo</w:t>
            </w:r>
            <w:proofErr w:type="spellEnd"/>
            <w:r w:rsidRPr="00400041">
              <w:rPr>
                <w:rFonts w:ascii="Calibri" w:hAnsi="Calibri" w:cs="Arial"/>
                <w:bCs/>
                <w:sz w:val="16"/>
                <w:szCs w:val="16"/>
              </w:rPr>
              <w:t xml:space="preserve"> un avance </w:t>
            </w:r>
            <w:proofErr w:type="spellStart"/>
            <w:r w:rsidRPr="00400041">
              <w:rPr>
                <w:rFonts w:ascii="Calibri" w:hAnsi="Calibri" w:cs="Arial"/>
                <w:bCs/>
                <w:sz w:val="16"/>
                <w:szCs w:val="16"/>
              </w:rPr>
              <w:t>fisico</w:t>
            </w:r>
            <w:proofErr w:type="spellEnd"/>
            <w:r w:rsidRPr="00400041">
              <w:rPr>
                <w:rFonts w:ascii="Calibri" w:hAnsi="Calibri" w:cs="Arial"/>
                <w:bCs/>
                <w:sz w:val="16"/>
                <w:szCs w:val="16"/>
              </w:rPr>
              <w:t xml:space="preserve"> total de 95.0% con la complementariedad del presupuesto institucional.</w:t>
            </w:r>
          </w:p>
          <w:p w:rsidR="00400041" w:rsidRPr="00400041" w:rsidRDefault="00400041" w:rsidP="005B2757">
            <w:pPr>
              <w:rPr>
                <w:rFonts w:ascii="Calibri" w:hAnsi="Calibri" w:cs="Arial"/>
                <w:bCs/>
                <w:sz w:val="16"/>
                <w:szCs w:val="16"/>
              </w:rPr>
            </w:pPr>
          </w:p>
        </w:tc>
        <w:tc>
          <w:tcPr>
            <w:tcW w:w="5165" w:type="dxa"/>
            <w:tcBorders>
              <w:left w:val="nil"/>
              <w:bottom w:val="single" w:sz="4" w:space="0" w:color="auto"/>
              <w:right w:val="single" w:sz="4" w:space="0" w:color="auto"/>
            </w:tcBorders>
            <w:shd w:val="clear" w:color="auto" w:fill="auto"/>
          </w:tcPr>
          <w:p w:rsidR="002101BF" w:rsidRPr="00160FD8" w:rsidRDefault="002101BF" w:rsidP="002101BF">
            <w:pPr>
              <w:tabs>
                <w:tab w:val="right" w:pos="4664"/>
              </w:tabs>
              <w:jc w:val="both"/>
              <w:rPr>
                <w:sz w:val="14"/>
                <w:szCs w:val="14"/>
                <w:highlight w:val="green"/>
              </w:rPr>
            </w:pPr>
          </w:p>
        </w:tc>
      </w:tr>
    </w:tbl>
    <w:p w:rsidR="00E93FF7" w:rsidRPr="00160FD8" w:rsidRDefault="00A1545B" w:rsidP="003560FC">
      <w:pPr>
        <w:pStyle w:val="Ttulo1"/>
        <w:jc w:val="both"/>
        <w:rPr>
          <w:color w:val="auto"/>
          <w:sz w:val="24"/>
          <w:lang w:val="es-MX"/>
        </w:rPr>
      </w:pPr>
      <w:r w:rsidRPr="00160FD8">
        <w:rPr>
          <w:color w:val="auto"/>
          <w:sz w:val="24"/>
          <w:lang w:val="es-MX"/>
        </w:rPr>
        <w:t>E</w:t>
      </w:r>
      <w:r w:rsidR="00CB2A62" w:rsidRPr="00160FD8">
        <w:rPr>
          <w:color w:val="auto"/>
          <w:sz w:val="24"/>
          <w:lang w:val="es-MX"/>
        </w:rPr>
        <w:t>l presente informe deberá estar firmado por: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58"/>
      </w:tblGrid>
      <w:tr w:rsidR="00160FD8" w:rsidRPr="00160FD8" w:rsidTr="0051048D">
        <w:trPr>
          <w:trHeight w:val="291"/>
        </w:trPr>
        <w:tc>
          <w:tcPr>
            <w:tcW w:w="4858" w:type="dxa"/>
            <w:shd w:val="clear" w:color="auto" w:fill="auto"/>
          </w:tcPr>
          <w:p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Elaborado por:</w:t>
            </w:r>
          </w:p>
        </w:tc>
        <w:tc>
          <w:tcPr>
            <w:tcW w:w="4858" w:type="dxa"/>
            <w:shd w:val="clear" w:color="auto" w:fill="auto"/>
          </w:tcPr>
          <w:p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Revisado por Director</w:t>
            </w:r>
            <w:r w:rsidR="00A77026" w:rsidRPr="00160FD8">
              <w:rPr>
                <w:rFonts w:ascii="Calibri" w:hAnsi="Calibri" w:cs="Arial"/>
                <w:b/>
                <w:sz w:val="20"/>
                <w:szCs w:val="20"/>
                <w:lang w:val="es-MX"/>
              </w:rPr>
              <w:t>a Financiera</w:t>
            </w:r>
            <w:r w:rsidRPr="00160FD8">
              <w:rPr>
                <w:rFonts w:ascii="Calibri" w:hAnsi="Calibri" w:cs="Arial"/>
                <w:b/>
                <w:sz w:val="20"/>
                <w:szCs w:val="20"/>
                <w:lang w:val="es-MX"/>
              </w:rPr>
              <w:t>:</w:t>
            </w:r>
          </w:p>
        </w:tc>
      </w:tr>
      <w:tr w:rsidR="00160FD8" w:rsidRPr="00160FD8" w:rsidTr="0051048D">
        <w:trPr>
          <w:trHeight w:val="252"/>
        </w:trPr>
        <w:tc>
          <w:tcPr>
            <w:tcW w:w="4858" w:type="dxa"/>
            <w:shd w:val="clear" w:color="auto" w:fill="auto"/>
          </w:tcPr>
          <w:p w:rsidR="00606418" w:rsidRPr="00160FD8" w:rsidRDefault="00606418" w:rsidP="00BB4B67">
            <w:pPr>
              <w:jc w:val="both"/>
              <w:rPr>
                <w:rFonts w:ascii="Calibri" w:hAnsi="Calibri" w:cs="Arial"/>
                <w:sz w:val="20"/>
                <w:szCs w:val="20"/>
                <w:lang w:val="es-MX"/>
              </w:rPr>
            </w:pPr>
            <w:r w:rsidRPr="00160FD8">
              <w:rPr>
                <w:rFonts w:ascii="Calibri" w:hAnsi="Calibri" w:cs="Arial"/>
                <w:sz w:val="20"/>
                <w:szCs w:val="20"/>
                <w:lang w:val="es-MX"/>
              </w:rPr>
              <w:t>Nombre</w:t>
            </w:r>
            <w:r w:rsidR="00B112C7" w:rsidRPr="00160FD8">
              <w:rPr>
                <w:rFonts w:ascii="Calibri" w:hAnsi="Calibri" w:cs="Arial"/>
                <w:sz w:val="20"/>
                <w:szCs w:val="20"/>
                <w:lang w:val="es-MX"/>
              </w:rPr>
              <w:t>:</w:t>
            </w:r>
            <w:r w:rsidR="00CC6164" w:rsidRPr="00160FD8">
              <w:rPr>
                <w:rFonts w:ascii="Calibri" w:hAnsi="Calibri" w:cs="Arial"/>
                <w:sz w:val="20"/>
                <w:szCs w:val="20"/>
                <w:lang w:val="es-MX"/>
              </w:rPr>
              <w:t xml:space="preserve"> </w:t>
            </w:r>
            <w:r w:rsidR="00BB4B67">
              <w:rPr>
                <w:rFonts w:ascii="Calibri" w:hAnsi="Calibri" w:cs="Arial"/>
                <w:sz w:val="20"/>
                <w:szCs w:val="20"/>
                <w:lang w:val="es-MX"/>
              </w:rPr>
              <w:t xml:space="preserve">Georgina Esmeralda </w:t>
            </w:r>
            <w:proofErr w:type="spellStart"/>
            <w:r w:rsidR="00BB4B67">
              <w:rPr>
                <w:rFonts w:ascii="Calibri" w:hAnsi="Calibri" w:cs="Arial"/>
                <w:sz w:val="20"/>
                <w:szCs w:val="20"/>
                <w:lang w:val="es-MX"/>
              </w:rPr>
              <w:t>Abaj</w:t>
            </w:r>
            <w:proofErr w:type="spellEnd"/>
            <w:r w:rsidR="00BB4B67">
              <w:rPr>
                <w:rFonts w:ascii="Calibri" w:hAnsi="Calibri" w:cs="Arial"/>
                <w:sz w:val="20"/>
                <w:szCs w:val="20"/>
                <w:lang w:val="es-MX"/>
              </w:rPr>
              <w:t xml:space="preserve"> Xiloj</w:t>
            </w:r>
          </w:p>
        </w:tc>
        <w:tc>
          <w:tcPr>
            <w:tcW w:w="4858" w:type="dxa"/>
            <w:shd w:val="clear" w:color="auto" w:fill="auto"/>
          </w:tcPr>
          <w:p w:rsidR="00666684" w:rsidRPr="00160FD8" w:rsidRDefault="00606418" w:rsidP="00666684">
            <w:pPr>
              <w:jc w:val="both"/>
              <w:rPr>
                <w:rFonts w:ascii="Calibri" w:hAnsi="Calibri" w:cs="Arial"/>
                <w:sz w:val="20"/>
                <w:szCs w:val="20"/>
                <w:lang w:val="es-MX"/>
              </w:rPr>
            </w:pPr>
            <w:r w:rsidRPr="00160FD8">
              <w:rPr>
                <w:rFonts w:ascii="Calibri" w:hAnsi="Calibri" w:cs="Arial"/>
                <w:sz w:val="20"/>
                <w:szCs w:val="20"/>
                <w:lang w:val="es-MX"/>
              </w:rPr>
              <w:t>Nombre</w:t>
            </w:r>
            <w:r w:rsidR="00957A35" w:rsidRPr="00160FD8">
              <w:rPr>
                <w:rFonts w:ascii="Calibri" w:hAnsi="Calibri" w:cs="Arial"/>
                <w:sz w:val="20"/>
                <w:szCs w:val="20"/>
                <w:lang w:val="es-MX"/>
              </w:rPr>
              <w:t xml:space="preserve">: Silvia </w:t>
            </w:r>
            <w:proofErr w:type="spellStart"/>
            <w:r w:rsidR="00957A35" w:rsidRPr="00160FD8">
              <w:rPr>
                <w:rFonts w:ascii="Calibri" w:hAnsi="Calibri" w:cs="Arial"/>
                <w:sz w:val="20"/>
                <w:szCs w:val="20"/>
                <w:lang w:val="es-MX"/>
              </w:rPr>
              <w:t>Ticu</w:t>
            </w:r>
            <w:r w:rsidR="00E30A76" w:rsidRPr="00160FD8">
              <w:rPr>
                <w:rFonts w:ascii="Calibri" w:hAnsi="Calibri" w:cs="Arial"/>
                <w:sz w:val="20"/>
                <w:szCs w:val="20"/>
                <w:lang w:val="es-MX"/>
              </w:rPr>
              <w:t>m</w:t>
            </w:r>
            <w:proofErr w:type="spellEnd"/>
            <w:r w:rsidR="00B42852" w:rsidRPr="00160FD8">
              <w:rPr>
                <w:rFonts w:ascii="Calibri" w:hAnsi="Calibri" w:cs="Arial"/>
                <w:sz w:val="20"/>
                <w:szCs w:val="20"/>
                <w:lang w:val="es-MX"/>
              </w:rPr>
              <w:t xml:space="preserve"> Pineda</w:t>
            </w:r>
          </w:p>
        </w:tc>
      </w:tr>
      <w:tr w:rsidR="00160FD8" w:rsidRPr="00160FD8" w:rsidTr="0051048D">
        <w:trPr>
          <w:trHeight w:val="177"/>
        </w:trPr>
        <w:tc>
          <w:tcPr>
            <w:tcW w:w="4858" w:type="dxa"/>
            <w:shd w:val="clear" w:color="auto" w:fill="auto"/>
          </w:tcPr>
          <w:p w:rsidR="00606418" w:rsidRPr="00160FD8" w:rsidRDefault="00606418" w:rsidP="00AE647B">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E614A4" w:rsidRPr="00160FD8">
              <w:rPr>
                <w:rFonts w:ascii="Calibri" w:hAnsi="Calibri" w:cs="Arial"/>
                <w:sz w:val="20"/>
                <w:szCs w:val="20"/>
                <w:lang w:val="es-MX"/>
              </w:rPr>
              <w:t>Analista</w:t>
            </w:r>
            <w:r w:rsidR="00FA0BE7" w:rsidRPr="00160FD8">
              <w:rPr>
                <w:rFonts w:ascii="Calibri" w:hAnsi="Calibri" w:cs="Arial"/>
                <w:sz w:val="20"/>
                <w:szCs w:val="20"/>
                <w:lang w:val="es-MX"/>
              </w:rPr>
              <w:t xml:space="preserve"> </w:t>
            </w:r>
            <w:r w:rsidR="00AE647B" w:rsidRPr="00160FD8">
              <w:rPr>
                <w:rFonts w:ascii="Calibri" w:hAnsi="Calibri" w:cs="Arial"/>
                <w:sz w:val="20"/>
                <w:szCs w:val="20"/>
                <w:lang w:val="es-MX"/>
              </w:rPr>
              <w:t xml:space="preserve">Unidad </w:t>
            </w:r>
            <w:r w:rsidR="00B111CF" w:rsidRPr="00160FD8">
              <w:rPr>
                <w:rFonts w:ascii="Calibri" w:hAnsi="Calibri" w:cs="Arial"/>
                <w:sz w:val="20"/>
                <w:szCs w:val="20"/>
                <w:lang w:val="es-MX"/>
              </w:rPr>
              <w:t xml:space="preserve">de </w:t>
            </w:r>
            <w:r w:rsidR="00F051B0" w:rsidRPr="00160FD8">
              <w:rPr>
                <w:rFonts w:ascii="Calibri" w:hAnsi="Calibri" w:cs="Arial"/>
                <w:sz w:val="20"/>
                <w:szCs w:val="20"/>
                <w:lang w:val="es-MX"/>
              </w:rPr>
              <w:t xml:space="preserve">Planificación </w:t>
            </w:r>
          </w:p>
        </w:tc>
        <w:tc>
          <w:tcPr>
            <w:tcW w:w="4858" w:type="dxa"/>
            <w:shd w:val="clear" w:color="auto" w:fill="auto"/>
          </w:tcPr>
          <w:p w:rsidR="00606418" w:rsidRPr="00160FD8" w:rsidRDefault="005721F1" w:rsidP="003560FC">
            <w:pPr>
              <w:jc w:val="both"/>
              <w:rPr>
                <w:rFonts w:ascii="Calibri" w:hAnsi="Calibri" w:cs="Arial"/>
                <w:sz w:val="20"/>
                <w:szCs w:val="20"/>
                <w:lang w:val="es-MX"/>
              </w:rPr>
            </w:pPr>
            <w:r w:rsidRPr="00160FD8">
              <w:rPr>
                <w:rFonts w:ascii="Calibri" w:hAnsi="Calibri" w:cs="Arial"/>
                <w:sz w:val="20"/>
                <w:szCs w:val="20"/>
                <w:lang w:val="es-MX"/>
              </w:rPr>
              <w:t xml:space="preserve">Cargo: </w:t>
            </w:r>
            <w:r w:rsidR="00E30A76" w:rsidRPr="00160FD8">
              <w:rPr>
                <w:rFonts w:ascii="Calibri" w:hAnsi="Calibri" w:cs="Arial"/>
                <w:sz w:val="20"/>
                <w:szCs w:val="20"/>
                <w:lang w:val="es-MX"/>
              </w:rPr>
              <w:t>D</w:t>
            </w:r>
            <w:r w:rsidR="00CA368A" w:rsidRPr="00160FD8">
              <w:rPr>
                <w:rFonts w:ascii="Calibri" w:hAnsi="Calibri" w:cs="Arial"/>
                <w:sz w:val="20"/>
                <w:szCs w:val="20"/>
                <w:lang w:val="es-MX"/>
              </w:rPr>
              <w:t>irector</w:t>
            </w:r>
            <w:r w:rsidR="00E30A76" w:rsidRPr="00160FD8">
              <w:rPr>
                <w:rFonts w:ascii="Calibri" w:hAnsi="Calibri" w:cs="Arial"/>
                <w:sz w:val="20"/>
                <w:szCs w:val="20"/>
                <w:lang w:val="es-MX"/>
              </w:rPr>
              <w:t>a</w:t>
            </w:r>
            <w:r w:rsidR="00CD4C61" w:rsidRPr="00160FD8">
              <w:rPr>
                <w:rFonts w:ascii="Calibri" w:hAnsi="Calibri" w:cs="Arial"/>
                <w:sz w:val="20"/>
                <w:szCs w:val="20"/>
                <w:lang w:val="es-MX"/>
              </w:rPr>
              <w:t xml:space="preserve"> </w:t>
            </w:r>
            <w:r w:rsidR="00E30A76" w:rsidRPr="00160FD8">
              <w:rPr>
                <w:rFonts w:ascii="Calibri" w:hAnsi="Calibri" w:cs="Arial"/>
                <w:sz w:val="20"/>
                <w:szCs w:val="20"/>
                <w:lang w:val="es-MX"/>
              </w:rPr>
              <w:t>Financier</w:t>
            </w:r>
            <w:r w:rsidR="0077515C" w:rsidRPr="00160FD8">
              <w:rPr>
                <w:rFonts w:ascii="Calibri" w:hAnsi="Calibri" w:cs="Arial"/>
                <w:sz w:val="20"/>
                <w:szCs w:val="20"/>
                <w:lang w:val="es-MX"/>
              </w:rPr>
              <w:t>a</w:t>
            </w:r>
          </w:p>
        </w:tc>
      </w:tr>
      <w:tr w:rsidR="00160FD8" w:rsidRPr="00160FD8" w:rsidTr="003C01AE">
        <w:trPr>
          <w:trHeight w:val="283"/>
        </w:trPr>
        <w:tc>
          <w:tcPr>
            <w:tcW w:w="4858" w:type="dxa"/>
            <w:shd w:val="clear" w:color="auto" w:fill="auto"/>
          </w:tcPr>
          <w:p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 xml:space="preserve"> Firma</w:t>
            </w:r>
            <w:r w:rsidR="002F3399" w:rsidRPr="00160FD8">
              <w:rPr>
                <w:rFonts w:ascii="Calibri" w:hAnsi="Calibri" w:cs="Arial"/>
                <w:sz w:val="20"/>
                <w:szCs w:val="20"/>
                <w:lang w:val="es-MX"/>
              </w:rPr>
              <w:t>:</w:t>
            </w: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tc>
        <w:tc>
          <w:tcPr>
            <w:tcW w:w="4858" w:type="dxa"/>
            <w:shd w:val="clear" w:color="auto" w:fill="auto"/>
          </w:tcPr>
          <w:p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r>
      <w:tr w:rsidR="00160FD8" w:rsidRPr="00160FD8" w:rsidTr="0051048D">
        <w:trPr>
          <w:trHeight w:val="227"/>
        </w:trPr>
        <w:tc>
          <w:tcPr>
            <w:tcW w:w="4858" w:type="dxa"/>
            <w:shd w:val="clear" w:color="auto" w:fill="auto"/>
          </w:tcPr>
          <w:p w:rsidR="00650D13" w:rsidRPr="00160FD8" w:rsidRDefault="00D505FD" w:rsidP="003560FC">
            <w:pPr>
              <w:jc w:val="both"/>
              <w:rPr>
                <w:rFonts w:ascii="Calibri" w:hAnsi="Calibri" w:cs="Arial"/>
                <w:b/>
                <w:sz w:val="20"/>
                <w:szCs w:val="20"/>
                <w:lang w:val="es-MX"/>
              </w:rPr>
            </w:pPr>
            <w:r w:rsidRPr="00160FD8">
              <w:rPr>
                <w:rFonts w:ascii="Calibri" w:hAnsi="Calibri" w:cs="Arial"/>
                <w:b/>
                <w:sz w:val="20"/>
                <w:szCs w:val="20"/>
                <w:lang w:val="es-MX"/>
              </w:rPr>
              <w:t xml:space="preserve"> </w:t>
            </w:r>
          </w:p>
        </w:tc>
        <w:tc>
          <w:tcPr>
            <w:tcW w:w="4858" w:type="dxa"/>
            <w:shd w:val="clear" w:color="auto" w:fill="auto"/>
          </w:tcPr>
          <w:p w:rsidR="00650D13"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 xml:space="preserve">Revisado por </w:t>
            </w:r>
            <w:r w:rsidR="00510ED3" w:rsidRPr="00160FD8">
              <w:rPr>
                <w:rFonts w:ascii="Calibri" w:hAnsi="Calibri" w:cs="Arial"/>
                <w:b/>
                <w:sz w:val="20"/>
                <w:szCs w:val="20"/>
                <w:lang w:val="es-MX"/>
              </w:rPr>
              <w:t>el C</w:t>
            </w:r>
            <w:r w:rsidR="00D409B5" w:rsidRPr="00160FD8">
              <w:rPr>
                <w:rFonts w:ascii="Calibri" w:hAnsi="Calibri" w:cs="Arial"/>
                <w:b/>
                <w:sz w:val="20"/>
                <w:szCs w:val="20"/>
                <w:lang w:val="es-MX"/>
              </w:rPr>
              <w:t xml:space="preserve">oordinador </w:t>
            </w:r>
            <w:r w:rsidRPr="00160FD8">
              <w:rPr>
                <w:rFonts w:ascii="Calibri" w:hAnsi="Calibri" w:cs="Arial"/>
                <w:b/>
                <w:sz w:val="20"/>
                <w:szCs w:val="20"/>
                <w:lang w:val="es-MX"/>
              </w:rPr>
              <w:t xml:space="preserve">responsable del </w:t>
            </w:r>
            <w:r w:rsidR="00A05E7A" w:rsidRPr="00160FD8">
              <w:rPr>
                <w:rFonts w:ascii="Calibri" w:hAnsi="Calibri" w:cs="Arial"/>
                <w:b/>
                <w:sz w:val="20"/>
                <w:szCs w:val="20"/>
                <w:lang w:val="es-MX"/>
              </w:rPr>
              <w:t>Monitoreo</w:t>
            </w:r>
            <w:r w:rsidR="00D409B5" w:rsidRPr="00160FD8">
              <w:rPr>
                <w:rFonts w:ascii="Calibri" w:hAnsi="Calibri" w:cs="Arial"/>
                <w:b/>
                <w:sz w:val="20"/>
                <w:szCs w:val="20"/>
                <w:lang w:val="es-MX"/>
              </w:rPr>
              <w:t xml:space="preserve"> Físico</w:t>
            </w:r>
            <w:r w:rsidRPr="00160FD8">
              <w:rPr>
                <w:rFonts w:ascii="Calibri" w:hAnsi="Calibri" w:cs="Arial"/>
                <w:b/>
                <w:sz w:val="20"/>
                <w:szCs w:val="20"/>
                <w:lang w:val="es-MX"/>
              </w:rPr>
              <w:t xml:space="preserve">. </w:t>
            </w:r>
          </w:p>
        </w:tc>
      </w:tr>
      <w:tr w:rsidR="00160FD8" w:rsidRPr="00160FD8" w:rsidTr="0051048D">
        <w:trPr>
          <w:trHeight w:val="252"/>
        </w:trPr>
        <w:tc>
          <w:tcPr>
            <w:tcW w:w="4858" w:type="dxa"/>
            <w:shd w:val="clear" w:color="auto" w:fill="auto"/>
          </w:tcPr>
          <w:p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Nombre</w:t>
            </w:r>
            <w:r w:rsidR="00A05E7A" w:rsidRPr="00160FD8">
              <w:rPr>
                <w:rFonts w:ascii="Calibri" w:hAnsi="Calibri" w:cs="Arial"/>
                <w:sz w:val="20"/>
                <w:szCs w:val="20"/>
                <w:lang w:val="es-MX"/>
              </w:rPr>
              <w:t>:</w:t>
            </w:r>
          </w:p>
        </w:tc>
        <w:tc>
          <w:tcPr>
            <w:tcW w:w="4858" w:type="dxa"/>
            <w:shd w:val="clear" w:color="auto" w:fill="auto"/>
          </w:tcPr>
          <w:p w:rsidR="00606418" w:rsidRPr="00160FD8" w:rsidRDefault="00606418" w:rsidP="00196686">
            <w:pPr>
              <w:jc w:val="both"/>
              <w:rPr>
                <w:rFonts w:ascii="Calibri" w:hAnsi="Calibri" w:cs="Arial"/>
                <w:sz w:val="20"/>
                <w:szCs w:val="20"/>
                <w:lang w:val="es-MX"/>
              </w:rPr>
            </w:pPr>
            <w:r w:rsidRPr="00160FD8">
              <w:rPr>
                <w:rFonts w:ascii="Calibri" w:hAnsi="Calibri" w:cs="Arial"/>
                <w:sz w:val="20"/>
                <w:szCs w:val="20"/>
                <w:lang w:val="es-MX"/>
              </w:rPr>
              <w:t>Nombre</w:t>
            </w:r>
            <w:r w:rsidR="005B270A" w:rsidRPr="00160FD8">
              <w:rPr>
                <w:rFonts w:ascii="Calibri" w:hAnsi="Calibri" w:cs="Arial"/>
                <w:sz w:val="20"/>
                <w:szCs w:val="20"/>
                <w:lang w:val="es-MX"/>
              </w:rPr>
              <w:t xml:space="preserve">: </w:t>
            </w:r>
            <w:r w:rsidR="00196686" w:rsidRPr="00160FD8">
              <w:rPr>
                <w:rFonts w:ascii="Calibri" w:hAnsi="Calibri" w:cs="Arial"/>
                <w:sz w:val="20"/>
                <w:szCs w:val="20"/>
                <w:lang w:val="es-MX"/>
              </w:rPr>
              <w:t>José Samuel Hernández Menéndez</w:t>
            </w:r>
          </w:p>
        </w:tc>
      </w:tr>
      <w:tr w:rsidR="00160FD8" w:rsidRPr="00160FD8" w:rsidTr="0051048D">
        <w:trPr>
          <w:trHeight w:val="266"/>
        </w:trPr>
        <w:tc>
          <w:tcPr>
            <w:tcW w:w="4858" w:type="dxa"/>
            <w:shd w:val="clear" w:color="auto" w:fill="auto"/>
          </w:tcPr>
          <w:p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p>
        </w:tc>
        <w:tc>
          <w:tcPr>
            <w:tcW w:w="4858" w:type="dxa"/>
            <w:tcBorders>
              <w:bottom w:val="single" w:sz="4" w:space="0" w:color="auto"/>
            </w:tcBorders>
            <w:shd w:val="clear" w:color="auto" w:fill="auto"/>
          </w:tcPr>
          <w:p w:rsidR="00606418" w:rsidRPr="00160FD8" w:rsidRDefault="00606418" w:rsidP="00583F97">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r w:rsidR="00F051B0" w:rsidRPr="00160FD8">
              <w:rPr>
                <w:rFonts w:ascii="Calibri" w:hAnsi="Calibri" w:cs="Arial"/>
                <w:sz w:val="20"/>
                <w:szCs w:val="20"/>
                <w:lang w:val="es-MX"/>
              </w:rPr>
              <w:t xml:space="preserve"> </w:t>
            </w:r>
            <w:r w:rsidR="00583F97" w:rsidRPr="00160FD8">
              <w:rPr>
                <w:rFonts w:ascii="Calibri" w:hAnsi="Calibri" w:cs="Arial"/>
                <w:sz w:val="20"/>
                <w:szCs w:val="20"/>
                <w:lang w:val="es-MX"/>
              </w:rPr>
              <w:t>Director</w:t>
            </w:r>
            <w:r w:rsidR="00CC6164" w:rsidRPr="00160FD8">
              <w:rPr>
                <w:rFonts w:ascii="Calibri" w:hAnsi="Calibri" w:cs="Arial"/>
                <w:sz w:val="20"/>
                <w:szCs w:val="20"/>
                <w:lang w:val="es-MX"/>
              </w:rPr>
              <w:t xml:space="preserve"> </w:t>
            </w:r>
            <w:r w:rsidR="00AE647B" w:rsidRPr="00160FD8">
              <w:rPr>
                <w:rFonts w:ascii="Calibri" w:hAnsi="Calibri" w:cs="Arial"/>
                <w:sz w:val="20"/>
                <w:szCs w:val="20"/>
                <w:lang w:val="es-MX"/>
              </w:rPr>
              <w:t xml:space="preserve">Unidad </w:t>
            </w:r>
            <w:r w:rsidR="00B26354" w:rsidRPr="00160FD8">
              <w:rPr>
                <w:rFonts w:ascii="Calibri" w:hAnsi="Calibri" w:cs="Arial"/>
                <w:sz w:val="20"/>
                <w:szCs w:val="20"/>
                <w:lang w:val="es-MX"/>
              </w:rPr>
              <w:t xml:space="preserve">de Planificación </w:t>
            </w:r>
          </w:p>
        </w:tc>
      </w:tr>
      <w:tr w:rsidR="00160FD8" w:rsidRPr="00160FD8" w:rsidTr="0051048D">
        <w:trPr>
          <w:trHeight w:val="599"/>
        </w:trPr>
        <w:tc>
          <w:tcPr>
            <w:tcW w:w="4858" w:type="dxa"/>
            <w:tcBorders>
              <w:bottom w:val="single" w:sz="4" w:space="0" w:color="auto"/>
            </w:tcBorders>
            <w:shd w:val="clear" w:color="auto" w:fill="auto"/>
          </w:tcPr>
          <w:p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tc>
        <w:tc>
          <w:tcPr>
            <w:tcW w:w="4858" w:type="dxa"/>
            <w:tcBorders>
              <w:bottom w:val="single" w:sz="4" w:space="0" w:color="auto"/>
            </w:tcBorders>
            <w:shd w:val="clear" w:color="auto" w:fill="auto"/>
          </w:tcPr>
          <w:p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r>
      <w:tr w:rsidR="00160FD8" w:rsidRPr="00160FD8" w:rsidTr="0051048D">
        <w:trPr>
          <w:trHeight w:val="227"/>
        </w:trPr>
        <w:tc>
          <w:tcPr>
            <w:tcW w:w="4858" w:type="dxa"/>
            <w:tcBorders>
              <w:right w:val="single" w:sz="4" w:space="0" w:color="auto"/>
            </w:tcBorders>
            <w:shd w:val="clear" w:color="auto" w:fill="auto"/>
          </w:tcPr>
          <w:p w:rsidR="00FF5AB7"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 xml:space="preserve">Aprobado por Gerente, </w:t>
            </w:r>
            <w:proofErr w:type="gramStart"/>
            <w:r w:rsidRPr="00160FD8">
              <w:rPr>
                <w:rFonts w:ascii="Calibri" w:hAnsi="Calibri" w:cs="Arial"/>
                <w:b/>
                <w:sz w:val="20"/>
                <w:szCs w:val="20"/>
                <w:lang w:val="es-MX"/>
              </w:rPr>
              <w:t>Director</w:t>
            </w:r>
            <w:proofErr w:type="gramEnd"/>
            <w:r w:rsidRPr="00160FD8">
              <w:rPr>
                <w:rFonts w:ascii="Calibri" w:hAnsi="Calibri" w:cs="Arial"/>
                <w:b/>
                <w:sz w:val="20"/>
                <w:szCs w:val="20"/>
                <w:lang w:val="es-MX"/>
              </w:rPr>
              <w:t xml:space="preserve"> o Coordinador (Tomador de decisiones del Programa/Proyecto):</w:t>
            </w:r>
          </w:p>
        </w:tc>
        <w:tc>
          <w:tcPr>
            <w:tcW w:w="4858" w:type="dxa"/>
            <w:tcBorders>
              <w:top w:val="single" w:sz="4" w:space="0" w:color="auto"/>
              <w:left w:val="single" w:sz="4" w:space="0" w:color="auto"/>
              <w:bottom w:val="nil"/>
              <w:right w:val="nil"/>
            </w:tcBorders>
            <w:shd w:val="clear" w:color="auto" w:fill="auto"/>
          </w:tcPr>
          <w:p w:rsidR="00FF5AB7" w:rsidRPr="00160FD8" w:rsidRDefault="00FF5AB7" w:rsidP="003560FC">
            <w:pPr>
              <w:jc w:val="both"/>
              <w:rPr>
                <w:rFonts w:ascii="Calibri" w:hAnsi="Calibri" w:cs="Arial"/>
                <w:b/>
                <w:sz w:val="20"/>
                <w:szCs w:val="20"/>
                <w:lang w:val="es-MX"/>
              </w:rPr>
            </w:pPr>
          </w:p>
        </w:tc>
      </w:tr>
      <w:tr w:rsidR="00160FD8" w:rsidRPr="00160FD8" w:rsidTr="0051048D">
        <w:trPr>
          <w:trHeight w:val="252"/>
        </w:trPr>
        <w:tc>
          <w:tcPr>
            <w:tcW w:w="4858" w:type="dxa"/>
            <w:tcBorders>
              <w:right w:val="single" w:sz="4" w:space="0" w:color="auto"/>
            </w:tcBorders>
            <w:shd w:val="clear" w:color="auto" w:fill="auto"/>
          </w:tcPr>
          <w:p w:rsidR="00FF5AB7" w:rsidRPr="00160FD8" w:rsidRDefault="00FF5AB7" w:rsidP="00DE7984">
            <w:pPr>
              <w:jc w:val="both"/>
              <w:rPr>
                <w:rFonts w:ascii="Calibri" w:hAnsi="Calibri" w:cs="Arial"/>
                <w:sz w:val="20"/>
                <w:szCs w:val="20"/>
                <w:lang w:val="es-MX"/>
              </w:rPr>
            </w:pPr>
            <w:r w:rsidRPr="00160FD8">
              <w:rPr>
                <w:rFonts w:ascii="Calibri" w:hAnsi="Calibri" w:cs="Arial"/>
                <w:sz w:val="20"/>
                <w:szCs w:val="20"/>
                <w:lang w:val="es-MX"/>
              </w:rPr>
              <w:t>Nombre</w:t>
            </w:r>
            <w:r w:rsidR="00B112C7"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DE7984">
              <w:rPr>
                <w:rFonts w:ascii="Calibri" w:hAnsi="Calibri" w:cs="Arial"/>
                <w:sz w:val="20"/>
                <w:szCs w:val="20"/>
                <w:lang w:val="es-MX"/>
              </w:rPr>
              <w:t>Bertha Leonor Falla Alonzo</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r w:rsidR="00160FD8" w:rsidRPr="00160FD8" w:rsidTr="0051048D">
        <w:trPr>
          <w:trHeight w:val="266"/>
        </w:trPr>
        <w:tc>
          <w:tcPr>
            <w:tcW w:w="4858" w:type="dxa"/>
            <w:tcBorders>
              <w:right w:val="single" w:sz="4" w:space="0" w:color="auto"/>
            </w:tcBorders>
            <w:shd w:val="clear" w:color="auto" w:fill="auto"/>
          </w:tcPr>
          <w:p w:rsidR="00E433C3" w:rsidRPr="00160FD8" w:rsidRDefault="00FF5AB7" w:rsidP="00DE7984">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proofErr w:type="gramStart"/>
            <w:r w:rsidR="00DE7984">
              <w:rPr>
                <w:rFonts w:ascii="Calibri" w:hAnsi="Calibri" w:cs="Arial"/>
                <w:sz w:val="20"/>
                <w:szCs w:val="20"/>
                <w:lang w:val="es-MX"/>
              </w:rPr>
              <w:t>D</w:t>
            </w:r>
            <w:r w:rsidR="00353CA3" w:rsidRPr="00160FD8">
              <w:rPr>
                <w:rFonts w:ascii="Calibri" w:hAnsi="Calibri" w:cs="Arial"/>
                <w:sz w:val="20"/>
                <w:szCs w:val="20"/>
                <w:lang w:val="es-MX"/>
              </w:rPr>
              <w:t>irectora</w:t>
            </w:r>
            <w:proofErr w:type="gramEnd"/>
            <w:r w:rsidR="00FA0BE7" w:rsidRPr="00160FD8">
              <w:rPr>
                <w:rFonts w:ascii="Calibri" w:hAnsi="Calibri" w:cs="Arial"/>
                <w:sz w:val="20"/>
                <w:szCs w:val="20"/>
                <w:lang w:val="es-MX"/>
              </w:rPr>
              <w:t xml:space="preserve"> </w:t>
            </w:r>
            <w:r w:rsidR="00074669" w:rsidRPr="00160FD8">
              <w:rPr>
                <w:rFonts w:ascii="Calibri" w:hAnsi="Calibri" w:cs="Arial"/>
                <w:sz w:val="20"/>
                <w:szCs w:val="20"/>
                <w:lang w:val="es-MX"/>
              </w:rPr>
              <w:t xml:space="preserve">de la </w:t>
            </w:r>
            <w:r w:rsidR="00A531A5" w:rsidRPr="00160FD8">
              <w:rPr>
                <w:rFonts w:ascii="Calibri" w:hAnsi="Calibri" w:cs="Arial"/>
                <w:sz w:val="20"/>
                <w:szCs w:val="20"/>
                <w:lang w:val="es-MX"/>
              </w:rPr>
              <w:t xml:space="preserve">Unidad de Gestión </w:t>
            </w:r>
            <w:r w:rsidR="00F7215A" w:rsidRPr="00160FD8">
              <w:rPr>
                <w:rFonts w:ascii="Calibri" w:hAnsi="Calibri" w:cs="Arial"/>
                <w:sz w:val="20"/>
                <w:szCs w:val="20"/>
                <w:lang w:val="es-MX"/>
              </w:rPr>
              <w:t>de</w:t>
            </w:r>
            <w:r w:rsidR="00A531A5" w:rsidRPr="00160FD8">
              <w:rPr>
                <w:rFonts w:ascii="Calibri" w:hAnsi="Calibri" w:cs="Arial"/>
                <w:sz w:val="20"/>
                <w:szCs w:val="20"/>
                <w:lang w:val="es-MX"/>
              </w:rPr>
              <w:t xml:space="preserve"> la</w:t>
            </w:r>
            <w:r w:rsidR="00F7215A" w:rsidRPr="00160FD8">
              <w:rPr>
                <w:rFonts w:ascii="Calibri" w:hAnsi="Calibri" w:cs="Arial"/>
                <w:sz w:val="20"/>
                <w:szCs w:val="20"/>
                <w:lang w:val="es-MX"/>
              </w:rPr>
              <w:t xml:space="preserve"> Cooperación </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r w:rsidR="00160FD8" w:rsidRPr="00160FD8" w:rsidTr="003C01AE">
        <w:trPr>
          <w:trHeight w:val="484"/>
        </w:trPr>
        <w:tc>
          <w:tcPr>
            <w:tcW w:w="4858" w:type="dxa"/>
            <w:tcBorders>
              <w:right w:val="single" w:sz="4" w:space="0" w:color="auto"/>
            </w:tcBorders>
            <w:shd w:val="clear" w:color="auto" w:fill="auto"/>
          </w:tcPr>
          <w:p w:rsidR="00FF5AB7" w:rsidRPr="00160FD8" w:rsidRDefault="00FF5AB7"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bl>
    <w:p w:rsidR="00CA5DC2" w:rsidRPr="00160FD8" w:rsidRDefault="008646A0" w:rsidP="003C01AE">
      <w:pPr>
        <w:pStyle w:val="Textoindependiente"/>
        <w:rPr>
          <w:rFonts w:cs="Arial"/>
          <w:sz w:val="20"/>
          <w:szCs w:val="20"/>
          <w:lang w:val="es-MX"/>
        </w:rPr>
      </w:pPr>
      <w:r w:rsidRPr="00160FD8">
        <w:rPr>
          <w:i/>
          <w:sz w:val="20"/>
          <w:szCs w:val="20"/>
          <w:lang w:val="es-MX"/>
        </w:rPr>
        <w:t>Guatemala,</w:t>
      </w:r>
      <w:r w:rsidR="00AC4D94" w:rsidRPr="00160FD8">
        <w:rPr>
          <w:i/>
          <w:sz w:val="20"/>
          <w:szCs w:val="20"/>
          <w:lang w:val="es-MX"/>
        </w:rPr>
        <w:t xml:space="preserve"> </w:t>
      </w:r>
      <w:r w:rsidR="0025088E">
        <w:rPr>
          <w:i/>
          <w:sz w:val="20"/>
          <w:szCs w:val="20"/>
          <w:lang w:val="es-MX"/>
        </w:rPr>
        <w:t>0</w:t>
      </w:r>
      <w:r w:rsidR="00DE7984">
        <w:rPr>
          <w:i/>
          <w:sz w:val="20"/>
          <w:szCs w:val="20"/>
          <w:lang w:val="es-MX"/>
        </w:rPr>
        <w:t>1</w:t>
      </w:r>
      <w:r w:rsidR="00F718A0" w:rsidRPr="00160FD8">
        <w:rPr>
          <w:i/>
          <w:sz w:val="20"/>
          <w:szCs w:val="20"/>
          <w:lang w:val="es-MX"/>
        </w:rPr>
        <w:t xml:space="preserve"> de </w:t>
      </w:r>
      <w:r w:rsidR="00DE7984">
        <w:rPr>
          <w:i/>
          <w:sz w:val="20"/>
          <w:szCs w:val="20"/>
          <w:lang w:val="es-MX"/>
        </w:rPr>
        <w:t>febrero</w:t>
      </w:r>
      <w:r w:rsidR="003A3656">
        <w:rPr>
          <w:i/>
          <w:sz w:val="20"/>
          <w:szCs w:val="20"/>
          <w:lang w:val="es-MX"/>
        </w:rPr>
        <w:t xml:space="preserve"> de 2021.</w:t>
      </w:r>
    </w:p>
    <w:sectPr w:rsidR="00CA5DC2" w:rsidRPr="00160FD8" w:rsidSect="009D40D2">
      <w:headerReference w:type="even" r:id="rId10"/>
      <w:headerReference w:type="default" r:id="rId11"/>
      <w:footerReference w:type="even" r:id="rId12"/>
      <w:footerReference w:type="default" r:id="rId13"/>
      <w:headerReference w:type="first" r:id="rId14"/>
      <w:footerReference w:type="first" r:id="rId15"/>
      <w:pgSz w:w="12240" w:h="15840" w:code="1"/>
      <w:pgMar w:top="238" w:right="1276" w:bottom="1077" w:left="130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DD3" w:rsidRDefault="00D94DD3">
      <w:r>
        <w:separator/>
      </w:r>
    </w:p>
  </w:endnote>
  <w:endnote w:type="continuationSeparator" w:id="0">
    <w:p w:rsidR="00D94DD3" w:rsidRDefault="00D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D3" w:rsidRDefault="00D94DD3" w:rsidP="00E83D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4DD3" w:rsidRDefault="00D94DD3" w:rsidP="005F5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D3" w:rsidRPr="00BD447E" w:rsidRDefault="00D94DD3">
    <w:pPr>
      <w:pStyle w:val="Piedepgina"/>
      <w:jc w:val="right"/>
      <w:rPr>
        <w:sz w:val="14"/>
        <w:szCs w:val="14"/>
      </w:rPr>
    </w:pPr>
    <w:r w:rsidRPr="00BD447E">
      <w:rPr>
        <w:sz w:val="14"/>
        <w:szCs w:val="14"/>
      </w:rPr>
      <w:fldChar w:fldCharType="begin"/>
    </w:r>
    <w:r w:rsidRPr="00BD447E">
      <w:rPr>
        <w:sz w:val="14"/>
        <w:szCs w:val="14"/>
      </w:rPr>
      <w:instrText>PAGE   \* MERGEFORMAT</w:instrText>
    </w:r>
    <w:r w:rsidRPr="00BD447E">
      <w:rPr>
        <w:sz w:val="14"/>
        <w:szCs w:val="14"/>
      </w:rPr>
      <w:fldChar w:fldCharType="separate"/>
    </w:r>
    <w:r w:rsidR="00400041">
      <w:rPr>
        <w:noProof/>
        <w:sz w:val="14"/>
        <w:szCs w:val="14"/>
      </w:rPr>
      <w:t>7</w:t>
    </w:r>
    <w:r w:rsidRPr="00BD447E">
      <w:rPr>
        <w:sz w:val="14"/>
        <w:szCs w:val="14"/>
      </w:rPr>
      <w:fldChar w:fldCharType="end"/>
    </w:r>
  </w:p>
  <w:p w:rsidR="00D94DD3" w:rsidRPr="00C04183" w:rsidRDefault="00D94DD3" w:rsidP="005F5B52">
    <w:pPr>
      <w:pStyle w:val="Piedepgina"/>
      <w:ind w:right="360"/>
      <w:jc w:val="right"/>
      <w:rPr>
        <w:rFonts w:ascii="Arial" w:hAnsi="Arial" w:cs="Arial"/>
        <w:sz w:val="20"/>
        <w:szCs w:val="20"/>
        <w:lang w:val="es-G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D3" w:rsidRDefault="00D94D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DD3" w:rsidRDefault="00D94DD3">
      <w:r>
        <w:separator/>
      </w:r>
    </w:p>
  </w:footnote>
  <w:footnote w:type="continuationSeparator" w:id="0">
    <w:p w:rsidR="00D94DD3" w:rsidRDefault="00D9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D3" w:rsidRDefault="00D94D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D3" w:rsidRDefault="00D94DD3" w:rsidP="005E7E26">
    <w:pPr>
      <w:pStyle w:val="Encabezado"/>
    </w:pPr>
  </w:p>
  <w:p w:rsidR="00D94DD3" w:rsidRPr="002B6A16" w:rsidRDefault="00D94DD3" w:rsidP="00762A84">
    <w:pPr>
      <w:pStyle w:val="Encabezado"/>
      <w:rPr>
        <w:rFonts w:ascii="Arial" w:hAnsi="Arial" w:cs="Arial"/>
        <w:i/>
        <w:sz w:val="22"/>
        <w:szCs w:val="22"/>
      </w:rPr>
    </w:pPr>
    <w:r>
      <w:rPr>
        <w:rFonts w:ascii="Arial" w:hAnsi="Arial" w:cs="Arial"/>
        <w:i/>
        <w:sz w:val="22"/>
        <w:szCs w:val="22"/>
      </w:rPr>
      <w:t>Secretaría Presidencial de la Mujer SEPREM</w:t>
    </w:r>
  </w:p>
  <w:p w:rsidR="00D94DD3" w:rsidRPr="006716CE" w:rsidRDefault="00D94DD3">
    <w:pPr>
      <w:pStyle w:val="Encabezado"/>
      <w:rPr>
        <w:rFonts w:ascii="Arial" w:hAnsi="Arial" w:cs="Arial"/>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D3" w:rsidRDefault="00D94D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1AE3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886EA0"/>
    <w:multiLevelType w:val="hybridMultilevel"/>
    <w:tmpl w:val="DC0076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8056B89"/>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1994E3B"/>
    <w:multiLevelType w:val="hybridMultilevel"/>
    <w:tmpl w:val="3F786C48"/>
    <w:lvl w:ilvl="0" w:tplc="22AA5F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2179CA"/>
    <w:multiLevelType w:val="multilevel"/>
    <w:tmpl w:val="F70AF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BB5B90"/>
    <w:multiLevelType w:val="multilevel"/>
    <w:tmpl w:val="C568CD7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D626B5"/>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0274DC2"/>
    <w:multiLevelType w:val="hybridMultilevel"/>
    <w:tmpl w:val="334AEC1C"/>
    <w:lvl w:ilvl="0" w:tplc="06D8016E">
      <w:start w:val="7"/>
      <w:numFmt w:val="bullet"/>
      <w:lvlText w:val=""/>
      <w:lvlJc w:val="left"/>
      <w:pPr>
        <w:ind w:left="720" w:hanging="360"/>
      </w:pPr>
      <w:rPr>
        <w:rFonts w:ascii="Symbol" w:eastAsia="Times New Roman" w:hAnsi="Symbol" w:cs="Times New Roman"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0856E19"/>
    <w:multiLevelType w:val="hybridMultilevel"/>
    <w:tmpl w:val="2A3C8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27C4BA8"/>
    <w:multiLevelType w:val="multilevel"/>
    <w:tmpl w:val="6D329FAC"/>
    <w:lvl w:ilvl="0">
      <w:start w:val="9"/>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446403A2"/>
    <w:multiLevelType w:val="hybridMultilevel"/>
    <w:tmpl w:val="70B2F076"/>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47B95316"/>
    <w:multiLevelType w:val="multilevel"/>
    <w:tmpl w:val="8C10A39E"/>
    <w:lvl w:ilvl="0">
      <w:start w:val="1"/>
      <w:numFmt w:val="upperRoman"/>
      <w:lvlText w:val="%1."/>
      <w:lvlJc w:val="left"/>
      <w:pPr>
        <w:ind w:left="436" w:hanging="720"/>
      </w:pPr>
      <w:rPr>
        <w:rFonts w:hint="default"/>
        <w:lang w:val="es-ES"/>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2" w15:restartNumberingAfterBreak="0">
    <w:nsid w:val="52EF657E"/>
    <w:multiLevelType w:val="hybridMultilevel"/>
    <w:tmpl w:val="610EE440"/>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57C8686C"/>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5944469A"/>
    <w:multiLevelType w:val="hybridMultilevel"/>
    <w:tmpl w:val="8D1CF03C"/>
    <w:lvl w:ilvl="0" w:tplc="F2B842DE">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62BA5216"/>
    <w:multiLevelType w:val="hybridMultilevel"/>
    <w:tmpl w:val="CD363C52"/>
    <w:lvl w:ilvl="0" w:tplc="4E00D6A0">
      <w:start w:val="2"/>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BEE5AAD"/>
    <w:multiLevelType w:val="hybridMultilevel"/>
    <w:tmpl w:val="6B9A65D2"/>
    <w:lvl w:ilvl="0" w:tplc="BBCAC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5"/>
  </w:num>
  <w:num w:numId="5">
    <w:abstractNumId w:val="16"/>
  </w:num>
  <w:num w:numId="6">
    <w:abstractNumId w:val="5"/>
  </w:num>
  <w:num w:numId="7">
    <w:abstractNumId w:val="14"/>
  </w:num>
  <w:num w:numId="8">
    <w:abstractNumId w:val="11"/>
  </w:num>
  <w:num w:numId="9">
    <w:abstractNumId w:val="0"/>
  </w:num>
  <w:num w:numId="10">
    <w:abstractNumId w:val="1"/>
  </w:num>
  <w:num w:numId="11">
    <w:abstractNumId w:val="6"/>
  </w:num>
  <w:num w:numId="12">
    <w:abstractNumId w:val="13"/>
  </w:num>
  <w:num w:numId="13">
    <w:abstractNumId w:val="2"/>
  </w:num>
  <w:num w:numId="14">
    <w:abstractNumId w:val="7"/>
  </w:num>
  <w:num w:numId="15">
    <w:abstractNumId w:val="1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A84"/>
    <w:rsid w:val="00000351"/>
    <w:rsid w:val="00000501"/>
    <w:rsid w:val="00000A68"/>
    <w:rsid w:val="00000A89"/>
    <w:rsid w:val="00000B3F"/>
    <w:rsid w:val="000012B3"/>
    <w:rsid w:val="0000219C"/>
    <w:rsid w:val="00002DC3"/>
    <w:rsid w:val="00002FFD"/>
    <w:rsid w:val="00003B4D"/>
    <w:rsid w:val="0000418E"/>
    <w:rsid w:val="00004457"/>
    <w:rsid w:val="000049D5"/>
    <w:rsid w:val="00005077"/>
    <w:rsid w:val="000053EE"/>
    <w:rsid w:val="0000558B"/>
    <w:rsid w:val="0000598D"/>
    <w:rsid w:val="0000600A"/>
    <w:rsid w:val="000065C4"/>
    <w:rsid w:val="000072BA"/>
    <w:rsid w:val="00010AC6"/>
    <w:rsid w:val="0001337D"/>
    <w:rsid w:val="000142B4"/>
    <w:rsid w:val="00015A0B"/>
    <w:rsid w:val="00017520"/>
    <w:rsid w:val="00017B92"/>
    <w:rsid w:val="00017DA0"/>
    <w:rsid w:val="00017E01"/>
    <w:rsid w:val="00020136"/>
    <w:rsid w:val="00020917"/>
    <w:rsid w:val="00020A82"/>
    <w:rsid w:val="00020ABD"/>
    <w:rsid w:val="00020C08"/>
    <w:rsid w:val="00020C1F"/>
    <w:rsid w:val="00021130"/>
    <w:rsid w:val="00021292"/>
    <w:rsid w:val="000212DC"/>
    <w:rsid w:val="000215AF"/>
    <w:rsid w:val="00021C6D"/>
    <w:rsid w:val="00021FF7"/>
    <w:rsid w:val="0002259A"/>
    <w:rsid w:val="00022BA4"/>
    <w:rsid w:val="00022F72"/>
    <w:rsid w:val="00024A71"/>
    <w:rsid w:val="00025180"/>
    <w:rsid w:val="000254AF"/>
    <w:rsid w:val="00026432"/>
    <w:rsid w:val="0002740A"/>
    <w:rsid w:val="000275F2"/>
    <w:rsid w:val="000278F9"/>
    <w:rsid w:val="000306D2"/>
    <w:rsid w:val="00031401"/>
    <w:rsid w:val="00031419"/>
    <w:rsid w:val="00031B51"/>
    <w:rsid w:val="00031D55"/>
    <w:rsid w:val="00031E22"/>
    <w:rsid w:val="00032A8D"/>
    <w:rsid w:val="00033BC6"/>
    <w:rsid w:val="00034F61"/>
    <w:rsid w:val="00035330"/>
    <w:rsid w:val="000365F1"/>
    <w:rsid w:val="000366A6"/>
    <w:rsid w:val="00036B3B"/>
    <w:rsid w:val="00036BDD"/>
    <w:rsid w:val="00036E5E"/>
    <w:rsid w:val="00037977"/>
    <w:rsid w:val="0004061D"/>
    <w:rsid w:val="00040AEA"/>
    <w:rsid w:val="00040BA8"/>
    <w:rsid w:val="00040BB4"/>
    <w:rsid w:val="0004100F"/>
    <w:rsid w:val="000417B2"/>
    <w:rsid w:val="00041852"/>
    <w:rsid w:val="00041A5C"/>
    <w:rsid w:val="00041FA1"/>
    <w:rsid w:val="000420E0"/>
    <w:rsid w:val="00042DE7"/>
    <w:rsid w:val="00043876"/>
    <w:rsid w:val="00043DCC"/>
    <w:rsid w:val="000440AC"/>
    <w:rsid w:val="000445EC"/>
    <w:rsid w:val="000447EB"/>
    <w:rsid w:val="00045180"/>
    <w:rsid w:val="0004588D"/>
    <w:rsid w:val="000458AE"/>
    <w:rsid w:val="00045C01"/>
    <w:rsid w:val="0004627F"/>
    <w:rsid w:val="0004653E"/>
    <w:rsid w:val="00046559"/>
    <w:rsid w:val="00046589"/>
    <w:rsid w:val="00046A62"/>
    <w:rsid w:val="00047356"/>
    <w:rsid w:val="0004751E"/>
    <w:rsid w:val="00050273"/>
    <w:rsid w:val="0005094A"/>
    <w:rsid w:val="000510B7"/>
    <w:rsid w:val="00051112"/>
    <w:rsid w:val="00051DB4"/>
    <w:rsid w:val="00052303"/>
    <w:rsid w:val="00052938"/>
    <w:rsid w:val="00052B97"/>
    <w:rsid w:val="00052BFF"/>
    <w:rsid w:val="00054C13"/>
    <w:rsid w:val="00054D1A"/>
    <w:rsid w:val="00055AED"/>
    <w:rsid w:val="00056114"/>
    <w:rsid w:val="00056369"/>
    <w:rsid w:val="000563D6"/>
    <w:rsid w:val="000565E0"/>
    <w:rsid w:val="00056855"/>
    <w:rsid w:val="00056A4D"/>
    <w:rsid w:val="000574D6"/>
    <w:rsid w:val="00060B5C"/>
    <w:rsid w:val="00060BAA"/>
    <w:rsid w:val="00060DF4"/>
    <w:rsid w:val="00060F37"/>
    <w:rsid w:val="0006146A"/>
    <w:rsid w:val="000628B3"/>
    <w:rsid w:val="000639F0"/>
    <w:rsid w:val="00064115"/>
    <w:rsid w:val="000642A2"/>
    <w:rsid w:val="00064881"/>
    <w:rsid w:val="000650CF"/>
    <w:rsid w:val="00065150"/>
    <w:rsid w:val="000657A7"/>
    <w:rsid w:val="00066302"/>
    <w:rsid w:val="00066417"/>
    <w:rsid w:val="00066921"/>
    <w:rsid w:val="00066EAE"/>
    <w:rsid w:val="000673ED"/>
    <w:rsid w:val="0006759C"/>
    <w:rsid w:val="00067873"/>
    <w:rsid w:val="00070682"/>
    <w:rsid w:val="0007111C"/>
    <w:rsid w:val="00071817"/>
    <w:rsid w:val="00072AA4"/>
    <w:rsid w:val="00073862"/>
    <w:rsid w:val="00073B4E"/>
    <w:rsid w:val="0007452D"/>
    <w:rsid w:val="00074669"/>
    <w:rsid w:val="00074758"/>
    <w:rsid w:val="00074E98"/>
    <w:rsid w:val="00074FEF"/>
    <w:rsid w:val="00075146"/>
    <w:rsid w:val="00075783"/>
    <w:rsid w:val="00075796"/>
    <w:rsid w:val="000757A4"/>
    <w:rsid w:val="00075C0D"/>
    <w:rsid w:val="00075C39"/>
    <w:rsid w:val="00075DBE"/>
    <w:rsid w:val="00075EBA"/>
    <w:rsid w:val="00076348"/>
    <w:rsid w:val="0007651B"/>
    <w:rsid w:val="00076599"/>
    <w:rsid w:val="000770C2"/>
    <w:rsid w:val="000775D9"/>
    <w:rsid w:val="00077791"/>
    <w:rsid w:val="000777DA"/>
    <w:rsid w:val="00077BFC"/>
    <w:rsid w:val="00077E4B"/>
    <w:rsid w:val="00077F28"/>
    <w:rsid w:val="000808D8"/>
    <w:rsid w:val="00080AAC"/>
    <w:rsid w:val="00080B87"/>
    <w:rsid w:val="0008100E"/>
    <w:rsid w:val="000817C5"/>
    <w:rsid w:val="00081A65"/>
    <w:rsid w:val="000820AD"/>
    <w:rsid w:val="00082197"/>
    <w:rsid w:val="000826D7"/>
    <w:rsid w:val="00082BB1"/>
    <w:rsid w:val="00083B30"/>
    <w:rsid w:val="00083B3D"/>
    <w:rsid w:val="00084948"/>
    <w:rsid w:val="00084DB4"/>
    <w:rsid w:val="00084EE0"/>
    <w:rsid w:val="00085568"/>
    <w:rsid w:val="00085835"/>
    <w:rsid w:val="000859A8"/>
    <w:rsid w:val="00086169"/>
    <w:rsid w:val="00086991"/>
    <w:rsid w:val="00086F23"/>
    <w:rsid w:val="0008704A"/>
    <w:rsid w:val="0008771C"/>
    <w:rsid w:val="00087C30"/>
    <w:rsid w:val="00087F9A"/>
    <w:rsid w:val="0009099B"/>
    <w:rsid w:val="0009140E"/>
    <w:rsid w:val="000914D9"/>
    <w:rsid w:val="0009181F"/>
    <w:rsid w:val="00091AC0"/>
    <w:rsid w:val="00091E90"/>
    <w:rsid w:val="000930C2"/>
    <w:rsid w:val="0009323B"/>
    <w:rsid w:val="000947E2"/>
    <w:rsid w:val="00095317"/>
    <w:rsid w:val="00095CCB"/>
    <w:rsid w:val="00096531"/>
    <w:rsid w:val="00096AE8"/>
    <w:rsid w:val="00096BFB"/>
    <w:rsid w:val="00096C6E"/>
    <w:rsid w:val="00096EBB"/>
    <w:rsid w:val="00097E4F"/>
    <w:rsid w:val="000A0C06"/>
    <w:rsid w:val="000A113E"/>
    <w:rsid w:val="000A18F9"/>
    <w:rsid w:val="000A1BF4"/>
    <w:rsid w:val="000A2514"/>
    <w:rsid w:val="000A266E"/>
    <w:rsid w:val="000A3286"/>
    <w:rsid w:val="000A3394"/>
    <w:rsid w:val="000A3E25"/>
    <w:rsid w:val="000A4C85"/>
    <w:rsid w:val="000A4EF1"/>
    <w:rsid w:val="000A5515"/>
    <w:rsid w:val="000A57AF"/>
    <w:rsid w:val="000A5856"/>
    <w:rsid w:val="000A5C93"/>
    <w:rsid w:val="000A6C6D"/>
    <w:rsid w:val="000A7191"/>
    <w:rsid w:val="000A7485"/>
    <w:rsid w:val="000A7605"/>
    <w:rsid w:val="000A7639"/>
    <w:rsid w:val="000A7788"/>
    <w:rsid w:val="000B00D5"/>
    <w:rsid w:val="000B021D"/>
    <w:rsid w:val="000B06DF"/>
    <w:rsid w:val="000B07DB"/>
    <w:rsid w:val="000B0F75"/>
    <w:rsid w:val="000B0F82"/>
    <w:rsid w:val="000B115E"/>
    <w:rsid w:val="000B1404"/>
    <w:rsid w:val="000B188A"/>
    <w:rsid w:val="000B2601"/>
    <w:rsid w:val="000B380A"/>
    <w:rsid w:val="000B3C23"/>
    <w:rsid w:val="000B48C2"/>
    <w:rsid w:val="000B49BC"/>
    <w:rsid w:val="000B5532"/>
    <w:rsid w:val="000B5A65"/>
    <w:rsid w:val="000B5C57"/>
    <w:rsid w:val="000B5F27"/>
    <w:rsid w:val="000B66E9"/>
    <w:rsid w:val="000B6EDF"/>
    <w:rsid w:val="000C0855"/>
    <w:rsid w:val="000C0BAB"/>
    <w:rsid w:val="000C100C"/>
    <w:rsid w:val="000C17B0"/>
    <w:rsid w:val="000C180E"/>
    <w:rsid w:val="000C2A38"/>
    <w:rsid w:val="000C2B3B"/>
    <w:rsid w:val="000C3387"/>
    <w:rsid w:val="000C3BF1"/>
    <w:rsid w:val="000C433C"/>
    <w:rsid w:val="000C446B"/>
    <w:rsid w:val="000C4CB9"/>
    <w:rsid w:val="000C5126"/>
    <w:rsid w:val="000C5236"/>
    <w:rsid w:val="000C5449"/>
    <w:rsid w:val="000C5708"/>
    <w:rsid w:val="000C5EC8"/>
    <w:rsid w:val="000C63D3"/>
    <w:rsid w:val="000C64C8"/>
    <w:rsid w:val="000C6932"/>
    <w:rsid w:val="000C6BEA"/>
    <w:rsid w:val="000C6C0E"/>
    <w:rsid w:val="000C6FED"/>
    <w:rsid w:val="000C709A"/>
    <w:rsid w:val="000C72D4"/>
    <w:rsid w:val="000D007A"/>
    <w:rsid w:val="000D03B5"/>
    <w:rsid w:val="000D05BA"/>
    <w:rsid w:val="000D11D8"/>
    <w:rsid w:val="000D12E3"/>
    <w:rsid w:val="000D14B2"/>
    <w:rsid w:val="000D14DB"/>
    <w:rsid w:val="000D1F20"/>
    <w:rsid w:val="000D234B"/>
    <w:rsid w:val="000D2C20"/>
    <w:rsid w:val="000D3493"/>
    <w:rsid w:val="000D50A7"/>
    <w:rsid w:val="000D5297"/>
    <w:rsid w:val="000D5579"/>
    <w:rsid w:val="000D5AE0"/>
    <w:rsid w:val="000D5F71"/>
    <w:rsid w:val="000D64DA"/>
    <w:rsid w:val="000D6538"/>
    <w:rsid w:val="000D65CD"/>
    <w:rsid w:val="000D6B57"/>
    <w:rsid w:val="000D711D"/>
    <w:rsid w:val="000D726B"/>
    <w:rsid w:val="000D7A91"/>
    <w:rsid w:val="000D7DA0"/>
    <w:rsid w:val="000E0D43"/>
    <w:rsid w:val="000E1757"/>
    <w:rsid w:val="000E2189"/>
    <w:rsid w:val="000E2B6B"/>
    <w:rsid w:val="000E373A"/>
    <w:rsid w:val="000E39EE"/>
    <w:rsid w:val="000E52BD"/>
    <w:rsid w:val="000E6295"/>
    <w:rsid w:val="000E6ECC"/>
    <w:rsid w:val="000F0D74"/>
    <w:rsid w:val="000F13C1"/>
    <w:rsid w:val="000F1602"/>
    <w:rsid w:val="000F1D6B"/>
    <w:rsid w:val="000F2120"/>
    <w:rsid w:val="000F215C"/>
    <w:rsid w:val="000F2DCD"/>
    <w:rsid w:val="000F309D"/>
    <w:rsid w:val="000F3298"/>
    <w:rsid w:val="000F4060"/>
    <w:rsid w:val="000F4701"/>
    <w:rsid w:val="000F49CE"/>
    <w:rsid w:val="000F5579"/>
    <w:rsid w:val="000F5F61"/>
    <w:rsid w:val="000F6941"/>
    <w:rsid w:val="000F74D6"/>
    <w:rsid w:val="000F7EB0"/>
    <w:rsid w:val="000F7FBD"/>
    <w:rsid w:val="0010114A"/>
    <w:rsid w:val="00101C48"/>
    <w:rsid w:val="001021EB"/>
    <w:rsid w:val="00103176"/>
    <w:rsid w:val="00104349"/>
    <w:rsid w:val="001046CF"/>
    <w:rsid w:val="00104D47"/>
    <w:rsid w:val="001051CC"/>
    <w:rsid w:val="00105C4A"/>
    <w:rsid w:val="00105F52"/>
    <w:rsid w:val="00106B95"/>
    <w:rsid w:val="00107210"/>
    <w:rsid w:val="00110A5D"/>
    <w:rsid w:val="00110C5C"/>
    <w:rsid w:val="00110E63"/>
    <w:rsid w:val="001118A9"/>
    <w:rsid w:val="00111ACC"/>
    <w:rsid w:val="00112138"/>
    <w:rsid w:val="0011217B"/>
    <w:rsid w:val="00112220"/>
    <w:rsid w:val="00112300"/>
    <w:rsid w:val="001127EE"/>
    <w:rsid w:val="00112D98"/>
    <w:rsid w:val="00112EFC"/>
    <w:rsid w:val="00114168"/>
    <w:rsid w:val="00114501"/>
    <w:rsid w:val="0011560E"/>
    <w:rsid w:val="00115C46"/>
    <w:rsid w:val="00115CF7"/>
    <w:rsid w:val="00115F24"/>
    <w:rsid w:val="00116CDB"/>
    <w:rsid w:val="00117A22"/>
    <w:rsid w:val="00117BE6"/>
    <w:rsid w:val="001207BF"/>
    <w:rsid w:val="00120D71"/>
    <w:rsid w:val="00121DD0"/>
    <w:rsid w:val="00122C1D"/>
    <w:rsid w:val="0012327B"/>
    <w:rsid w:val="001239AF"/>
    <w:rsid w:val="00123A98"/>
    <w:rsid w:val="00123DB5"/>
    <w:rsid w:val="00124329"/>
    <w:rsid w:val="00124407"/>
    <w:rsid w:val="00124C0C"/>
    <w:rsid w:val="00124CB9"/>
    <w:rsid w:val="00124DBF"/>
    <w:rsid w:val="0012517D"/>
    <w:rsid w:val="001253F0"/>
    <w:rsid w:val="00125438"/>
    <w:rsid w:val="001257BC"/>
    <w:rsid w:val="001258CE"/>
    <w:rsid w:val="00125915"/>
    <w:rsid w:val="00126451"/>
    <w:rsid w:val="001270FE"/>
    <w:rsid w:val="00127468"/>
    <w:rsid w:val="00127E8D"/>
    <w:rsid w:val="0013005A"/>
    <w:rsid w:val="001306DB"/>
    <w:rsid w:val="001309C9"/>
    <w:rsid w:val="00130ABF"/>
    <w:rsid w:val="00130BE3"/>
    <w:rsid w:val="001313CE"/>
    <w:rsid w:val="001318F1"/>
    <w:rsid w:val="00131AE3"/>
    <w:rsid w:val="0013211C"/>
    <w:rsid w:val="00132AEF"/>
    <w:rsid w:val="0013334D"/>
    <w:rsid w:val="00133CC5"/>
    <w:rsid w:val="00134141"/>
    <w:rsid w:val="00134996"/>
    <w:rsid w:val="00134B1A"/>
    <w:rsid w:val="00134E8F"/>
    <w:rsid w:val="00135218"/>
    <w:rsid w:val="0013588A"/>
    <w:rsid w:val="00135C80"/>
    <w:rsid w:val="00135F71"/>
    <w:rsid w:val="0013627D"/>
    <w:rsid w:val="00136A60"/>
    <w:rsid w:val="001372FC"/>
    <w:rsid w:val="001373A5"/>
    <w:rsid w:val="001376E5"/>
    <w:rsid w:val="00140003"/>
    <w:rsid w:val="00140317"/>
    <w:rsid w:val="00140615"/>
    <w:rsid w:val="00140FDF"/>
    <w:rsid w:val="00141208"/>
    <w:rsid w:val="001414E4"/>
    <w:rsid w:val="0014183F"/>
    <w:rsid w:val="00141A6A"/>
    <w:rsid w:val="00141A79"/>
    <w:rsid w:val="00142172"/>
    <w:rsid w:val="001423EB"/>
    <w:rsid w:val="00143167"/>
    <w:rsid w:val="0014364D"/>
    <w:rsid w:val="00145263"/>
    <w:rsid w:val="0014528C"/>
    <w:rsid w:val="00145F91"/>
    <w:rsid w:val="0014644C"/>
    <w:rsid w:val="001465A5"/>
    <w:rsid w:val="001469B2"/>
    <w:rsid w:val="00146F44"/>
    <w:rsid w:val="00150336"/>
    <w:rsid w:val="00150C08"/>
    <w:rsid w:val="00150F20"/>
    <w:rsid w:val="001518FA"/>
    <w:rsid w:val="00151B42"/>
    <w:rsid w:val="00151EC8"/>
    <w:rsid w:val="00152800"/>
    <w:rsid w:val="00152AD1"/>
    <w:rsid w:val="00152CD9"/>
    <w:rsid w:val="00154CDC"/>
    <w:rsid w:val="00155CE5"/>
    <w:rsid w:val="00156273"/>
    <w:rsid w:val="00157248"/>
    <w:rsid w:val="001605E3"/>
    <w:rsid w:val="001608E7"/>
    <w:rsid w:val="00160A4C"/>
    <w:rsid w:val="00160FD8"/>
    <w:rsid w:val="00161161"/>
    <w:rsid w:val="00161B45"/>
    <w:rsid w:val="00161DB8"/>
    <w:rsid w:val="00162593"/>
    <w:rsid w:val="00162B55"/>
    <w:rsid w:val="00163370"/>
    <w:rsid w:val="0016362B"/>
    <w:rsid w:val="001637D6"/>
    <w:rsid w:val="00163C6C"/>
    <w:rsid w:val="00164090"/>
    <w:rsid w:val="0016410D"/>
    <w:rsid w:val="00164A3D"/>
    <w:rsid w:val="00164ADE"/>
    <w:rsid w:val="0016522D"/>
    <w:rsid w:val="00165427"/>
    <w:rsid w:val="00165E56"/>
    <w:rsid w:val="0016620B"/>
    <w:rsid w:val="00166378"/>
    <w:rsid w:val="001701A9"/>
    <w:rsid w:val="001705AA"/>
    <w:rsid w:val="00172669"/>
    <w:rsid w:val="00172A61"/>
    <w:rsid w:val="00172AF6"/>
    <w:rsid w:val="00172F8F"/>
    <w:rsid w:val="001736D6"/>
    <w:rsid w:val="00173B4F"/>
    <w:rsid w:val="0017414B"/>
    <w:rsid w:val="00174B3E"/>
    <w:rsid w:val="00174C09"/>
    <w:rsid w:val="001750C6"/>
    <w:rsid w:val="00175D16"/>
    <w:rsid w:val="001760A8"/>
    <w:rsid w:val="00177459"/>
    <w:rsid w:val="001776E6"/>
    <w:rsid w:val="001777EA"/>
    <w:rsid w:val="001778B3"/>
    <w:rsid w:val="001801BD"/>
    <w:rsid w:val="00180358"/>
    <w:rsid w:val="00180908"/>
    <w:rsid w:val="001809B1"/>
    <w:rsid w:val="00180F4F"/>
    <w:rsid w:val="001811EB"/>
    <w:rsid w:val="001811FD"/>
    <w:rsid w:val="001824B7"/>
    <w:rsid w:val="001825C1"/>
    <w:rsid w:val="00182703"/>
    <w:rsid w:val="00182AF8"/>
    <w:rsid w:val="00182C61"/>
    <w:rsid w:val="00182DFF"/>
    <w:rsid w:val="0018308E"/>
    <w:rsid w:val="001834A4"/>
    <w:rsid w:val="001838F6"/>
    <w:rsid w:val="00183BED"/>
    <w:rsid w:val="00183F66"/>
    <w:rsid w:val="001845C3"/>
    <w:rsid w:val="00184FD3"/>
    <w:rsid w:val="00185786"/>
    <w:rsid w:val="00186DCF"/>
    <w:rsid w:val="001873FD"/>
    <w:rsid w:val="00187CCA"/>
    <w:rsid w:val="00187E23"/>
    <w:rsid w:val="00187EE1"/>
    <w:rsid w:val="00187F70"/>
    <w:rsid w:val="00190D26"/>
    <w:rsid w:val="001910DB"/>
    <w:rsid w:val="001910E2"/>
    <w:rsid w:val="00191A17"/>
    <w:rsid w:val="00191E4E"/>
    <w:rsid w:val="00192073"/>
    <w:rsid w:val="001927B0"/>
    <w:rsid w:val="001929EA"/>
    <w:rsid w:val="00193038"/>
    <w:rsid w:val="0019362E"/>
    <w:rsid w:val="00193C47"/>
    <w:rsid w:val="001949F5"/>
    <w:rsid w:val="00194B3C"/>
    <w:rsid w:val="00195153"/>
    <w:rsid w:val="0019536A"/>
    <w:rsid w:val="00195443"/>
    <w:rsid w:val="00195982"/>
    <w:rsid w:val="00196686"/>
    <w:rsid w:val="00196B93"/>
    <w:rsid w:val="00196C20"/>
    <w:rsid w:val="001970E1"/>
    <w:rsid w:val="00197B60"/>
    <w:rsid w:val="001A0318"/>
    <w:rsid w:val="001A0428"/>
    <w:rsid w:val="001A0FB9"/>
    <w:rsid w:val="001A109C"/>
    <w:rsid w:val="001A19E6"/>
    <w:rsid w:val="001A2880"/>
    <w:rsid w:val="001A3688"/>
    <w:rsid w:val="001A37C8"/>
    <w:rsid w:val="001A3CA4"/>
    <w:rsid w:val="001A413D"/>
    <w:rsid w:val="001A4D7C"/>
    <w:rsid w:val="001A5917"/>
    <w:rsid w:val="001A6090"/>
    <w:rsid w:val="001A61E3"/>
    <w:rsid w:val="001A6254"/>
    <w:rsid w:val="001A65F0"/>
    <w:rsid w:val="001A67D7"/>
    <w:rsid w:val="001A7041"/>
    <w:rsid w:val="001A7E9A"/>
    <w:rsid w:val="001B0014"/>
    <w:rsid w:val="001B08EF"/>
    <w:rsid w:val="001B0B3E"/>
    <w:rsid w:val="001B1564"/>
    <w:rsid w:val="001B1CA5"/>
    <w:rsid w:val="001B1CC8"/>
    <w:rsid w:val="001B1F5B"/>
    <w:rsid w:val="001B267B"/>
    <w:rsid w:val="001B27D4"/>
    <w:rsid w:val="001B309A"/>
    <w:rsid w:val="001B33D6"/>
    <w:rsid w:val="001B346B"/>
    <w:rsid w:val="001B46D3"/>
    <w:rsid w:val="001B4EEC"/>
    <w:rsid w:val="001B5241"/>
    <w:rsid w:val="001B588A"/>
    <w:rsid w:val="001B5AC9"/>
    <w:rsid w:val="001B755D"/>
    <w:rsid w:val="001B785A"/>
    <w:rsid w:val="001B7E0A"/>
    <w:rsid w:val="001C058C"/>
    <w:rsid w:val="001C0D21"/>
    <w:rsid w:val="001C10BB"/>
    <w:rsid w:val="001C14D4"/>
    <w:rsid w:val="001C1816"/>
    <w:rsid w:val="001C2D13"/>
    <w:rsid w:val="001C3E7E"/>
    <w:rsid w:val="001C41FD"/>
    <w:rsid w:val="001C4255"/>
    <w:rsid w:val="001C43EC"/>
    <w:rsid w:val="001C4712"/>
    <w:rsid w:val="001C50F2"/>
    <w:rsid w:val="001C5EB1"/>
    <w:rsid w:val="001C6612"/>
    <w:rsid w:val="001C66FE"/>
    <w:rsid w:val="001C7357"/>
    <w:rsid w:val="001D0006"/>
    <w:rsid w:val="001D0AE1"/>
    <w:rsid w:val="001D0CBA"/>
    <w:rsid w:val="001D1A19"/>
    <w:rsid w:val="001D2C35"/>
    <w:rsid w:val="001D2FE0"/>
    <w:rsid w:val="001D310C"/>
    <w:rsid w:val="001D33A1"/>
    <w:rsid w:val="001D3D93"/>
    <w:rsid w:val="001D429F"/>
    <w:rsid w:val="001D4468"/>
    <w:rsid w:val="001D5211"/>
    <w:rsid w:val="001D5327"/>
    <w:rsid w:val="001D56F4"/>
    <w:rsid w:val="001D5D26"/>
    <w:rsid w:val="001D675A"/>
    <w:rsid w:val="001D6916"/>
    <w:rsid w:val="001D6AEC"/>
    <w:rsid w:val="001D6E8D"/>
    <w:rsid w:val="001E0A41"/>
    <w:rsid w:val="001E0A87"/>
    <w:rsid w:val="001E12DD"/>
    <w:rsid w:val="001E1D1D"/>
    <w:rsid w:val="001E2A45"/>
    <w:rsid w:val="001E2C22"/>
    <w:rsid w:val="001E2D77"/>
    <w:rsid w:val="001E304C"/>
    <w:rsid w:val="001E353D"/>
    <w:rsid w:val="001E3BF5"/>
    <w:rsid w:val="001E4597"/>
    <w:rsid w:val="001E4D1F"/>
    <w:rsid w:val="001E5983"/>
    <w:rsid w:val="001E65F0"/>
    <w:rsid w:val="001E79E1"/>
    <w:rsid w:val="001F0E34"/>
    <w:rsid w:val="001F15EA"/>
    <w:rsid w:val="001F1E20"/>
    <w:rsid w:val="001F1E47"/>
    <w:rsid w:val="001F2A13"/>
    <w:rsid w:val="001F2F69"/>
    <w:rsid w:val="001F3EBD"/>
    <w:rsid w:val="001F5224"/>
    <w:rsid w:val="001F52D9"/>
    <w:rsid w:val="001F5341"/>
    <w:rsid w:val="001F5B7D"/>
    <w:rsid w:val="001F7ECD"/>
    <w:rsid w:val="002000E3"/>
    <w:rsid w:val="00200770"/>
    <w:rsid w:val="00200874"/>
    <w:rsid w:val="00200943"/>
    <w:rsid w:val="00200E3D"/>
    <w:rsid w:val="00201338"/>
    <w:rsid w:val="002013EA"/>
    <w:rsid w:val="0020154E"/>
    <w:rsid w:val="002015DC"/>
    <w:rsid w:val="0020221B"/>
    <w:rsid w:val="0020254B"/>
    <w:rsid w:val="00202B1C"/>
    <w:rsid w:val="002033FD"/>
    <w:rsid w:val="002037C0"/>
    <w:rsid w:val="00203F05"/>
    <w:rsid w:val="00204BA9"/>
    <w:rsid w:val="00204BBD"/>
    <w:rsid w:val="0020594B"/>
    <w:rsid w:val="00206C44"/>
    <w:rsid w:val="00206C48"/>
    <w:rsid w:val="00207175"/>
    <w:rsid w:val="002072AE"/>
    <w:rsid w:val="002076B8"/>
    <w:rsid w:val="002101BF"/>
    <w:rsid w:val="00211390"/>
    <w:rsid w:val="00211643"/>
    <w:rsid w:val="00213FCD"/>
    <w:rsid w:val="00214322"/>
    <w:rsid w:val="00214610"/>
    <w:rsid w:val="002148A9"/>
    <w:rsid w:val="002149DD"/>
    <w:rsid w:val="00214B9E"/>
    <w:rsid w:val="00214DCA"/>
    <w:rsid w:val="00215269"/>
    <w:rsid w:val="00215F98"/>
    <w:rsid w:val="002160D0"/>
    <w:rsid w:val="00216C12"/>
    <w:rsid w:val="00216C50"/>
    <w:rsid w:val="00216D8C"/>
    <w:rsid w:val="0021757A"/>
    <w:rsid w:val="00217C77"/>
    <w:rsid w:val="00220403"/>
    <w:rsid w:val="00220A5E"/>
    <w:rsid w:val="00221A76"/>
    <w:rsid w:val="00222F49"/>
    <w:rsid w:val="00224226"/>
    <w:rsid w:val="00224E8E"/>
    <w:rsid w:val="00225B35"/>
    <w:rsid w:val="00225D26"/>
    <w:rsid w:val="0022639D"/>
    <w:rsid w:val="00226584"/>
    <w:rsid w:val="00227781"/>
    <w:rsid w:val="002300C0"/>
    <w:rsid w:val="0023104E"/>
    <w:rsid w:val="00231394"/>
    <w:rsid w:val="00231807"/>
    <w:rsid w:val="00231B4C"/>
    <w:rsid w:val="00231EAE"/>
    <w:rsid w:val="002333E6"/>
    <w:rsid w:val="00233985"/>
    <w:rsid w:val="00233A9B"/>
    <w:rsid w:val="00233B2D"/>
    <w:rsid w:val="00233B3C"/>
    <w:rsid w:val="00233D18"/>
    <w:rsid w:val="0023459B"/>
    <w:rsid w:val="00234618"/>
    <w:rsid w:val="00234E9F"/>
    <w:rsid w:val="00234F17"/>
    <w:rsid w:val="00235336"/>
    <w:rsid w:val="002354C9"/>
    <w:rsid w:val="00235E40"/>
    <w:rsid w:val="0023634A"/>
    <w:rsid w:val="002366C0"/>
    <w:rsid w:val="0023702D"/>
    <w:rsid w:val="00237254"/>
    <w:rsid w:val="0024066E"/>
    <w:rsid w:val="00240C84"/>
    <w:rsid w:val="00240DA5"/>
    <w:rsid w:val="0024151B"/>
    <w:rsid w:val="002416EA"/>
    <w:rsid w:val="002417B7"/>
    <w:rsid w:val="00242787"/>
    <w:rsid w:val="00243133"/>
    <w:rsid w:val="00243562"/>
    <w:rsid w:val="00243651"/>
    <w:rsid w:val="00244E76"/>
    <w:rsid w:val="002451EC"/>
    <w:rsid w:val="0024527E"/>
    <w:rsid w:val="00245313"/>
    <w:rsid w:val="0024544B"/>
    <w:rsid w:val="002454C5"/>
    <w:rsid w:val="00246438"/>
    <w:rsid w:val="0024680D"/>
    <w:rsid w:val="00247347"/>
    <w:rsid w:val="002474F4"/>
    <w:rsid w:val="00247A54"/>
    <w:rsid w:val="00247EEE"/>
    <w:rsid w:val="00247F02"/>
    <w:rsid w:val="00250008"/>
    <w:rsid w:val="002500E5"/>
    <w:rsid w:val="0025088E"/>
    <w:rsid w:val="00250D4B"/>
    <w:rsid w:val="00250E0E"/>
    <w:rsid w:val="00252491"/>
    <w:rsid w:val="0025278F"/>
    <w:rsid w:val="002529DB"/>
    <w:rsid w:val="00252BAD"/>
    <w:rsid w:val="00252E90"/>
    <w:rsid w:val="002551D0"/>
    <w:rsid w:val="00255902"/>
    <w:rsid w:val="002564DA"/>
    <w:rsid w:val="0025651E"/>
    <w:rsid w:val="002565DD"/>
    <w:rsid w:val="002568DE"/>
    <w:rsid w:val="00256EC4"/>
    <w:rsid w:val="00257073"/>
    <w:rsid w:val="0025727D"/>
    <w:rsid w:val="0025751A"/>
    <w:rsid w:val="00257E23"/>
    <w:rsid w:val="002605A7"/>
    <w:rsid w:val="00260770"/>
    <w:rsid w:val="00262824"/>
    <w:rsid w:val="002628BE"/>
    <w:rsid w:val="00262932"/>
    <w:rsid w:val="00262B48"/>
    <w:rsid w:val="00262DF0"/>
    <w:rsid w:val="00263C65"/>
    <w:rsid w:val="00263E48"/>
    <w:rsid w:val="0026436D"/>
    <w:rsid w:val="0026489F"/>
    <w:rsid w:val="002649E8"/>
    <w:rsid w:val="00264F47"/>
    <w:rsid w:val="002654BB"/>
    <w:rsid w:val="00266BFD"/>
    <w:rsid w:val="00267BC7"/>
    <w:rsid w:val="00270CF9"/>
    <w:rsid w:val="00271191"/>
    <w:rsid w:val="002713F5"/>
    <w:rsid w:val="00271D64"/>
    <w:rsid w:val="00271F11"/>
    <w:rsid w:val="0027363E"/>
    <w:rsid w:val="00274286"/>
    <w:rsid w:val="002746D3"/>
    <w:rsid w:val="00274879"/>
    <w:rsid w:val="002754E9"/>
    <w:rsid w:val="00275C3E"/>
    <w:rsid w:val="0027615B"/>
    <w:rsid w:val="00276255"/>
    <w:rsid w:val="0027647A"/>
    <w:rsid w:val="002769AF"/>
    <w:rsid w:val="00276D72"/>
    <w:rsid w:val="00276E02"/>
    <w:rsid w:val="0027777B"/>
    <w:rsid w:val="00277895"/>
    <w:rsid w:val="00277CFE"/>
    <w:rsid w:val="00280545"/>
    <w:rsid w:val="002806F9"/>
    <w:rsid w:val="00280794"/>
    <w:rsid w:val="00281CA1"/>
    <w:rsid w:val="00281FD1"/>
    <w:rsid w:val="002824B7"/>
    <w:rsid w:val="00282E28"/>
    <w:rsid w:val="002836AB"/>
    <w:rsid w:val="00283C74"/>
    <w:rsid w:val="00284810"/>
    <w:rsid w:val="0028487C"/>
    <w:rsid w:val="0028520C"/>
    <w:rsid w:val="002858F8"/>
    <w:rsid w:val="00285E2A"/>
    <w:rsid w:val="00285FCE"/>
    <w:rsid w:val="00286824"/>
    <w:rsid w:val="00286996"/>
    <w:rsid w:val="00286DA3"/>
    <w:rsid w:val="0028764A"/>
    <w:rsid w:val="00287FC6"/>
    <w:rsid w:val="00290F9A"/>
    <w:rsid w:val="0029105E"/>
    <w:rsid w:val="00292114"/>
    <w:rsid w:val="0029285E"/>
    <w:rsid w:val="002931A4"/>
    <w:rsid w:val="00293501"/>
    <w:rsid w:val="002936EC"/>
    <w:rsid w:val="002939D7"/>
    <w:rsid w:val="00294224"/>
    <w:rsid w:val="002945CD"/>
    <w:rsid w:val="002953B4"/>
    <w:rsid w:val="002959CF"/>
    <w:rsid w:val="00295CA4"/>
    <w:rsid w:val="002976F1"/>
    <w:rsid w:val="00297A4E"/>
    <w:rsid w:val="00297FCA"/>
    <w:rsid w:val="002A0FDE"/>
    <w:rsid w:val="002A119E"/>
    <w:rsid w:val="002A13A1"/>
    <w:rsid w:val="002A21FA"/>
    <w:rsid w:val="002A280F"/>
    <w:rsid w:val="002A3613"/>
    <w:rsid w:val="002A3A1F"/>
    <w:rsid w:val="002A3B94"/>
    <w:rsid w:val="002A49D0"/>
    <w:rsid w:val="002A4D5C"/>
    <w:rsid w:val="002A5292"/>
    <w:rsid w:val="002A5DA3"/>
    <w:rsid w:val="002A67CE"/>
    <w:rsid w:val="002A7596"/>
    <w:rsid w:val="002A786B"/>
    <w:rsid w:val="002A78DF"/>
    <w:rsid w:val="002A7DCA"/>
    <w:rsid w:val="002B01DB"/>
    <w:rsid w:val="002B08AB"/>
    <w:rsid w:val="002B24D5"/>
    <w:rsid w:val="002B2935"/>
    <w:rsid w:val="002B2ADC"/>
    <w:rsid w:val="002B357B"/>
    <w:rsid w:val="002B3B31"/>
    <w:rsid w:val="002B3F1E"/>
    <w:rsid w:val="002B4603"/>
    <w:rsid w:val="002B4A6F"/>
    <w:rsid w:val="002B4C40"/>
    <w:rsid w:val="002B5139"/>
    <w:rsid w:val="002B514E"/>
    <w:rsid w:val="002B52F7"/>
    <w:rsid w:val="002B537F"/>
    <w:rsid w:val="002B5537"/>
    <w:rsid w:val="002B596E"/>
    <w:rsid w:val="002B5CF2"/>
    <w:rsid w:val="002B6316"/>
    <w:rsid w:val="002B6A16"/>
    <w:rsid w:val="002B6D3F"/>
    <w:rsid w:val="002B7003"/>
    <w:rsid w:val="002B7130"/>
    <w:rsid w:val="002B718A"/>
    <w:rsid w:val="002B763C"/>
    <w:rsid w:val="002B7B52"/>
    <w:rsid w:val="002B7D33"/>
    <w:rsid w:val="002C017F"/>
    <w:rsid w:val="002C0332"/>
    <w:rsid w:val="002C0A31"/>
    <w:rsid w:val="002C14D4"/>
    <w:rsid w:val="002C1E95"/>
    <w:rsid w:val="002C26C4"/>
    <w:rsid w:val="002C2D0B"/>
    <w:rsid w:val="002C2F05"/>
    <w:rsid w:val="002C31F9"/>
    <w:rsid w:val="002C3576"/>
    <w:rsid w:val="002C4323"/>
    <w:rsid w:val="002C495B"/>
    <w:rsid w:val="002C497C"/>
    <w:rsid w:val="002C4B7D"/>
    <w:rsid w:val="002C4CD7"/>
    <w:rsid w:val="002C4D67"/>
    <w:rsid w:val="002C5220"/>
    <w:rsid w:val="002C5327"/>
    <w:rsid w:val="002C5A8C"/>
    <w:rsid w:val="002C611A"/>
    <w:rsid w:val="002C6306"/>
    <w:rsid w:val="002C6406"/>
    <w:rsid w:val="002C7D51"/>
    <w:rsid w:val="002C7FA0"/>
    <w:rsid w:val="002D01AF"/>
    <w:rsid w:val="002D0864"/>
    <w:rsid w:val="002D161F"/>
    <w:rsid w:val="002D21F7"/>
    <w:rsid w:val="002D23DB"/>
    <w:rsid w:val="002D267E"/>
    <w:rsid w:val="002D2B68"/>
    <w:rsid w:val="002D3D3F"/>
    <w:rsid w:val="002D426B"/>
    <w:rsid w:val="002D4698"/>
    <w:rsid w:val="002D48A7"/>
    <w:rsid w:val="002D4AAF"/>
    <w:rsid w:val="002D563D"/>
    <w:rsid w:val="002D5D34"/>
    <w:rsid w:val="002D5D3F"/>
    <w:rsid w:val="002D61A9"/>
    <w:rsid w:val="002D6FC9"/>
    <w:rsid w:val="002D7201"/>
    <w:rsid w:val="002E0322"/>
    <w:rsid w:val="002E181B"/>
    <w:rsid w:val="002E1EB8"/>
    <w:rsid w:val="002E21E4"/>
    <w:rsid w:val="002E30BC"/>
    <w:rsid w:val="002E3339"/>
    <w:rsid w:val="002E38C7"/>
    <w:rsid w:val="002E3AA6"/>
    <w:rsid w:val="002E3CD5"/>
    <w:rsid w:val="002E46BE"/>
    <w:rsid w:val="002E46DE"/>
    <w:rsid w:val="002E4D97"/>
    <w:rsid w:val="002E5401"/>
    <w:rsid w:val="002E5AC5"/>
    <w:rsid w:val="002E6223"/>
    <w:rsid w:val="002E63A2"/>
    <w:rsid w:val="002E734A"/>
    <w:rsid w:val="002E7732"/>
    <w:rsid w:val="002E7B8B"/>
    <w:rsid w:val="002F07BD"/>
    <w:rsid w:val="002F0930"/>
    <w:rsid w:val="002F1101"/>
    <w:rsid w:val="002F1D15"/>
    <w:rsid w:val="002F333C"/>
    <w:rsid w:val="002F3399"/>
    <w:rsid w:val="002F36E5"/>
    <w:rsid w:val="002F3A1C"/>
    <w:rsid w:val="002F3BC6"/>
    <w:rsid w:val="002F3EEC"/>
    <w:rsid w:val="002F40F2"/>
    <w:rsid w:val="002F4371"/>
    <w:rsid w:val="002F53E0"/>
    <w:rsid w:val="002F5549"/>
    <w:rsid w:val="002F5C6B"/>
    <w:rsid w:val="002F5C7D"/>
    <w:rsid w:val="002F6013"/>
    <w:rsid w:val="002F615C"/>
    <w:rsid w:val="002F7513"/>
    <w:rsid w:val="002F75D6"/>
    <w:rsid w:val="00300337"/>
    <w:rsid w:val="0030097D"/>
    <w:rsid w:val="003013C7"/>
    <w:rsid w:val="0030178A"/>
    <w:rsid w:val="003019CA"/>
    <w:rsid w:val="00301EAF"/>
    <w:rsid w:val="0030220D"/>
    <w:rsid w:val="0030294F"/>
    <w:rsid w:val="00302E78"/>
    <w:rsid w:val="0030331D"/>
    <w:rsid w:val="0030361D"/>
    <w:rsid w:val="003048C5"/>
    <w:rsid w:val="003057CD"/>
    <w:rsid w:val="00305D59"/>
    <w:rsid w:val="003065C9"/>
    <w:rsid w:val="00306AEF"/>
    <w:rsid w:val="00306C1A"/>
    <w:rsid w:val="00307C13"/>
    <w:rsid w:val="00310111"/>
    <w:rsid w:val="00310835"/>
    <w:rsid w:val="00310893"/>
    <w:rsid w:val="00310903"/>
    <w:rsid w:val="003109A9"/>
    <w:rsid w:val="00310BD5"/>
    <w:rsid w:val="0031161D"/>
    <w:rsid w:val="00311C9C"/>
    <w:rsid w:val="00311FBB"/>
    <w:rsid w:val="00312431"/>
    <w:rsid w:val="003128DC"/>
    <w:rsid w:val="003128F8"/>
    <w:rsid w:val="00312C1D"/>
    <w:rsid w:val="00312DB6"/>
    <w:rsid w:val="00313298"/>
    <w:rsid w:val="00313602"/>
    <w:rsid w:val="00313DB9"/>
    <w:rsid w:val="00313F57"/>
    <w:rsid w:val="003152F9"/>
    <w:rsid w:val="003157CF"/>
    <w:rsid w:val="00315BEB"/>
    <w:rsid w:val="00316F7C"/>
    <w:rsid w:val="003176FB"/>
    <w:rsid w:val="00317DD8"/>
    <w:rsid w:val="00317DE1"/>
    <w:rsid w:val="00317F8D"/>
    <w:rsid w:val="003213A3"/>
    <w:rsid w:val="00321411"/>
    <w:rsid w:val="003216C3"/>
    <w:rsid w:val="00321D35"/>
    <w:rsid w:val="0032259B"/>
    <w:rsid w:val="0032283B"/>
    <w:rsid w:val="00322B99"/>
    <w:rsid w:val="00322BBE"/>
    <w:rsid w:val="00322DE1"/>
    <w:rsid w:val="003238A2"/>
    <w:rsid w:val="00323A4B"/>
    <w:rsid w:val="00323B8D"/>
    <w:rsid w:val="00323CDC"/>
    <w:rsid w:val="00324214"/>
    <w:rsid w:val="00324325"/>
    <w:rsid w:val="0032469F"/>
    <w:rsid w:val="0032527E"/>
    <w:rsid w:val="00325595"/>
    <w:rsid w:val="0032564A"/>
    <w:rsid w:val="00325993"/>
    <w:rsid w:val="00325DFD"/>
    <w:rsid w:val="00326069"/>
    <w:rsid w:val="00327399"/>
    <w:rsid w:val="00327AEB"/>
    <w:rsid w:val="003317E6"/>
    <w:rsid w:val="00331A14"/>
    <w:rsid w:val="00332756"/>
    <w:rsid w:val="0033278C"/>
    <w:rsid w:val="00332BFD"/>
    <w:rsid w:val="00333D9F"/>
    <w:rsid w:val="00334EAB"/>
    <w:rsid w:val="003356F1"/>
    <w:rsid w:val="003358A9"/>
    <w:rsid w:val="00335F55"/>
    <w:rsid w:val="00336605"/>
    <w:rsid w:val="00336A74"/>
    <w:rsid w:val="00336D68"/>
    <w:rsid w:val="0033713E"/>
    <w:rsid w:val="003378D2"/>
    <w:rsid w:val="00337D0B"/>
    <w:rsid w:val="003403D2"/>
    <w:rsid w:val="00340C41"/>
    <w:rsid w:val="003415DF"/>
    <w:rsid w:val="00341D60"/>
    <w:rsid w:val="00341D64"/>
    <w:rsid w:val="00342F46"/>
    <w:rsid w:val="00344180"/>
    <w:rsid w:val="00344350"/>
    <w:rsid w:val="00344ABA"/>
    <w:rsid w:val="00345432"/>
    <w:rsid w:val="003459BD"/>
    <w:rsid w:val="003462D5"/>
    <w:rsid w:val="00346829"/>
    <w:rsid w:val="0034689B"/>
    <w:rsid w:val="00346CC6"/>
    <w:rsid w:val="00346E6A"/>
    <w:rsid w:val="003474A5"/>
    <w:rsid w:val="00350195"/>
    <w:rsid w:val="00350433"/>
    <w:rsid w:val="003506D5"/>
    <w:rsid w:val="00350781"/>
    <w:rsid w:val="00350980"/>
    <w:rsid w:val="00350C2E"/>
    <w:rsid w:val="00350CFB"/>
    <w:rsid w:val="00351AA0"/>
    <w:rsid w:val="00351E88"/>
    <w:rsid w:val="00352809"/>
    <w:rsid w:val="0035289A"/>
    <w:rsid w:val="00352AE5"/>
    <w:rsid w:val="0035339E"/>
    <w:rsid w:val="0035359A"/>
    <w:rsid w:val="00353CA3"/>
    <w:rsid w:val="00354049"/>
    <w:rsid w:val="00354A59"/>
    <w:rsid w:val="00354DB6"/>
    <w:rsid w:val="00354FF3"/>
    <w:rsid w:val="003552F4"/>
    <w:rsid w:val="00355334"/>
    <w:rsid w:val="00355FF8"/>
    <w:rsid w:val="003560FC"/>
    <w:rsid w:val="003561CA"/>
    <w:rsid w:val="0035647F"/>
    <w:rsid w:val="00356D9A"/>
    <w:rsid w:val="00357382"/>
    <w:rsid w:val="003575B5"/>
    <w:rsid w:val="00357613"/>
    <w:rsid w:val="00357BBA"/>
    <w:rsid w:val="00357DC9"/>
    <w:rsid w:val="00357F6C"/>
    <w:rsid w:val="00360AEE"/>
    <w:rsid w:val="00360B4D"/>
    <w:rsid w:val="00361144"/>
    <w:rsid w:val="003613D5"/>
    <w:rsid w:val="00361E1A"/>
    <w:rsid w:val="003623F5"/>
    <w:rsid w:val="0036286F"/>
    <w:rsid w:val="0036320C"/>
    <w:rsid w:val="003637C8"/>
    <w:rsid w:val="00364307"/>
    <w:rsid w:val="0036430D"/>
    <w:rsid w:val="0036445B"/>
    <w:rsid w:val="00364E5D"/>
    <w:rsid w:val="0036551B"/>
    <w:rsid w:val="00365C29"/>
    <w:rsid w:val="00365F84"/>
    <w:rsid w:val="003660E2"/>
    <w:rsid w:val="00366695"/>
    <w:rsid w:val="0036678B"/>
    <w:rsid w:val="0036686A"/>
    <w:rsid w:val="00366AF6"/>
    <w:rsid w:val="003672FF"/>
    <w:rsid w:val="00373124"/>
    <w:rsid w:val="00373C6F"/>
    <w:rsid w:val="00373F85"/>
    <w:rsid w:val="003744F0"/>
    <w:rsid w:val="003748C0"/>
    <w:rsid w:val="00374C49"/>
    <w:rsid w:val="0037512B"/>
    <w:rsid w:val="00375141"/>
    <w:rsid w:val="00375D37"/>
    <w:rsid w:val="00376266"/>
    <w:rsid w:val="003763C0"/>
    <w:rsid w:val="00376544"/>
    <w:rsid w:val="00376C51"/>
    <w:rsid w:val="003779E1"/>
    <w:rsid w:val="00377A48"/>
    <w:rsid w:val="00377F4B"/>
    <w:rsid w:val="00380182"/>
    <w:rsid w:val="00380F10"/>
    <w:rsid w:val="00380FDC"/>
    <w:rsid w:val="003811A5"/>
    <w:rsid w:val="00381418"/>
    <w:rsid w:val="00381DDC"/>
    <w:rsid w:val="00381E29"/>
    <w:rsid w:val="00382184"/>
    <w:rsid w:val="003822E2"/>
    <w:rsid w:val="003823C5"/>
    <w:rsid w:val="00382DE7"/>
    <w:rsid w:val="00383853"/>
    <w:rsid w:val="00384A09"/>
    <w:rsid w:val="00385BF0"/>
    <w:rsid w:val="00386425"/>
    <w:rsid w:val="00386A39"/>
    <w:rsid w:val="00386B0C"/>
    <w:rsid w:val="00386D1E"/>
    <w:rsid w:val="00386D86"/>
    <w:rsid w:val="00386EF3"/>
    <w:rsid w:val="003871AB"/>
    <w:rsid w:val="00387613"/>
    <w:rsid w:val="0038784D"/>
    <w:rsid w:val="003901D3"/>
    <w:rsid w:val="003911A6"/>
    <w:rsid w:val="003913D6"/>
    <w:rsid w:val="00391C84"/>
    <w:rsid w:val="0039375B"/>
    <w:rsid w:val="00393BBB"/>
    <w:rsid w:val="00394026"/>
    <w:rsid w:val="00394CAC"/>
    <w:rsid w:val="00394EBC"/>
    <w:rsid w:val="0039548D"/>
    <w:rsid w:val="00395EA4"/>
    <w:rsid w:val="00396409"/>
    <w:rsid w:val="00396416"/>
    <w:rsid w:val="003967AE"/>
    <w:rsid w:val="00396F8A"/>
    <w:rsid w:val="00397614"/>
    <w:rsid w:val="003A036D"/>
    <w:rsid w:val="003A14F9"/>
    <w:rsid w:val="003A1B3D"/>
    <w:rsid w:val="003A23C6"/>
    <w:rsid w:val="003A25D2"/>
    <w:rsid w:val="003A2DD5"/>
    <w:rsid w:val="003A2EB5"/>
    <w:rsid w:val="003A2F17"/>
    <w:rsid w:val="003A3296"/>
    <w:rsid w:val="003A355E"/>
    <w:rsid w:val="003A3656"/>
    <w:rsid w:val="003A3A41"/>
    <w:rsid w:val="003A3D34"/>
    <w:rsid w:val="003A4EC5"/>
    <w:rsid w:val="003A5573"/>
    <w:rsid w:val="003A6392"/>
    <w:rsid w:val="003A6AAA"/>
    <w:rsid w:val="003A6B99"/>
    <w:rsid w:val="003B0160"/>
    <w:rsid w:val="003B0A9E"/>
    <w:rsid w:val="003B0D82"/>
    <w:rsid w:val="003B1207"/>
    <w:rsid w:val="003B18FB"/>
    <w:rsid w:val="003B1A22"/>
    <w:rsid w:val="003B1AFB"/>
    <w:rsid w:val="003B213C"/>
    <w:rsid w:val="003B24E3"/>
    <w:rsid w:val="003B3054"/>
    <w:rsid w:val="003B36A9"/>
    <w:rsid w:val="003B3ED4"/>
    <w:rsid w:val="003B44AB"/>
    <w:rsid w:val="003B4517"/>
    <w:rsid w:val="003B5324"/>
    <w:rsid w:val="003B5758"/>
    <w:rsid w:val="003B5D45"/>
    <w:rsid w:val="003B5FBC"/>
    <w:rsid w:val="003B6C19"/>
    <w:rsid w:val="003B7F30"/>
    <w:rsid w:val="003C01AE"/>
    <w:rsid w:val="003C0527"/>
    <w:rsid w:val="003C10F4"/>
    <w:rsid w:val="003C204F"/>
    <w:rsid w:val="003C30FA"/>
    <w:rsid w:val="003C36D1"/>
    <w:rsid w:val="003C3728"/>
    <w:rsid w:val="003C3A2E"/>
    <w:rsid w:val="003C4162"/>
    <w:rsid w:val="003C416A"/>
    <w:rsid w:val="003C4BAB"/>
    <w:rsid w:val="003C6231"/>
    <w:rsid w:val="003C6A03"/>
    <w:rsid w:val="003C6D5A"/>
    <w:rsid w:val="003C742A"/>
    <w:rsid w:val="003C7B55"/>
    <w:rsid w:val="003D0464"/>
    <w:rsid w:val="003D0E04"/>
    <w:rsid w:val="003D146F"/>
    <w:rsid w:val="003D185A"/>
    <w:rsid w:val="003D2CEA"/>
    <w:rsid w:val="003D326E"/>
    <w:rsid w:val="003D3F16"/>
    <w:rsid w:val="003D4455"/>
    <w:rsid w:val="003D4557"/>
    <w:rsid w:val="003D4B69"/>
    <w:rsid w:val="003D4FD0"/>
    <w:rsid w:val="003D521E"/>
    <w:rsid w:val="003D563C"/>
    <w:rsid w:val="003D629E"/>
    <w:rsid w:val="003D6417"/>
    <w:rsid w:val="003D67C8"/>
    <w:rsid w:val="003D69F2"/>
    <w:rsid w:val="003D7048"/>
    <w:rsid w:val="003D717B"/>
    <w:rsid w:val="003D7226"/>
    <w:rsid w:val="003D78D1"/>
    <w:rsid w:val="003D7FB2"/>
    <w:rsid w:val="003E0318"/>
    <w:rsid w:val="003E04E2"/>
    <w:rsid w:val="003E0DE0"/>
    <w:rsid w:val="003E121C"/>
    <w:rsid w:val="003E1332"/>
    <w:rsid w:val="003E1773"/>
    <w:rsid w:val="003E1C5F"/>
    <w:rsid w:val="003E323D"/>
    <w:rsid w:val="003E33D2"/>
    <w:rsid w:val="003E4BD3"/>
    <w:rsid w:val="003E5269"/>
    <w:rsid w:val="003E618B"/>
    <w:rsid w:val="003E7BF9"/>
    <w:rsid w:val="003F037B"/>
    <w:rsid w:val="003F06B5"/>
    <w:rsid w:val="003F15B5"/>
    <w:rsid w:val="003F1AB0"/>
    <w:rsid w:val="003F323C"/>
    <w:rsid w:val="003F324D"/>
    <w:rsid w:val="003F37F4"/>
    <w:rsid w:val="003F3876"/>
    <w:rsid w:val="003F3A17"/>
    <w:rsid w:val="003F43E2"/>
    <w:rsid w:val="003F4F1C"/>
    <w:rsid w:val="003F54DD"/>
    <w:rsid w:val="003F567C"/>
    <w:rsid w:val="003F5745"/>
    <w:rsid w:val="003F5F2E"/>
    <w:rsid w:val="003F5FF5"/>
    <w:rsid w:val="003F6A4F"/>
    <w:rsid w:val="003F6AAB"/>
    <w:rsid w:val="003F6F80"/>
    <w:rsid w:val="003F728D"/>
    <w:rsid w:val="003F752E"/>
    <w:rsid w:val="003F76D5"/>
    <w:rsid w:val="003F78B3"/>
    <w:rsid w:val="003F78F4"/>
    <w:rsid w:val="003F7F05"/>
    <w:rsid w:val="00400041"/>
    <w:rsid w:val="0040063D"/>
    <w:rsid w:val="00400B59"/>
    <w:rsid w:val="00400FFD"/>
    <w:rsid w:val="00401022"/>
    <w:rsid w:val="00401FE5"/>
    <w:rsid w:val="0040281F"/>
    <w:rsid w:val="00402A8E"/>
    <w:rsid w:val="004043BA"/>
    <w:rsid w:val="00404AD5"/>
    <w:rsid w:val="00404C8F"/>
    <w:rsid w:val="004050C8"/>
    <w:rsid w:val="00405832"/>
    <w:rsid w:val="00405B80"/>
    <w:rsid w:val="004073DE"/>
    <w:rsid w:val="004076B6"/>
    <w:rsid w:val="00407AE7"/>
    <w:rsid w:val="004102D8"/>
    <w:rsid w:val="00410F69"/>
    <w:rsid w:val="00412921"/>
    <w:rsid w:val="0041339D"/>
    <w:rsid w:val="00413EEC"/>
    <w:rsid w:val="004145D1"/>
    <w:rsid w:val="00414758"/>
    <w:rsid w:val="00414D69"/>
    <w:rsid w:val="004151C7"/>
    <w:rsid w:val="0041596A"/>
    <w:rsid w:val="00415AEE"/>
    <w:rsid w:val="004169C3"/>
    <w:rsid w:val="00416EC7"/>
    <w:rsid w:val="004171F1"/>
    <w:rsid w:val="0041750D"/>
    <w:rsid w:val="00417A52"/>
    <w:rsid w:val="00417DE9"/>
    <w:rsid w:val="00420AEA"/>
    <w:rsid w:val="00420CA0"/>
    <w:rsid w:val="00420F7F"/>
    <w:rsid w:val="00421557"/>
    <w:rsid w:val="00421EF5"/>
    <w:rsid w:val="00422021"/>
    <w:rsid w:val="00422247"/>
    <w:rsid w:val="00422A98"/>
    <w:rsid w:val="00422DB7"/>
    <w:rsid w:val="00422EEA"/>
    <w:rsid w:val="004238FC"/>
    <w:rsid w:val="00423A90"/>
    <w:rsid w:val="00423BCB"/>
    <w:rsid w:val="00424604"/>
    <w:rsid w:val="00424E24"/>
    <w:rsid w:val="00425275"/>
    <w:rsid w:val="00425526"/>
    <w:rsid w:val="00425B48"/>
    <w:rsid w:val="00426E02"/>
    <w:rsid w:val="00426F47"/>
    <w:rsid w:val="0042767F"/>
    <w:rsid w:val="00427AF3"/>
    <w:rsid w:val="00427D32"/>
    <w:rsid w:val="00430136"/>
    <w:rsid w:val="00430E36"/>
    <w:rsid w:val="00431007"/>
    <w:rsid w:val="004311CC"/>
    <w:rsid w:val="00431417"/>
    <w:rsid w:val="0043197E"/>
    <w:rsid w:val="00431ADA"/>
    <w:rsid w:val="00431C9E"/>
    <w:rsid w:val="00432C3F"/>
    <w:rsid w:val="004341A7"/>
    <w:rsid w:val="0043477F"/>
    <w:rsid w:val="00434A8A"/>
    <w:rsid w:val="00434B49"/>
    <w:rsid w:val="00434DFA"/>
    <w:rsid w:val="004354D0"/>
    <w:rsid w:val="004358FD"/>
    <w:rsid w:val="004359A5"/>
    <w:rsid w:val="00435ACC"/>
    <w:rsid w:val="00436ABD"/>
    <w:rsid w:val="0043745E"/>
    <w:rsid w:val="004378DF"/>
    <w:rsid w:val="00437E28"/>
    <w:rsid w:val="00437F39"/>
    <w:rsid w:val="00440EFA"/>
    <w:rsid w:val="004410B2"/>
    <w:rsid w:val="00441DE4"/>
    <w:rsid w:val="004426D9"/>
    <w:rsid w:val="004427D4"/>
    <w:rsid w:val="0044414D"/>
    <w:rsid w:val="004467FE"/>
    <w:rsid w:val="00447149"/>
    <w:rsid w:val="004473FF"/>
    <w:rsid w:val="004474BB"/>
    <w:rsid w:val="00447DFB"/>
    <w:rsid w:val="004502F9"/>
    <w:rsid w:val="0045031E"/>
    <w:rsid w:val="00450777"/>
    <w:rsid w:val="0045100D"/>
    <w:rsid w:val="0045152B"/>
    <w:rsid w:val="0045187E"/>
    <w:rsid w:val="00451BD0"/>
    <w:rsid w:val="00453170"/>
    <w:rsid w:val="00453655"/>
    <w:rsid w:val="00453F48"/>
    <w:rsid w:val="0045436A"/>
    <w:rsid w:val="004544F0"/>
    <w:rsid w:val="004546B0"/>
    <w:rsid w:val="004552D2"/>
    <w:rsid w:val="004557C5"/>
    <w:rsid w:val="004561FD"/>
    <w:rsid w:val="00456903"/>
    <w:rsid w:val="004569E7"/>
    <w:rsid w:val="00457BF9"/>
    <w:rsid w:val="004610DB"/>
    <w:rsid w:val="004610DC"/>
    <w:rsid w:val="004618E6"/>
    <w:rsid w:val="00461A16"/>
    <w:rsid w:val="00462287"/>
    <w:rsid w:val="00462CFE"/>
    <w:rsid w:val="00462E06"/>
    <w:rsid w:val="00463C31"/>
    <w:rsid w:val="004645E8"/>
    <w:rsid w:val="00464C1E"/>
    <w:rsid w:val="00465001"/>
    <w:rsid w:val="0046525C"/>
    <w:rsid w:val="004652F3"/>
    <w:rsid w:val="004653E8"/>
    <w:rsid w:val="00465ABB"/>
    <w:rsid w:val="00465BB5"/>
    <w:rsid w:val="00465E3F"/>
    <w:rsid w:val="00466027"/>
    <w:rsid w:val="00466C37"/>
    <w:rsid w:val="00466F81"/>
    <w:rsid w:val="004672BB"/>
    <w:rsid w:val="0046762E"/>
    <w:rsid w:val="0046793A"/>
    <w:rsid w:val="004704E4"/>
    <w:rsid w:val="0047060A"/>
    <w:rsid w:val="00471836"/>
    <w:rsid w:val="00471891"/>
    <w:rsid w:val="00471DF7"/>
    <w:rsid w:val="0047246D"/>
    <w:rsid w:val="004725DA"/>
    <w:rsid w:val="0047409D"/>
    <w:rsid w:val="00474321"/>
    <w:rsid w:val="00474936"/>
    <w:rsid w:val="00476516"/>
    <w:rsid w:val="004771B3"/>
    <w:rsid w:val="00477AA4"/>
    <w:rsid w:val="00477BF6"/>
    <w:rsid w:val="004803D3"/>
    <w:rsid w:val="00483568"/>
    <w:rsid w:val="00483636"/>
    <w:rsid w:val="00483FEA"/>
    <w:rsid w:val="00483FF1"/>
    <w:rsid w:val="0048473E"/>
    <w:rsid w:val="00484BB6"/>
    <w:rsid w:val="004860F7"/>
    <w:rsid w:val="00486D7C"/>
    <w:rsid w:val="004877B2"/>
    <w:rsid w:val="0048781A"/>
    <w:rsid w:val="0048783F"/>
    <w:rsid w:val="00490430"/>
    <w:rsid w:val="00490A1C"/>
    <w:rsid w:val="00490A85"/>
    <w:rsid w:val="00491328"/>
    <w:rsid w:val="00492CE8"/>
    <w:rsid w:val="00492DC2"/>
    <w:rsid w:val="004932A7"/>
    <w:rsid w:val="0049355C"/>
    <w:rsid w:val="0049375D"/>
    <w:rsid w:val="004937D3"/>
    <w:rsid w:val="00493C3B"/>
    <w:rsid w:val="00494245"/>
    <w:rsid w:val="00494340"/>
    <w:rsid w:val="00494743"/>
    <w:rsid w:val="004948AA"/>
    <w:rsid w:val="00494C03"/>
    <w:rsid w:val="00495581"/>
    <w:rsid w:val="00495B02"/>
    <w:rsid w:val="00495C44"/>
    <w:rsid w:val="00497820"/>
    <w:rsid w:val="00497B9C"/>
    <w:rsid w:val="00497ECE"/>
    <w:rsid w:val="004A0021"/>
    <w:rsid w:val="004A0CB7"/>
    <w:rsid w:val="004A0F9B"/>
    <w:rsid w:val="004A10A3"/>
    <w:rsid w:val="004A10CB"/>
    <w:rsid w:val="004A13C8"/>
    <w:rsid w:val="004A1D35"/>
    <w:rsid w:val="004A279D"/>
    <w:rsid w:val="004A344F"/>
    <w:rsid w:val="004A466C"/>
    <w:rsid w:val="004A4892"/>
    <w:rsid w:val="004A4911"/>
    <w:rsid w:val="004A5703"/>
    <w:rsid w:val="004A5AB7"/>
    <w:rsid w:val="004A5E86"/>
    <w:rsid w:val="004A632C"/>
    <w:rsid w:val="004A7605"/>
    <w:rsid w:val="004A7936"/>
    <w:rsid w:val="004B03F2"/>
    <w:rsid w:val="004B0F32"/>
    <w:rsid w:val="004B20DF"/>
    <w:rsid w:val="004B2135"/>
    <w:rsid w:val="004B261B"/>
    <w:rsid w:val="004B36F9"/>
    <w:rsid w:val="004B3DDC"/>
    <w:rsid w:val="004B40DF"/>
    <w:rsid w:val="004B41A4"/>
    <w:rsid w:val="004B41C5"/>
    <w:rsid w:val="004B52E9"/>
    <w:rsid w:val="004B7320"/>
    <w:rsid w:val="004B78C4"/>
    <w:rsid w:val="004B7F26"/>
    <w:rsid w:val="004C0EE8"/>
    <w:rsid w:val="004C1607"/>
    <w:rsid w:val="004C16AA"/>
    <w:rsid w:val="004C1B65"/>
    <w:rsid w:val="004C222D"/>
    <w:rsid w:val="004C2741"/>
    <w:rsid w:val="004C2A0E"/>
    <w:rsid w:val="004C373E"/>
    <w:rsid w:val="004C3A92"/>
    <w:rsid w:val="004C400F"/>
    <w:rsid w:val="004C5672"/>
    <w:rsid w:val="004C5945"/>
    <w:rsid w:val="004C5BB4"/>
    <w:rsid w:val="004C5FC9"/>
    <w:rsid w:val="004C65AF"/>
    <w:rsid w:val="004C7646"/>
    <w:rsid w:val="004C7957"/>
    <w:rsid w:val="004C79BC"/>
    <w:rsid w:val="004C7E8B"/>
    <w:rsid w:val="004C7EB3"/>
    <w:rsid w:val="004D0482"/>
    <w:rsid w:val="004D0958"/>
    <w:rsid w:val="004D0DF1"/>
    <w:rsid w:val="004D10EE"/>
    <w:rsid w:val="004D16B1"/>
    <w:rsid w:val="004D1B78"/>
    <w:rsid w:val="004D1BE7"/>
    <w:rsid w:val="004D215E"/>
    <w:rsid w:val="004D235B"/>
    <w:rsid w:val="004D2DD3"/>
    <w:rsid w:val="004D32F1"/>
    <w:rsid w:val="004D3925"/>
    <w:rsid w:val="004D473B"/>
    <w:rsid w:val="004D59ED"/>
    <w:rsid w:val="004D62EB"/>
    <w:rsid w:val="004D6421"/>
    <w:rsid w:val="004D686A"/>
    <w:rsid w:val="004D6B3E"/>
    <w:rsid w:val="004D7B31"/>
    <w:rsid w:val="004D7D4D"/>
    <w:rsid w:val="004E0FCA"/>
    <w:rsid w:val="004E3B41"/>
    <w:rsid w:val="004E4BB8"/>
    <w:rsid w:val="004E4DA0"/>
    <w:rsid w:val="004E50E2"/>
    <w:rsid w:val="004E5263"/>
    <w:rsid w:val="004E545A"/>
    <w:rsid w:val="004E56F3"/>
    <w:rsid w:val="004E663C"/>
    <w:rsid w:val="004E6AAC"/>
    <w:rsid w:val="004E6AB5"/>
    <w:rsid w:val="004E78A0"/>
    <w:rsid w:val="004E7A7F"/>
    <w:rsid w:val="004E7C68"/>
    <w:rsid w:val="004F0173"/>
    <w:rsid w:val="004F028A"/>
    <w:rsid w:val="004F10CD"/>
    <w:rsid w:val="004F1303"/>
    <w:rsid w:val="004F14E1"/>
    <w:rsid w:val="004F1967"/>
    <w:rsid w:val="004F1B5F"/>
    <w:rsid w:val="004F2004"/>
    <w:rsid w:val="004F263F"/>
    <w:rsid w:val="004F2709"/>
    <w:rsid w:val="004F2B23"/>
    <w:rsid w:val="004F3269"/>
    <w:rsid w:val="004F42D4"/>
    <w:rsid w:val="004F4E5C"/>
    <w:rsid w:val="004F50CB"/>
    <w:rsid w:val="004F567B"/>
    <w:rsid w:val="004F5A20"/>
    <w:rsid w:val="004F5B49"/>
    <w:rsid w:val="004F5EAB"/>
    <w:rsid w:val="004F6B55"/>
    <w:rsid w:val="004F6BC9"/>
    <w:rsid w:val="004F7046"/>
    <w:rsid w:val="004F7284"/>
    <w:rsid w:val="004F7CB5"/>
    <w:rsid w:val="00501A40"/>
    <w:rsid w:val="00501E8A"/>
    <w:rsid w:val="00502080"/>
    <w:rsid w:val="0050268E"/>
    <w:rsid w:val="00502E20"/>
    <w:rsid w:val="0050454E"/>
    <w:rsid w:val="00505053"/>
    <w:rsid w:val="0050568B"/>
    <w:rsid w:val="005057E7"/>
    <w:rsid w:val="00506EEC"/>
    <w:rsid w:val="005071A1"/>
    <w:rsid w:val="005074F9"/>
    <w:rsid w:val="005078B1"/>
    <w:rsid w:val="00507F79"/>
    <w:rsid w:val="005103EF"/>
    <w:rsid w:val="0051048D"/>
    <w:rsid w:val="005104A3"/>
    <w:rsid w:val="00510B2B"/>
    <w:rsid w:val="00510ED3"/>
    <w:rsid w:val="00510FE3"/>
    <w:rsid w:val="00511CA4"/>
    <w:rsid w:val="00511DB4"/>
    <w:rsid w:val="00512A4E"/>
    <w:rsid w:val="005136FF"/>
    <w:rsid w:val="005139D3"/>
    <w:rsid w:val="0051541B"/>
    <w:rsid w:val="005154B6"/>
    <w:rsid w:val="0051579F"/>
    <w:rsid w:val="00515989"/>
    <w:rsid w:val="00515B33"/>
    <w:rsid w:val="00515BD4"/>
    <w:rsid w:val="0051621B"/>
    <w:rsid w:val="005166AB"/>
    <w:rsid w:val="00516895"/>
    <w:rsid w:val="00516B58"/>
    <w:rsid w:val="00517C89"/>
    <w:rsid w:val="00517EAB"/>
    <w:rsid w:val="0052007E"/>
    <w:rsid w:val="00520A9A"/>
    <w:rsid w:val="00520B56"/>
    <w:rsid w:val="00521118"/>
    <w:rsid w:val="0052161F"/>
    <w:rsid w:val="00521A76"/>
    <w:rsid w:val="00521E5F"/>
    <w:rsid w:val="005228F1"/>
    <w:rsid w:val="00522C4F"/>
    <w:rsid w:val="00522CC6"/>
    <w:rsid w:val="0052395A"/>
    <w:rsid w:val="0052469D"/>
    <w:rsid w:val="00524B17"/>
    <w:rsid w:val="00524B98"/>
    <w:rsid w:val="00524DB2"/>
    <w:rsid w:val="0052520E"/>
    <w:rsid w:val="0052558F"/>
    <w:rsid w:val="005257D5"/>
    <w:rsid w:val="00526382"/>
    <w:rsid w:val="00526593"/>
    <w:rsid w:val="00526A68"/>
    <w:rsid w:val="00526F25"/>
    <w:rsid w:val="00527180"/>
    <w:rsid w:val="00527637"/>
    <w:rsid w:val="0052777E"/>
    <w:rsid w:val="00530290"/>
    <w:rsid w:val="005333B2"/>
    <w:rsid w:val="005336FC"/>
    <w:rsid w:val="00533911"/>
    <w:rsid w:val="005345A7"/>
    <w:rsid w:val="005347C8"/>
    <w:rsid w:val="00534ED5"/>
    <w:rsid w:val="00534F43"/>
    <w:rsid w:val="00535317"/>
    <w:rsid w:val="005359E3"/>
    <w:rsid w:val="00535CC9"/>
    <w:rsid w:val="0053621C"/>
    <w:rsid w:val="00536869"/>
    <w:rsid w:val="00536BA9"/>
    <w:rsid w:val="00537578"/>
    <w:rsid w:val="00537DA3"/>
    <w:rsid w:val="00540138"/>
    <w:rsid w:val="00540967"/>
    <w:rsid w:val="00540ED5"/>
    <w:rsid w:val="005412B0"/>
    <w:rsid w:val="00541D75"/>
    <w:rsid w:val="00542AF9"/>
    <w:rsid w:val="00543BF1"/>
    <w:rsid w:val="00545E75"/>
    <w:rsid w:val="0054611A"/>
    <w:rsid w:val="005462F5"/>
    <w:rsid w:val="00546752"/>
    <w:rsid w:val="00546BB6"/>
    <w:rsid w:val="00546C65"/>
    <w:rsid w:val="00546CB1"/>
    <w:rsid w:val="00546FE8"/>
    <w:rsid w:val="0054753A"/>
    <w:rsid w:val="005478A3"/>
    <w:rsid w:val="005479CA"/>
    <w:rsid w:val="00547ED6"/>
    <w:rsid w:val="0055095A"/>
    <w:rsid w:val="005513EA"/>
    <w:rsid w:val="00551473"/>
    <w:rsid w:val="00551EF9"/>
    <w:rsid w:val="0055215D"/>
    <w:rsid w:val="005529DF"/>
    <w:rsid w:val="00552A95"/>
    <w:rsid w:val="00552D16"/>
    <w:rsid w:val="0055336C"/>
    <w:rsid w:val="00553881"/>
    <w:rsid w:val="00553987"/>
    <w:rsid w:val="00553BD0"/>
    <w:rsid w:val="00553C62"/>
    <w:rsid w:val="00554018"/>
    <w:rsid w:val="0055456F"/>
    <w:rsid w:val="0055491B"/>
    <w:rsid w:val="00554A1C"/>
    <w:rsid w:val="005550B8"/>
    <w:rsid w:val="00555DA8"/>
    <w:rsid w:val="00555DD4"/>
    <w:rsid w:val="00555DEE"/>
    <w:rsid w:val="005576B1"/>
    <w:rsid w:val="00557908"/>
    <w:rsid w:val="00557B1F"/>
    <w:rsid w:val="0056032D"/>
    <w:rsid w:val="00561A13"/>
    <w:rsid w:val="00562284"/>
    <w:rsid w:val="005624AC"/>
    <w:rsid w:val="0056317F"/>
    <w:rsid w:val="00563576"/>
    <w:rsid w:val="00563920"/>
    <w:rsid w:val="005639B5"/>
    <w:rsid w:val="00564072"/>
    <w:rsid w:val="00564591"/>
    <w:rsid w:val="00564A22"/>
    <w:rsid w:val="00565344"/>
    <w:rsid w:val="00565661"/>
    <w:rsid w:val="00566031"/>
    <w:rsid w:val="00566B67"/>
    <w:rsid w:val="00566C93"/>
    <w:rsid w:val="00566E23"/>
    <w:rsid w:val="0056744B"/>
    <w:rsid w:val="00567C8D"/>
    <w:rsid w:val="00567D56"/>
    <w:rsid w:val="00570138"/>
    <w:rsid w:val="0057081E"/>
    <w:rsid w:val="00570FF5"/>
    <w:rsid w:val="005711F0"/>
    <w:rsid w:val="00571218"/>
    <w:rsid w:val="00572137"/>
    <w:rsid w:val="005721F1"/>
    <w:rsid w:val="00572B1B"/>
    <w:rsid w:val="00572C5E"/>
    <w:rsid w:val="00572F50"/>
    <w:rsid w:val="00573865"/>
    <w:rsid w:val="005738CD"/>
    <w:rsid w:val="005749E3"/>
    <w:rsid w:val="00575354"/>
    <w:rsid w:val="00575944"/>
    <w:rsid w:val="0057597F"/>
    <w:rsid w:val="00575A0C"/>
    <w:rsid w:val="00576929"/>
    <w:rsid w:val="0057755C"/>
    <w:rsid w:val="00577CE4"/>
    <w:rsid w:val="0058154A"/>
    <w:rsid w:val="005817CC"/>
    <w:rsid w:val="00581CDC"/>
    <w:rsid w:val="00581FA3"/>
    <w:rsid w:val="00582561"/>
    <w:rsid w:val="0058312C"/>
    <w:rsid w:val="00583211"/>
    <w:rsid w:val="00583F97"/>
    <w:rsid w:val="00584741"/>
    <w:rsid w:val="00584F18"/>
    <w:rsid w:val="00585092"/>
    <w:rsid w:val="005857C9"/>
    <w:rsid w:val="00585E59"/>
    <w:rsid w:val="00587B1C"/>
    <w:rsid w:val="00590322"/>
    <w:rsid w:val="0059086F"/>
    <w:rsid w:val="00590891"/>
    <w:rsid w:val="00590AEA"/>
    <w:rsid w:val="00591559"/>
    <w:rsid w:val="00591838"/>
    <w:rsid w:val="005927F1"/>
    <w:rsid w:val="005928E4"/>
    <w:rsid w:val="0059308F"/>
    <w:rsid w:val="00593354"/>
    <w:rsid w:val="005934C9"/>
    <w:rsid w:val="00594603"/>
    <w:rsid w:val="00594925"/>
    <w:rsid w:val="00595EF1"/>
    <w:rsid w:val="00596ACF"/>
    <w:rsid w:val="00596F44"/>
    <w:rsid w:val="00596FA2"/>
    <w:rsid w:val="00597CAC"/>
    <w:rsid w:val="005A06E3"/>
    <w:rsid w:val="005A072D"/>
    <w:rsid w:val="005A0E86"/>
    <w:rsid w:val="005A14F8"/>
    <w:rsid w:val="005A1717"/>
    <w:rsid w:val="005A1766"/>
    <w:rsid w:val="005A178C"/>
    <w:rsid w:val="005A20B2"/>
    <w:rsid w:val="005A20F9"/>
    <w:rsid w:val="005A22ED"/>
    <w:rsid w:val="005A30ED"/>
    <w:rsid w:val="005A3183"/>
    <w:rsid w:val="005A32A4"/>
    <w:rsid w:val="005A3785"/>
    <w:rsid w:val="005A38EE"/>
    <w:rsid w:val="005A3B21"/>
    <w:rsid w:val="005A3F7A"/>
    <w:rsid w:val="005A3FFB"/>
    <w:rsid w:val="005A4000"/>
    <w:rsid w:val="005A485F"/>
    <w:rsid w:val="005A5462"/>
    <w:rsid w:val="005A5CC1"/>
    <w:rsid w:val="005A6B29"/>
    <w:rsid w:val="005A6C77"/>
    <w:rsid w:val="005A7439"/>
    <w:rsid w:val="005A778E"/>
    <w:rsid w:val="005A78D8"/>
    <w:rsid w:val="005B1087"/>
    <w:rsid w:val="005B1336"/>
    <w:rsid w:val="005B16CA"/>
    <w:rsid w:val="005B1834"/>
    <w:rsid w:val="005B18F2"/>
    <w:rsid w:val="005B1A52"/>
    <w:rsid w:val="005B235A"/>
    <w:rsid w:val="005B270A"/>
    <w:rsid w:val="005B2757"/>
    <w:rsid w:val="005B2DCC"/>
    <w:rsid w:val="005B3178"/>
    <w:rsid w:val="005B4775"/>
    <w:rsid w:val="005B4788"/>
    <w:rsid w:val="005B5D99"/>
    <w:rsid w:val="005B68CB"/>
    <w:rsid w:val="005B799C"/>
    <w:rsid w:val="005B79CF"/>
    <w:rsid w:val="005B7D42"/>
    <w:rsid w:val="005C0756"/>
    <w:rsid w:val="005C08B1"/>
    <w:rsid w:val="005C0B57"/>
    <w:rsid w:val="005C0EB2"/>
    <w:rsid w:val="005C14AC"/>
    <w:rsid w:val="005C1BBD"/>
    <w:rsid w:val="005C1E31"/>
    <w:rsid w:val="005C2634"/>
    <w:rsid w:val="005C2878"/>
    <w:rsid w:val="005C2B07"/>
    <w:rsid w:val="005C330C"/>
    <w:rsid w:val="005C43CB"/>
    <w:rsid w:val="005C44CE"/>
    <w:rsid w:val="005C497A"/>
    <w:rsid w:val="005C4A99"/>
    <w:rsid w:val="005C5909"/>
    <w:rsid w:val="005C6CCC"/>
    <w:rsid w:val="005C6D8B"/>
    <w:rsid w:val="005C6E46"/>
    <w:rsid w:val="005C72B3"/>
    <w:rsid w:val="005C74E2"/>
    <w:rsid w:val="005C7689"/>
    <w:rsid w:val="005C7AFA"/>
    <w:rsid w:val="005C7D08"/>
    <w:rsid w:val="005C7E22"/>
    <w:rsid w:val="005D01A9"/>
    <w:rsid w:val="005D01B1"/>
    <w:rsid w:val="005D02F4"/>
    <w:rsid w:val="005D03B0"/>
    <w:rsid w:val="005D044D"/>
    <w:rsid w:val="005D05C5"/>
    <w:rsid w:val="005D0BF5"/>
    <w:rsid w:val="005D1DD7"/>
    <w:rsid w:val="005D2123"/>
    <w:rsid w:val="005D212D"/>
    <w:rsid w:val="005D2915"/>
    <w:rsid w:val="005D300E"/>
    <w:rsid w:val="005D3DEE"/>
    <w:rsid w:val="005D3F4B"/>
    <w:rsid w:val="005D4E69"/>
    <w:rsid w:val="005D69BF"/>
    <w:rsid w:val="005D70F6"/>
    <w:rsid w:val="005D73F3"/>
    <w:rsid w:val="005D7472"/>
    <w:rsid w:val="005D7508"/>
    <w:rsid w:val="005D78BD"/>
    <w:rsid w:val="005E012A"/>
    <w:rsid w:val="005E042E"/>
    <w:rsid w:val="005E0511"/>
    <w:rsid w:val="005E07A7"/>
    <w:rsid w:val="005E109C"/>
    <w:rsid w:val="005E12BC"/>
    <w:rsid w:val="005E12DF"/>
    <w:rsid w:val="005E1A3B"/>
    <w:rsid w:val="005E3072"/>
    <w:rsid w:val="005E3A3B"/>
    <w:rsid w:val="005E3A66"/>
    <w:rsid w:val="005E3D7A"/>
    <w:rsid w:val="005E41DC"/>
    <w:rsid w:val="005E4A68"/>
    <w:rsid w:val="005E4B4D"/>
    <w:rsid w:val="005E5EBD"/>
    <w:rsid w:val="005E6C5A"/>
    <w:rsid w:val="005E6CFF"/>
    <w:rsid w:val="005E6ED3"/>
    <w:rsid w:val="005E7E26"/>
    <w:rsid w:val="005F10EC"/>
    <w:rsid w:val="005F1846"/>
    <w:rsid w:val="005F190F"/>
    <w:rsid w:val="005F1A9A"/>
    <w:rsid w:val="005F2B0C"/>
    <w:rsid w:val="005F2B44"/>
    <w:rsid w:val="005F2BCD"/>
    <w:rsid w:val="005F311E"/>
    <w:rsid w:val="005F3156"/>
    <w:rsid w:val="005F392B"/>
    <w:rsid w:val="005F4ADC"/>
    <w:rsid w:val="005F5509"/>
    <w:rsid w:val="005F5B52"/>
    <w:rsid w:val="005F6199"/>
    <w:rsid w:val="005F6631"/>
    <w:rsid w:val="005F6C6C"/>
    <w:rsid w:val="005F7C65"/>
    <w:rsid w:val="00600D3F"/>
    <w:rsid w:val="00600D70"/>
    <w:rsid w:val="00600F5B"/>
    <w:rsid w:val="0060103D"/>
    <w:rsid w:val="0060115F"/>
    <w:rsid w:val="006021FA"/>
    <w:rsid w:val="006022E8"/>
    <w:rsid w:val="00602685"/>
    <w:rsid w:val="00602E67"/>
    <w:rsid w:val="00602F15"/>
    <w:rsid w:val="00602FB7"/>
    <w:rsid w:val="0060366A"/>
    <w:rsid w:val="00603D36"/>
    <w:rsid w:val="006041D9"/>
    <w:rsid w:val="006047D8"/>
    <w:rsid w:val="00605320"/>
    <w:rsid w:val="00605C1F"/>
    <w:rsid w:val="00605E65"/>
    <w:rsid w:val="00605FCC"/>
    <w:rsid w:val="00606418"/>
    <w:rsid w:val="00606BA0"/>
    <w:rsid w:val="006072D5"/>
    <w:rsid w:val="00607C0B"/>
    <w:rsid w:val="00610128"/>
    <w:rsid w:val="00610288"/>
    <w:rsid w:val="00610DA2"/>
    <w:rsid w:val="00611364"/>
    <w:rsid w:val="0061145B"/>
    <w:rsid w:val="006116A6"/>
    <w:rsid w:val="0061219D"/>
    <w:rsid w:val="0061298F"/>
    <w:rsid w:val="00612CD5"/>
    <w:rsid w:val="006135D4"/>
    <w:rsid w:val="00614459"/>
    <w:rsid w:val="00614782"/>
    <w:rsid w:val="006148BE"/>
    <w:rsid w:val="0061506B"/>
    <w:rsid w:val="00615501"/>
    <w:rsid w:val="006159EB"/>
    <w:rsid w:val="00615B04"/>
    <w:rsid w:val="006168AF"/>
    <w:rsid w:val="00617600"/>
    <w:rsid w:val="00617AA2"/>
    <w:rsid w:val="0062013A"/>
    <w:rsid w:val="0062097D"/>
    <w:rsid w:val="00621236"/>
    <w:rsid w:val="00621A1F"/>
    <w:rsid w:val="00621DA6"/>
    <w:rsid w:val="00622287"/>
    <w:rsid w:val="006222C1"/>
    <w:rsid w:val="00622D99"/>
    <w:rsid w:val="00623029"/>
    <w:rsid w:val="00623243"/>
    <w:rsid w:val="00623BC9"/>
    <w:rsid w:val="006242F1"/>
    <w:rsid w:val="006246EC"/>
    <w:rsid w:val="006248AB"/>
    <w:rsid w:val="00625806"/>
    <w:rsid w:val="00625BC5"/>
    <w:rsid w:val="00625C75"/>
    <w:rsid w:val="00626788"/>
    <w:rsid w:val="00626B91"/>
    <w:rsid w:val="00626E28"/>
    <w:rsid w:val="006275FC"/>
    <w:rsid w:val="00627A55"/>
    <w:rsid w:val="006306C4"/>
    <w:rsid w:val="00630F00"/>
    <w:rsid w:val="006312E9"/>
    <w:rsid w:val="0063147C"/>
    <w:rsid w:val="0063159B"/>
    <w:rsid w:val="006317B4"/>
    <w:rsid w:val="00631917"/>
    <w:rsid w:val="00631E01"/>
    <w:rsid w:val="00631F79"/>
    <w:rsid w:val="006324DD"/>
    <w:rsid w:val="00632814"/>
    <w:rsid w:val="006329B1"/>
    <w:rsid w:val="006333DB"/>
    <w:rsid w:val="00633E3D"/>
    <w:rsid w:val="00633ED1"/>
    <w:rsid w:val="00633EDE"/>
    <w:rsid w:val="00634094"/>
    <w:rsid w:val="00634561"/>
    <w:rsid w:val="006345E6"/>
    <w:rsid w:val="0063482E"/>
    <w:rsid w:val="00635DED"/>
    <w:rsid w:val="00635E85"/>
    <w:rsid w:val="006360A3"/>
    <w:rsid w:val="0063636B"/>
    <w:rsid w:val="0063639B"/>
    <w:rsid w:val="0063676C"/>
    <w:rsid w:val="00641D45"/>
    <w:rsid w:val="0064257F"/>
    <w:rsid w:val="00642AFF"/>
    <w:rsid w:val="00642B07"/>
    <w:rsid w:val="00642D00"/>
    <w:rsid w:val="00643373"/>
    <w:rsid w:val="006436D0"/>
    <w:rsid w:val="00644359"/>
    <w:rsid w:val="006443FE"/>
    <w:rsid w:val="006466E8"/>
    <w:rsid w:val="00647660"/>
    <w:rsid w:val="00647A89"/>
    <w:rsid w:val="00647FDA"/>
    <w:rsid w:val="00650119"/>
    <w:rsid w:val="0065094E"/>
    <w:rsid w:val="00650CCB"/>
    <w:rsid w:val="00650D13"/>
    <w:rsid w:val="00650DA0"/>
    <w:rsid w:val="0065287B"/>
    <w:rsid w:val="006528AF"/>
    <w:rsid w:val="00652AFF"/>
    <w:rsid w:val="00652C80"/>
    <w:rsid w:val="00652E6E"/>
    <w:rsid w:val="0065304B"/>
    <w:rsid w:val="006538C8"/>
    <w:rsid w:val="006539A1"/>
    <w:rsid w:val="00653DCA"/>
    <w:rsid w:val="00655051"/>
    <w:rsid w:val="00655943"/>
    <w:rsid w:val="00656B11"/>
    <w:rsid w:val="00656E3D"/>
    <w:rsid w:val="00656EA4"/>
    <w:rsid w:val="00657132"/>
    <w:rsid w:val="00657175"/>
    <w:rsid w:val="00657332"/>
    <w:rsid w:val="006577AA"/>
    <w:rsid w:val="0065787D"/>
    <w:rsid w:val="00657AF7"/>
    <w:rsid w:val="00660EEA"/>
    <w:rsid w:val="00661936"/>
    <w:rsid w:val="00662940"/>
    <w:rsid w:val="00663F49"/>
    <w:rsid w:val="00664780"/>
    <w:rsid w:val="0066507C"/>
    <w:rsid w:val="00665273"/>
    <w:rsid w:val="00666684"/>
    <w:rsid w:val="006670CC"/>
    <w:rsid w:val="00667A3F"/>
    <w:rsid w:val="00667C87"/>
    <w:rsid w:val="00667CD2"/>
    <w:rsid w:val="00670048"/>
    <w:rsid w:val="006703EC"/>
    <w:rsid w:val="00671143"/>
    <w:rsid w:val="006716CE"/>
    <w:rsid w:val="006727E3"/>
    <w:rsid w:val="006728FC"/>
    <w:rsid w:val="00673544"/>
    <w:rsid w:val="00673FA6"/>
    <w:rsid w:val="006755F2"/>
    <w:rsid w:val="00676422"/>
    <w:rsid w:val="00676877"/>
    <w:rsid w:val="00676C92"/>
    <w:rsid w:val="00676D4F"/>
    <w:rsid w:val="00676EF8"/>
    <w:rsid w:val="0067726B"/>
    <w:rsid w:val="00677451"/>
    <w:rsid w:val="0067791F"/>
    <w:rsid w:val="00677E2C"/>
    <w:rsid w:val="006800CF"/>
    <w:rsid w:val="0068031A"/>
    <w:rsid w:val="006808D9"/>
    <w:rsid w:val="006811DE"/>
    <w:rsid w:val="0068128D"/>
    <w:rsid w:val="00681793"/>
    <w:rsid w:val="00681C19"/>
    <w:rsid w:val="00681D90"/>
    <w:rsid w:val="00682857"/>
    <w:rsid w:val="00683133"/>
    <w:rsid w:val="00683A2B"/>
    <w:rsid w:val="006841BB"/>
    <w:rsid w:val="006845BE"/>
    <w:rsid w:val="00684974"/>
    <w:rsid w:val="00684E55"/>
    <w:rsid w:val="0068528D"/>
    <w:rsid w:val="00686910"/>
    <w:rsid w:val="00686B1E"/>
    <w:rsid w:val="00687DFD"/>
    <w:rsid w:val="00687ECA"/>
    <w:rsid w:val="006901E3"/>
    <w:rsid w:val="0069048C"/>
    <w:rsid w:val="006904CE"/>
    <w:rsid w:val="00692091"/>
    <w:rsid w:val="006920D6"/>
    <w:rsid w:val="00692210"/>
    <w:rsid w:val="00692AA1"/>
    <w:rsid w:val="00692B56"/>
    <w:rsid w:val="0069325B"/>
    <w:rsid w:val="0069386F"/>
    <w:rsid w:val="00693C57"/>
    <w:rsid w:val="00693CE7"/>
    <w:rsid w:val="00694090"/>
    <w:rsid w:val="006940BA"/>
    <w:rsid w:val="006943D5"/>
    <w:rsid w:val="006961BE"/>
    <w:rsid w:val="006967C6"/>
    <w:rsid w:val="006968FA"/>
    <w:rsid w:val="006971C8"/>
    <w:rsid w:val="00697565"/>
    <w:rsid w:val="00697C36"/>
    <w:rsid w:val="00697E21"/>
    <w:rsid w:val="00697EE0"/>
    <w:rsid w:val="006A049B"/>
    <w:rsid w:val="006A0801"/>
    <w:rsid w:val="006A207B"/>
    <w:rsid w:val="006A2669"/>
    <w:rsid w:val="006A2EB4"/>
    <w:rsid w:val="006A33F6"/>
    <w:rsid w:val="006A3AD1"/>
    <w:rsid w:val="006A49FB"/>
    <w:rsid w:val="006A4CA9"/>
    <w:rsid w:val="006A527E"/>
    <w:rsid w:val="006A6DAB"/>
    <w:rsid w:val="006A74B9"/>
    <w:rsid w:val="006A78BC"/>
    <w:rsid w:val="006A7F4A"/>
    <w:rsid w:val="006B022C"/>
    <w:rsid w:val="006B10BA"/>
    <w:rsid w:val="006B129B"/>
    <w:rsid w:val="006B1535"/>
    <w:rsid w:val="006B1834"/>
    <w:rsid w:val="006B1A5E"/>
    <w:rsid w:val="006B2E39"/>
    <w:rsid w:val="006B33BC"/>
    <w:rsid w:val="006B39E5"/>
    <w:rsid w:val="006B3E48"/>
    <w:rsid w:val="006B421A"/>
    <w:rsid w:val="006B47E2"/>
    <w:rsid w:val="006B5033"/>
    <w:rsid w:val="006B66E8"/>
    <w:rsid w:val="006B68F7"/>
    <w:rsid w:val="006B695D"/>
    <w:rsid w:val="006B69D0"/>
    <w:rsid w:val="006B7A3D"/>
    <w:rsid w:val="006C012D"/>
    <w:rsid w:val="006C0636"/>
    <w:rsid w:val="006C14B3"/>
    <w:rsid w:val="006C16E5"/>
    <w:rsid w:val="006C1A4D"/>
    <w:rsid w:val="006C2C4E"/>
    <w:rsid w:val="006C3F97"/>
    <w:rsid w:val="006C4954"/>
    <w:rsid w:val="006C4B89"/>
    <w:rsid w:val="006C4D47"/>
    <w:rsid w:val="006C4FD7"/>
    <w:rsid w:val="006C5C74"/>
    <w:rsid w:val="006C5DA0"/>
    <w:rsid w:val="006C6000"/>
    <w:rsid w:val="006C621D"/>
    <w:rsid w:val="006C6689"/>
    <w:rsid w:val="006C6B5D"/>
    <w:rsid w:val="006C6FAD"/>
    <w:rsid w:val="006C7666"/>
    <w:rsid w:val="006D01BB"/>
    <w:rsid w:val="006D1387"/>
    <w:rsid w:val="006D1759"/>
    <w:rsid w:val="006D1B41"/>
    <w:rsid w:val="006D1E97"/>
    <w:rsid w:val="006D2248"/>
    <w:rsid w:val="006D3578"/>
    <w:rsid w:val="006D3724"/>
    <w:rsid w:val="006D3B0E"/>
    <w:rsid w:val="006D3BDE"/>
    <w:rsid w:val="006D3E29"/>
    <w:rsid w:val="006D41E2"/>
    <w:rsid w:val="006D4673"/>
    <w:rsid w:val="006D561E"/>
    <w:rsid w:val="006D5979"/>
    <w:rsid w:val="006D5CDB"/>
    <w:rsid w:val="006D5CDF"/>
    <w:rsid w:val="006D64FB"/>
    <w:rsid w:val="006D702F"/>
    <w:rsid w:val="006D703C"/>
    <w:rsid w:val="006D7553"/>
    <w:rsid w:val="006D784D"/>
    <w:rsid w:val="006D7CE6"/>
    <w:rsid w:val="006D7DC6"/>
    <w:rsid w:val="006D7FDD"/>
    <w:rsid w:val="006E094F"/>
    <w:rsid w:val="006E0B07"/>
    <w:rsid w:val="006E36AC"/>
    <w:rsid w:val="006E39A4"/>
    <w:rsid w:val="006E41D6"/>
    <w:rsid w:val="006E4BF9"/>
    <w:rsid w:val="006E51B0"/>
    <w:rsid w:val="006E53D7"/>
    <w:rsid w:val="006E5DF8"/>
    <w:rsid w:val="006E5E74"/>
    <w:rsid w:val="006E691C"/>
    <w:rsid w:val="006E69A0"/>
    <w:rsid w:val="006E756F"/>
    <w:rsid w:val="006E79A7"/>
    <w:rsid w:val="006E7C9E"/>
    <w:rsid w:val="006E7D4D"/>
    <w:rsid w:val="006E7DA9"/>
    <w:rsid w:val="006F1147"/>
    <w:rsid w:val="006F184F"/>
    <w:rsid w:val="006F1C01"/>
    <w:rsid w:val="006F2D85"/>
    <w:rsid w:val="006F317C"/>
    <w:rsid w:val="006F329F"/>
    <w:rsid w:val="006F3850"/>
    <w:rsid w:val="006F3AF7"/>
    <w:rsid w:val="006F3D50"/>
    <w:rsid w:val="006F3FAC"/>
    <w:rsid w:val="006F4BE8"/>
    <w:rsid w:val="006F6209"/>
    <w:rsid w:val="006F6835"/>
    <w:rsid w:val="006F6F9C"/>
    <w:rsid w:val="006F72EF"/>
    <w:rsid w:val="006F7EAC"/>
    <w:rsid w:val="00700305"/>
    <w:rsid w:val="00700F55"/>
    <w:rsid w:val="00701FD9"/>
    <w:rsid w:val="007033A4"/>
    <w:rsid w:val="007044E3"/>
    <w:rsid w:val="0070463C"/>
    <w:rsid w:val="00704BB1"/>
    <w:rsid w:val="00705DBF"/>
    <w:rsid w:val="00706033"/>
    <w:rsid w:val="007062CE"/>
    <w:rsid w:val="00706694"/>
    <w:rsid w:val="00707224"/>
    <w:rsid w:val="0070728B"/>
    <w:rsid w:val="00707514"/>
    <w:rsid w:val="00707755"/>
    <w:rsid w:val="0071031A"/>
    <w:rsid w:val="007104F1"/>
    <w:rsid w:val="0071088C"/>
    <w:rsid w:val="00710BD3"/>
    <w:rsid w:val="0071269A"/>
    <w:rsid w:val="007126A5"/>
    <w:rsid w:val="00712808"/>
    <w:rsid w:val="00712825"/>
    <w:rsid w:val="00713B6B"/>
    <w:rsid w:val="00714486"/>
    <w:rsid w:val="007149FB"/>
    <w:rsid w:val="007150FC"/>
    <w:rsid w:val="00715279"/>
    <w:rsid w:val="007155CF"/>
    <w:rsid w:val="007155FD"/>
    <w:rsid w:val="007158E3"/>
    <w:rsid w:val="00715B6B"/>
    <w:rsid w:val="00715C64"/>
    <w:rsid w:val="00715D4B"/>
    <w:rsid w:val="00715E2D"/>
    <w:rsid w:val="007167A8"/>
    <w:rsid w:val="00716B43"/>
    <w:rsid w:val="00716B67"/>
    <w:rsid w:val="00716DA9"/>
    <w:rsid w:val="00716EB9"/>
    <w:rsid w:val="00716F90"/>
    <w:rsid w:val="007173DD"/>
    <w:rsid w:val="0071780B"/>
    <w:rsid w:val="007179CB"/>
    <w:rsid w:val="0072056B"/>
    <w:rsid w:val="007213BD"/>
    <w:rsid w:val="00721542"/>
    <w:rsid w:val="00723ED6"/>
    <w:rsid w:val="0072566A"/>
    <w:rsid w:val="0072586D"/>
    <w:rsid w:val="00727690"/>
    <w:rsid w:val="00727B31"/>
    <w:rsid w:val="00727B6E"/>
    <w:rsid w:val="00727FD9"/>
    <w:rsid w:val="0073040B"/>
    <w:rsid w:val="00730B38"/>
    <w:rsid w:val="007320C1"/>
    <w:rsid w:val="007321AB"/>
    <w:rsid w:val="00732498"/>
    <w:rsid w:val="00732A04"/>
    <w:rsid w:val="00732F43"/>
    <w:rsid w:val="0073303B"/>
    <w:rsid w:val="0073447F"/>
    <w:rsid w:val="0073482B"/>
    <w:rsid w:val="00736137"/>
    <w:rsid w:val="00736A05"/>
    <w:rsid w:val="00736F90"/>
    <w:rsid w:val="00737A46"/>
    <w:rsid w:val="00737C29"/>
    <w:rsid w:val="00740D5F"/>
    <w:rsid w:val="00740F00"/>
    <w:rsid w:val="007411AA"/>
    <w:rsid w:val="00741B73"/>
    <w:rsid w:val="00742399"/>
    <w:rsid w:val="00742E22"/>
    <w:rsid w:val="00743022"/>
    <w:rsid w:val="0074327B"/>
    <w:rsid w:val="007436AE"/>
    <w:rsid w:val="007438F0"/>
    <w:rsid w:val="00743DE7"/>
    <w:rsid w:val="00745E8A"/>
    <w:rsid w:val="00746350"/>
    <w:rsid w:val="00746547"/>
    <w:rsid w:val="00746564"/>
    <w:rsid w:val="00746D26"/>
    <w:rsid w:val="00747317"/>
    <w:rsid w:val="00747AEF"/>
    <w:rsid w:val="00747FB8"/>
    <w:rsid w:val="007500C1"/>
    <w:rsid w:val="00750750"/>
    <w:rsid w:val="0075173F"/>
    <w:rsid w:val="00751E9E"/>
    <w:rsid w:val="00752064"/>
    <w:rsid w:val="0075293C"/>
    <w:rsid w:val="00752B2F"/>
    <w:rsid w:val="00752F46"/>
    <w:rsid w:val="00753400"/>
    <w:rsid w:val="007535FA"/>
    <w:rsid w:val="00753996"/>
    <w:rsid w:val="007539F2"/>
    <w:rsid w:val="00753B9F"/>
    <w:rsid w:val="00753D49"/>
    <w:rsid w:val="00753F40"/>
    <w:rsid w:val="00754158"/>
    <w:rsid w:val="00754753"/>
    <w:rsid w:val="007549A7"/>
    <w:rsid w:val="00754BE5"/>
    <w:rsid w:val="00755174"/>
    <w:rsid w:val="007556ED"/>
    <w:rsid w:val="00755B4B"/>
    <w:rsid w:val="00756B26"/>
    <w:rsid w:val="00756C24"/>
    <w:rsid w:val="007577EC"/>
    <w:rsid w:val="007606AC"/>
    <w:rsid w:val="00760C32"/>
    <w:rsid w:val="007612DF"/>
    <w:rsid w:val="00761653"/>
    <w:rsid w:val="00761749"/>
    <w:rsid w:val="007617BC"/>
    <w:rsid w:val="007619AB"/>
    <w:rsid w:val="00761A7D"/>
    <w:rsid w:val="00761D6D"/>
    <w:rsid w:val="00761FF9"/>
    <w:rsid w:val="00762A84"/>
    <w:rsid w:val="00762BB5"/>
    <w:rsid w:val="00762D92"/>
    <w:rsid w:val="00763570"/>
    <w:rsid w:val="007636E0"/>
    <w:rsid w:val="007649F5"/>
    <w:rsid w:val="00764B60"/>
    <w:rsid w:val="00764F94"/>
    <w:rsid w:val="007651B0"/>
    <w:rsid w:val="00765419"/>
    <w:rsid w:val="007655B7"/>
    <w:rsid w:val="00765A68"/>
    <w:rsid w:val="00765D52"/>
    <w:rsid w:val="00766822"/>
    <w:rsid w:val="007671D7"/>
    <w:rsid w:val="007676E7"/>
    <w:rsid w:val="007678C0"/>
    <w:rsid w:val="00767ADB"/>
    <w:rsid w:val="00770121"/>
    <w:rsid w:val="007703D7"/>
    <w:rsid w:val="00770773"/>
    <w:rsid w:val="00770DC8"/>
    <w:rsid w:val="007712D6"/>
    <w:rsid w:val="00771860"/>
    <w:rsid w:val="00771BCE"/>
    <w:rsid w:val="0077296D"/>
    <w:rsid w:val="00772D86"/>
    <w:rsid w:val="007735D1"/>
    <w:rsid w:val="00773A43"/>
    <w:rsid w:val="00773D5F"/>
    <w:rsid w:val="00774741"/>
    <w:rsid w:val="00774AD1"/>
    <w:rsid w:val="0077515C"/>
    <w:rsid w:val="00775DB2"/>
    <w:rsid w:val="00775F26"/>
    <w:rsid w:val="00776966"/>
    <w:rsid w:val="00777D66"/>
    <w:rsid w:val="007803FE"/>
    <w:rsid w:val="0078187C"/>
    <w:rsid w:val="00782621"/>
    <w:rsid w:val="00782769"/>
    <w:rsid w:val="00783054"/>
    <w:rsid w:val="00783291"/>
    <w:rsid w:val="00783473"/>
    <w:rsid w:val="007834B3"/>
    <w:rsid w:val="00783764"/>
    <w:rsid w:val="00783869"/>
    <w:rsid w:val="007845ED"/>
    <w:rsid w:val="00784659"/>
    <w:rsid w:val="00784901"/>
    <w:rsid w:val="00785344"/>
    <w:rsid w:val="0078536A"/>
    <w:rsid w:val="0078657B"/>
    <w:rsid w:val="00786CD1"/>
    <w:rsid w:val="0078751A"/>
    <w:rsid w:val="007877E1"/>
    <w:rsid w:val="0079023F"/>
    <w:rsid w:val="00790CDA"/>
    <w:rsid w:val="00790F93"/>
    <w:rsid w:val="0079168D"/>
    <w:rsid w:val="00791E48"/>
    <w:rsid w:val="0079212C"/>
    <w:rsid w:val="007922C2"/>
    <w:rsid w:val="0079271F"/>
    <w:rsid w:val="0079312D"/>
    <w:rsid w:val="0079356C"/>
    <w:rsid w:val="007937B1"/>
    <w:rsid w:val="00793D85"/>
    <w:rsid w:val="00793EA3"/>
    <w:rsid w:val="00794407"/>
    <w:rsid w:val="007948D9"/>
    <w:rsid w:val="00794B8A"/>
    <w:rsid w:val="00794EC9"/>
    <w:rsid w:val="00794F78"/>
    <w:rsid w:val="007954AD"/>
    <w:rsid w:val="00797194"/>
    <w:rsid w:val="007977C9"/>
    <w:rsid w:val="00797B47"/>
    <w:rsid w:val="00797C5B"/>
    <w:rsid w:val="007A00BD"/>
    <w:rsid w:val="007A0999"/>
    <w:rsid w:val="007A1BDD"/>
    <w:rsid w:val="007A21E4"/>
    <w:rsid w:val="007A33E9"/>
    <w:rsid w:val="007A4097"/>
    <w:rsid w:val="007A4798"/>
    <w:rsid w:val="007A493C"/>
    <w:rsid w:val="007A4B4E"/>
    <w:rsid w:val="007A51D2"/>
    <w:rsid w:val="007A5215"/>
    <w:rsid w:val="007A5F6B"/>
    <w:rsid w:val="007A6115"/>
    <w:rsid w:val="007A6569"/>
    <w:rsid w:val="007A6A05"/>
    <w:rsid w:val="007A6B6D"/>
    <w:rsid w:val="007A7246"/>
    <w:rsid w:val="007A74B6"/>
    <w:rsid w:val="007A75B8"/>
    <w:rsid w:val="007B02F7"/>
    <w:rsid w:val="007B02FC"/>
    <w:rsid w:val="007B1216"/>
    <w:rsid w:val="007B1680"/>
    <w:rsid w:val="007B1E70"/>
    <w:rsid w:val="007B299F"/>
    <w:rsid w:val="007B2F0F"/>
    <w:rsid w:val="007B3280"/>
    <w:rsid w:val="007B38D7"/>
    <w:rsid w:val="007B4600"/>
    <w:rsid w:val="007B5060"/>
    <w:rsid w:val="007B5111"/>
    <w:rsid w:val="007B54B2"/>
    <w:rsid w:val="007B5922"/>
    <w:rsid w:val="007B62A4"/>
    <w:rsid w:val="007B6E51"/>
    <w:rsid w:val="007B7303"/>
    <w:rsid w:val="007B733D"/>
    <w:rsid w:val="007B7455"/>
    <w:rsid w:val="007B7CC2"/>
    <w:rsid w:val="007B7D53"/>
    <w:rsid w:val="007B7DA0"/>
    <w:rsid w:val="007C0041"/>
    <w:rsid w:val="007C02E1"/>
    <w:rsid w:val="007C0C08"/>
    <w:rsid w:val="007C1AAA"/>
    <w:rsid w:val="007C1B94"/>
    <w:rsid w:val="007C1EED"/>
    <w:rsid w:val="007C38A3"/>
    <w:rsid w:val="007C3DED"/>
    <w:rsid w:val="007C413A"/>
    <w:rsid w:val="007C42E0"/>
    <w:rsid w:val="007C453E"/>
    <w:rsid w:val="007C4B43"/>
    <w:rsid w:val="007C4B51"/>
    <w:rsid w:val="007C6498"/>
    <w:rsid w:val="007C659E"/>
    <w:rsid w:val="007C6784"/>
    <w:rsid w:val="007C7201"/>
    <w:rsid w:val="007C7254"/>
    <w:rsid w:val="007D00B4"/>
    <w:rsid w:val="007D06FD"/>
    <w:rsid w:val="007D1875"/>
    <w:rsid w:val="007D1B55"/>
    <w:rsid w:val="007D1D79"/>
    <w:rsid w:val="007D210D"/>
    <w:rsid w:val="007D217C"/>
    <w:rsid w:val="007D2590"/>
    <w:rsid w:val="007D3257"/>
    <w:rsid w:val="007D3E05"/>
    <w:rsid w:val="007D46D1"/>
    <w:rsid w:val="007D4A4E"/>
    <w:rsid w:val="007D58BD"/>
    <w:rsid w:val="007D664B"/>
    <w:rsid w:val="007D6D0D"/>
    <w:rsid w:val="007E1595"/>
    <w:rsid w:val="007E1879"/>
    <w:rsid w:val="007E2B21"/>
    <w:rsid w:val="007E6209"/>
    <w:rsid w:val="007E6D94"/>
    <w:rsid w:val="007E73A9"/>
    <w:rsid w:val="007E7696"/>
    <w:rsid w:val="007E7CDE"/>
    <w:rsid w:val="007E7D5F"/>
    <w:rsid w:val="007E7ECF"/>
    <w:rsid w:val="007E7F37"/>
    <w:rsid w:val="007F14F2"/>
    <w:rsid w:val="007F17EB"/>
    <w:rsid w:val="007F234D"/>
    <w:rsid w:val="007F2572"/>
    <w:rsid w:val="007F2F90"/>
    <w:rsid w:val="007F32B3"/>
    <w:rsid w:val="007F3589"/>
    <w:rsid w:val="007F36F2"/>
    <w:rsid w:val="007F3D2C"/>
    <w:rsid w:val="007F4EA5"/>
    <w:rsid w:val="007F5138"/>
    <w:rsid w:val="007F5E70"/>
    <w:rsid w:val="007F7454"/>
    <w:rsid w:val="008016A6"/>
    <w:rsid w:val="008018C6"/>
    <w:rsid w:val="00801A25"/>
    <w:rsid w:val="008027DF"/>
    <w:rsid w:val="00802CD4"/>
    <w:rsid w:val="008033C2"/>
    <w:rsid w:val="00804CA8"/>
    <w:rsid w:val="0080505B"/>
    <w:rsid w:val="008053BF"/>
    <w:rsid w:val="0080616A"/>
    <w:rsid w:val="00806432"/>
    <w:rsid w:val="00806694"/>
    <w:rsid w:val="008077E6"/>
    <w:rsid w:val="00807E00"/>
    <w:rsid w:val="008102EB"/>
    <w:rsid w:val="0081048F"/>
    <w:rsid w:val="00810580"/>
    <w:rsid w:val="0081072D"/>
    <w:rsid w:val="0081197C"/>
    <w:rsid w:val="0081230A"/>
    <w:rsid w:val="00812B22"/>
    <w:rsid w:val="00812BA7"/>
    <w:rsid w:val="00812DF2"/>
    <w:rsid w:val="00812FED"/>
    <w:rsid w:val="00813373"/>
    <w:rsid w:val="008135D8"/>
    <w:rsid w:val="00813754"/>
    <w:rsid w:val="008143B0"/>
    <w:rsid w:val="00814577"/>
    <w:rsid w:val="0081467B"/>
    <w:rsid w:val="00814AE5"/>
    <w:rsid w:val="00815240"/>
    <w:rsid w:val="00815950"/>
    <w:rsid w:val="008159B3"/>
    <w:rsid w:val="00815AB3"/>
    <w:rsid w:val="00815AF7"/>
    <w:rsid w:val="008161C9"/>
    <w:rsid w:val="00816301"/>
    <w:rsid w:val="00816409"/>
    <w:rsid w:val="00816722"/>
    <w:rsid w:val="00817038"/>
    <w:rsid w:val="0081746C"/>
    <w:rsid w:val="008179AD"/>
    <w:rsid w:val="008204D8"/>
    <w:rsid w:val="008214BF"/>
    <w:rsid w:val="008216BA"/>
    <w:rsid w:val="008217B1"/>
    <w:rsid w:val="00822A64"/>
    <w:rsid w:val="00822D98"/>
    <w:rsid w:val="0082392E"/>
    <w:rsid w:val="00823B71"/>
    <w:rsid w:val="00823B95"/>
    <w:rsid w:val="00823FFE"/>
    <w:rsid w:val="00824A04"/>
    <w:rsid w:val="00824A73"/>
    <w:rsid w:val="008254F6"/>
    <w:rsid w:val="00825F6D"/>
    <w:rsid w:val="008279BF"/>
    <w:rsid w:val="00827A4C"/>
    <w:rsid w:val="00827B82"/>
    <w:rsid w:val="0083040F"/>
    <w:rsid w:val="0083076A"/>
    <w:rsid w:val="00830FDD"/>
    <w:rsid w:val="008318CC"/>
    <w:rsid w:val="0083201E"/>
    <w:rsid w:val="008320A6"/>
    <w:rsid w:val="008327BE"/>
    <w:rsid w:val="008328D3"/>
    <w:rsid w:val="00833362"/>
    <w:rsid w:val="00833719"/>
    <w:rsid w:val="00833A0F"/>
    <w:rsid w:val="00833B1F"/>
    <w:rsid w:val="00834144"/>
    <w:rsid w:val="00834303"/>
    <w:rsid w:val="00834783"/>
    <w:rsid w:val="00834A9D"/>
    <w:rsid w:val="00834FE2"/>
    <w:rsid w:val="00835132"/>
    <w:rsid w:val="0083556D"/>
    <w:rsid w:val="008362D7"/>
    <w:rsid w:val="00836527"/>
    <w:rsid w:val="00836FF2"/>
    <w:rsid w:val="00837176"/>
    <w:rsid w:val="008372AB"/>
    <w:rsid w:val="00837BA8"/>
    <w:rsid w:val="00837C87"/>
    <w:rsid w:val="00837F21"/>
    <w:rsid w:val="00840493"/>
    <w:rsid w:val="00840572"/>
    <w:rsid w:val="00840711"/>
    <w:rsid w:val="00840A56"/>
    <w:rsid w:val="00840D49"/>
    <w:rsid w:val="00842793"/>
    <w:rsid w:val="00842CD6"/>
    <w:rsid w:val="008434B5"/>
    <w:rsid w:val="008438B3"/>
    <w:rsid w:val="00844F00"/>
    <w:rsid w:val="00845632"/>
    <w:rsid w:val="00845A3F"/>
    <w:rsid w:val="00845B98"/>
    <w:rsid w:val="0084631D"/>
    <w:rsid w:val="008468F7"/>
    <w:rsid w:val="008469C4"/>
    <w:rsid w:val="00847A3E"/>
    <w:rsid w:val="00850083"/>
    <w:rsid w:val="008502D3"/>
    <w:rsid w:val="00850A35"/>
    <w:rsid w:val="00851CBC"/>
    <w:rsid w:val="00851EDB"/>
    <w:rsid w:val="0085266F"/>
    <w:rsid w:val="00852ED5"/>
    <w:rsid w:val="0085407F"/>
    <w:rsid w:val="0085419B"/>
    <w:rsid w:val="008544D5"/>
    <w:rsid w:val="00855589"/>
    <w:rsid w:val="00855E91"/>
    <w:rsid w:val="00856F55"/>
    <w:rsid w:val="008570BA"/>
    <w:rsid w:val="008577BC"/>
    <w:rsid w:val="0085787F"/>
    <w:rsid w:val="008578CF"/>
    <w:rsid w:val="00857C10"/>
    <w:rsid w:val="00860244"/>
    <w:rsid w:val="008610EE"/>
    <w:rsid w:val="008614C8"/>
    <w:rsid w:val="0086206B"/>
    <w:rsid w:val="008623DB"/>
    <w:rsid w:val="00862FED"/>
    <w:rsid w:val="008646A0"/>
    <w:rsid w:val="00864789"/>
    <w:rsid w:val="00864A22"/>
    <w:rsid w:val="008651AE"/>
    <w:rsid w:val="0086559E"/>
    <w:rsid w:val="00865ECF"/>
    <w:rsid w:val="0086611D"/>
    <w:rsid w:val="00866E83"/>
    <w:rsid w:val="00867B62"/>
    <w:rsid w:val="008703B7"/>
    <w:rsid w:val="00870455"/>
    <w:rsid w:val="00870527"/>
    <w:rsid w:val="008707C4"/>
    <w:rsid w:val="00870A20"/>
    <w:rsid w:val="00870DB6"/>
    <w:rsid w:val="00871536"/>
    <w:rsid w:val="00871EA9"/>
    <w:rsid w:val="00872392"/>
    <w:rsid w:val="008725FC"/>
    <w:rsid w:val="008749C4"/>
    <w:rsid w:val="00874D12"/>
    <w:rsid w:val="008765C1"/>
    <w:rsid w:val="00876B77"/>
    <w:rsid w:val="00877324"/>
    <w:rsid w:val="008774AD"/>
    <w:rsid w:val="008779A1"/>
    <w:rsid w:val="00880007"/>
    <w:rsid w:val="00880E69"/>
    <w:rsid w:val="00881474"/>
    <w:rsid w:val="0088156A"/>
    <w:rsid w:val="00881B66"/>
    <w:rsid w:val="008820E1"/>
    <w:rsid w:val="00882EE9"/>
    <w:rsid w:val="00882F04"/>
    <w:rsid w:val="00883037"/>
    <w:rsid w:val="00884366"/>
    <w:rsid w:val="00884423"/>
    <w:rsid w:val="00884C37"/>
    <w:rsid w:val="00884D09"/>
    <w:rsid w:val="00884FD6"/>
    <w:rsid w:val="00885BEF"/>
    <w:rsid w:val="00885FC9"/>
    <w:rsid w:val="00886025"/>
    <w:rsid w:val="00886619"/>
    <w:rsid w:val="00886E01"/>
    <w:rsid w:val="008874BB"/>
    <w:rsid w:val="00887898"/>
    <w:rsid w:val="00887FC9"/>
    <w:rsid w:val="008900DC"/>
    <w:rsid w:val="00890861"/>
    <w:rsid w:val="008908AF"/>
    <w:rsid w:val="00890E46"/>
    <w:rsid w:val="0089222A"/>
    <w:rsid w:val="00892377"/>
    <w:rsid w:val="00892518"/>
    <w:rsid w:val="00894E79"/>
    <w:rsid w:val="00896747"/>
    <w:rsid w:val="008968FA"/>
    <w:rsid w:val="00896F54"/>
    <w:rsid w:val="008A093A"/>
    <w:rsid w:val="008A0A3C"/>
    <w:rsid w:val="008A11DD"/>
    <w:rsid w:val="008A13C0"/>
    <w:rsid w:val="008A13D3"/>
    <w:rsid w:val="008A1637"/>
    <w:rsid w:val="008A2E92"/>
    <w:rsid w:val="008A2EF4"/>
    <w:rsid w:val="008A325E"/>
    <w:rsid w:val="008A38F5"/>
    <w:rsid w:val="008A3FB3"/>
    <w:rsid w:val="008A4BAC"/>
    <w:rsid w:val="008A4C3D"/>
    <w:rsid w:val="008A53D1"/>
    <w:rsid w:val="008A55F1"/>
    <w:rsid w:val="008A566C"/>
    <w:rsid w:val="008A66B6"/>
    <w:rsid w:val="008A6919"/>
    <w:rsid w:val="008A7030"/>
    <w:rsid w:val="008A7182"/>
    <w:rsid w:val="008A78CA"/>
    <w:rsid w:val="008A7A5F"/>
    <w:rsid w:val="008A7A66"/>
    <w:rsid w:val="008B0AE4"/>
    <w:rsid w:val="008B0F41"/>
    <w:rsid w:val="008B25D7"/>
    <w:rsid w:val="008B2CB0"/>
    <w:rsid w:val="008B2D2E"/>
    <w:rsid w:val="008B321A"/>
    <w:rsid w:val="008B3580"/>
    <w:rsid w:val="008B376A"/>
    <w:rsid w:val="008B3CC6"/>
    <w:rsid w:val="008B4C90"/>
    <w:rsid w:val="008B4ED6"/>
    <w:rsid w:val="008B5A8C"/>
    <w:rsid w:val="008B60E8"/>
    <w:rsid w:val="008B6535"/>
    <w:rsid w:val="008B6872"/>
    <w:rsid w:val="008B6B07"/>
    <w:rsid w:val="008B7397"/>
    <w:rsid w:val="008B741D"/>
    <w:rsid w:val="008B7FCA"/>
    <w:rsid w:val="008C060F"/>
    <w:rsid w:val="008C0636"/>
    <w:rsid w:val="008C0658"/>
    <w:rsid w:val="008C0FB9"/>
    <w:rsid w:val="008C1877"/>
    <w:rsid w:val="008C1DEF"/>
    <w:rsid w:val="008C2147"/>
    <w:rsid w:val="008C226A"/>
    <w:rsid w:val="008C25C5"/>
    <w:rsid w:val="008C2C56"/>
    <w:rsid w:val="008C2E7D"/>
    <w:rsid w:val="008C2FF0"/>
    <w:rsid w:val="008C34B1"/>
    <w:rsid w:val="008C44BD"/>
    <w:rsid w:val="008C56D8"/>
    <w:rsid w:val="008C652F"/>
    <w:rsid w:val="008C7124"/>
    <w:rsid w:val="008C725F"/>
    <w:rsid w:val="008D0641"/>
    <w:rsid w:val="008D0652"/>
    <w:rsid w:val="008D0FF2"/>
    <w:rsid w:val="008D20F9"/>
    <w:rsid w:val="008D216A"/>
    <w:rsid w:val="008D2400"/>
    <w:rsid w:val="008D2A51"/>
    <w:rsid w:val="008D31A9"/>
    <w:rsid w:val="008D3230"/>
    <w:rsid w:val="008D35EA"/>
    <w:rsid w:val="008D371D"/>
    <w:rsid w:val="008D374A"/>
    <w:rsid w:val="008D3A49"/>
    <w:rsid w:val="008D40B1"/>
    <w:rsid w:val="008D4C75"/>
    <w:rsid w:val="008D4E52"/>
    <w:rsid w:val="008D50FE"/>
    <w:rsid w:val="008D5754"/>
    <w:rsid w:val="008D5799"/>
    <w:rsid w:val="008D595A"/>
    <w:rsid w:val="008D5E2B"/>
    <w:rsid w:val="008D675F"/>
    <w:rsid w:val="008D6A21"/>
    <w:rsid w:val="008D6D0A"/>
    <w:rsid w:val="008D6D0D"/>
    <w:rsid w:val="008D6F34"/>
    <w:rsid w:val="008E1037"/>
    <w:rsid w:val="008E1951"/>
    <w:rsid w:val="008E21AA"/>
    <w:rsid w:val="008E3D77"/>
    <w:rsid w:val="008E43E3"/>
    <w:rsid w:val="008E67A2"/>
    <w:rsid w:val="008E6D9F"/>
    <w:rsid w:val="008E706D"/>
    <w:rsid w:val="008E7DFE"/>
    <w:rsid w:val="008E7F16"/>
    <w:rsid w:val="008F1E6E"/>
    <w:rsid w:val="008F24CC"/>
    <w:rsid w:val="008F24E2"/>
    <w:rsid w:val="008F2FD8"/>
    <w:rsid w:val="008F336A"/>
    <w:rsid w:val="008F396A"/>
    <w:rsid w:val="008F3EE4"/>
    <w:rsid w:val="008F42A9"/>
    <w:rsid w:val="008F42D5"/>
    <w:rsid w:val="008F5174"/>
    <w:rsid w:val="008F5301"/>
    <w:rsid w:val="008F5842"/>
    <w:rsid w:val="008F7438"/>
    <w:rsid w:val="008F7E37"/>
    <w:rsid w:val="00900BB3"/>
    <w:rsid w:val="00901182"/>
    <w:rsid w:val="00901605"/>
    <w:rsid w:val="0090183E"/>
    <w:rsid w:val="00901B33"/>
    <w:rsid w:val="009029A0"/>
    <w:rsid w:val="009029D9"/>
    <w:rsid w:val="00902D70"/>
    <w:rsid w:val="0090313B"/>
    <w:rsid w:val="0090329C"/>
    <w:rsid w:val="00903B07"/>
    <w:rsid w:val="009040FE"/>
    <w:rsid w:val="00904107"/>
    <w:rsid w:val="0090449C"/>
    <w:rsid w:val="00904849"/>
    <w:rsid w:val="00904889"/>
    <w:rsid w:val="00904CD0"/>
    <w:rsid w:val="00904D85"/>
    <w:rsid w:val="00904F34"/>
    <w:rsid w:val="0090533A"/>
    <w:rsid w:val="00905CC4"/>
    <w:rsid w:val="00906A7C"/>
    <w:rsid w:val="00906C7B"/>
    <w:rsid w:val="00906D78"/>
    <w:rsid w:val="00906F80"/>
    <w:rsid w:val="009075E5"/>
    <w:rsid w:val="0091004E"/>
    <w:rsid w:val="009103A5"/>
    <w:rsid w:val="009106A0"/>
    <w:rsid w:val="00910731"/>
    <w:rsid w:val="00911285"/>
    <w:rsid w:val="00912789"/>
    <w:rsid w:val="009136F7"/>
    <w:rsid w:val="00913EFD"/>
    <w:rsid w:val="009144EE"/>
    <w:rsid w:val="00914999"/>
    <w:rsid w:val="00914E48"/>
    <w:rsid w:val="00915749"/>
    <w:rsid w:val="00915EAD"/>
    <w:rsid w:val="00916A97"/>
    <w:rsid w:val="00916E59"/>
    <w:rsid w:val="0091778F"/>
    <w:rsid w:val="00920EAF"/>
    <w:rsid w:val="009212B4"/>
    <w:rsid w:val="009218D2"/>
    <w:rsid w:val="009228C1"/>
    <w:rsid w:val="00923D8C"/>
    <w:rsid w:val="00924589"/>
    <w:rsid w:val="009249B8"/>
    <w:rsid w:val="00925F8D"/>
    <w:rsid w:val="00926154"/>
    <w:rsid w:val="00926D5B"/>
    <w:rsid w:val="00927185"/>
    <w:rsid w:val="00927498"/>
    <w:rsid w:val="00927FCF"/>
    <w:rsid w:val="00930B85"/>
    <w:rsid w:val="0093179F"/>
    <w:rsid w:val="009317FF"/>
    <w:rsid w:val="00931D0C"/>
    <w:rsid w:val="00931FBA"/>
    <w:rsid w:val="00933876"/>
    <w:rsid w:val="009340CA"/>
    <w:rsid w:val="009341E8"/>
    <w:rsid w:val="00935103"/>
    <w:rsid w:val="00935886"/>
    <w:rsid w:val="00935C3B"/>
    <w:rsid w:val="00935C59"/>
    <w:rsid w:val="00936739"/>
    <w:rsid w:val="00936F0A"/>
    <w:rsid w:val="00937331"/>
    <w:rsid w:val="0093762D"/>
    <w:rsid w:val="00937711"/>
    <w:rsid w:val="009416F1"/>
    <w:rsid w:val="00942053"/>
    <w:rsid w:val="00943547"/>
    <w:rsid w:val="00943D54"/>
    <w:rsid w:val="00943E05"/>
    <w:rsid w:val="009443B2"/>
    <w:rsid w:val="009456A5"/>
    <w:rsid w:val="00946374"/>
    <w:rsid w:val="009465DA"/>
    <w:rsid w:val="009476CA"/>
    <w:rsid w:val="00947E1F"/>
    <w:rsid w:val="00947FB2"/>
    <w:rsid w:val="00951507"/>
    <w:rsid w:val="00951938"/>
    <w:rsid w:val="00952DEE"/>
    <w:rsid w:val="00953341"/>
    <w:rsid w:val="00953380"/>
    <w:rsid w:val="009540AB"/>
    <w:rsid w:val="009543BA"/>
    <w:rsid w:val="009556FE"/>
    <w:rsid w:val="00956C7E"/>
    <w:rsid w:val="009572FB"/>
    <w:rsid w:val="00957989"/>
    <w:rsid w:val="00957A35"/>
    <w:rsid w:val="00957AFD"/>
    <w:rsid w:val="009600BD"/>
    <w:rsid w:val="00960548"/>
    <w:rsid w:val="00960692"/>
    <w:rsid w:val="009607C8"/>
    <w:rsid w:val="00960E1A"/>
    <w:rsid w:val="00961076"/>
    <w:rsid w:val="00961DBC"/>
    <w:rsid w:val="00962C83"/>
    <w:rsid w:val="00963020"/>
    <w:rsid w:val="00963A0D"/>
    <w:rsid w:val="00963ABD"/>
    <w:rsid w:val="00963C66"/>
    <w:rsid w:val="009640A3"/>
    <w:rsid w:val="009648B7"/>
    <w:rsid w:val="00964D29"/>
    <w:rsid w:val="0096508F"/>
    <w:rsid w:val="009659B1"/>
    <w:rsid w:val="00965D53"/>
    <w:rsid w:val="00965F63"/>
    <w:rsid w:val="00966383"/>
    <w:rsid w:val="009663E8"/>
    <w:rsid w:val="009675FA"/>
    <w:rsid w:val="0097063A"/>
    <w:rsid w:val="009719A4"/>
    <w:rsid w:val="00971CE2"/>
    <w:rsid w:val="00972570"/>
    <w:rsid w:val="00972AAA"/>
    <w:rsid w:val="009751DB"/>
    <w:rsid w:val="00976CD8"/>
    <w:rsid w:val="00977075"/>
    <w:rsid w:val="00977206"/>
    <w:rsid w:val="00980879"/>
    <w:rsid w:val="009810A2"/>
    <w:rsid w:val="00981298"/>
    <w:rsid w:val="0098161B"/>
    <w:rsid w:val="009816F7"/>
    <w:rsid w:val="00982DB4"/>
    <w:rsid w:val="009835F2"/>
    <w:rsid w:val="00984DA5"/>
    <w:rsid w:val="00984DAD"/>
    <w:rsid w:val="00984E22"/>
    <w:rsid w:val="00985B0E"/>
    <w:rsid w:val="00985EBD"/>
    <w:rsid w:val="009862AA"/>
    <w:rsid w:val="00986AE6"/>
    <w:rsid w:val="00986F2F"/>
    <w:rsid w:val="0098716E"/>
    <w:rsid w:val="0098726E"/>
    <w:rsid w:val="0098743D"/>
    <w:rsid w:val="009875C3"/>
    <w:rsid w:val="00987822"/>
    <w:rsid w:val="009900F7"/>
    <w:rsid w:val="009901BC"/>
    <w:rsid w:val="009909A1"/>
    <w:rsid w:val="009910D1"/>
    <w:rsid w:val="0099124F"/>
    <w:rsid w:val="009917FA"/>
    <w:rsid w:val="00991932"/>
    <w:rsid w:val="00991BF9"/>
    <w:rsid w:val="00991C5E"/>
    <w:rsid w:val="00992487"/>
    <w:rsid w:val="00992A5C"/>
    <w:rsid w:val="00992FB0"/>
    <w:rsid w:val="0099333B"/>
    <w:rsid w:val="00993544"/>
    <w:rsid w:val="009941B5"/>
    <w:rsid w:val="00994271"/>
    <w:rsid w:val="0099446E"/>
    <w:rsid w:val="00994AAD"/>
    <w:rsid w:val="00995224"/>
    <w:rsid w:val="009952E1"/>
    <w:rsid w:val="0099543D"/>
    <w:rsid w:val="0099651C"/>
    <w:rsid w:val="00996BF1"/>
    <w:rsid w:val="00996E87"/>
    <w:rsid w:val="00996FB2"/>
    <w:rsid w:val="00997119"/>
    <w:rsid w:val="009974BB"/>
    <w:rsid w:val="00997506"/>
    <w:rsid w:val="00997C17"/>
    <w:rsid w:val="00997E40"/>
    <w:rsid w:val="009A0431"/>
    <w:rsid w:val="009A07E5"/>
    <w:rsid w:val="009A081E"/>
    <w:rsid w:val="009A0F19"/>
    <w:rsid w:val="009A1216"/>
    <w:rsid w:val="009A1E79"/>
    <w:rsid w:val="009A2961"/>
    <w:rsid w:val="009A3140"/>
    <w:rsid w:val="009A3915"/>
    <w:rsid w:val="009A481D"/>
    <w:rsid w:val="009A5F7C"/>
    <w:rsid w:val="009A7AB9"/>
    <w:rsid w:val="009B00B0"/>
    <w:rsid w:val="009B09B9"/>
    <w:rsid w:val="009B0BE3"/>
    <w:rsid w:val="009B126B"/>
    <w:rsid w:val="009B453E"/>
    <w:rsid w:val="009B4E96"/>
    <w:rsid w:val="009B4EF9"/>
    <w:rsid w:val="009B52C2"/>
    <w:rsid w:val="009B5496"/>
    <w:rsid w:val="009B7716"/>
    <w:rsid w:val="009B78E7"/>
    <w:rsid w:val="009B7C0B"/>
    <w:rsid w:val="009C0AAF"/>
    <w:rsid w:val="009C0D31"/>
    <w:rsid w:val="009C15BD"/>
    <w:rsid w:val="009C1991"/>
    <w:rsid w:val="009C211F"/>
    <w:rsid w:val="009C23C1"/>
    <w:rsid w:val="009C3B15"/>
    <w:rsid w:val="009C4102"/>
    <w:rsid w:val="009C429C"/>
    <w:rsid w:val="009C44D0"/>
    <w:rsid w:val="009C7151"/>
    <w:rsid w:val="009C7A88"/>
    <w:rsid w:val="009C7B64"/>
    <w:rsid w:val="009C7DF1"/>
    <w:rsid w:val="009C7E54"/>
    <w:rsid w:val="009D0CCD"/>
    <w:rsid w:val="009D1CB5"/>
    <w:rsid w:val="009D2046"/>
    <w:rsid w:val="009D2397"/>
    <w:rsid w:val="009D29A8"/>
    <w:rsid w:val="009D2F73"/>
    <w:rsid w:val="009D3932"/>
    <w:rsid w:val="009D40D2"/>
    <w:rsid w:val="009D48C2"/>
    <w:rsid w:val="009D4C2F"/>
    <w:rsid w:val="009D4E53"/>
    <w:rsid w:val="009D553A"/>
    <w:rsid w:val="009D5F1E"/>
    <w:rsid w:val="009D627D"/>
    <w:rsid w:val="009D65FB"/>
    <w:rsid w:val="009D68D5"/>
    <w:rsid w:val="009D6D4B"/>
    <w:rsid w:val="009D708C"/>
    <w:rsid w:val="009E0092"/>
    <w:rsid w:val="009E13F3"/>
    <w:rsid w:val="009E1A03"/>
    <w:rsid w:val="009E2945"/>
    <w:rsid w:val="009E2B1C"/>
    <w:rsid w:val="009E2CAF"/>
    <w:rsid w:val="009E2E59"/>
    <w:rsid w:val="009E319C"/>
    <w:rsid w:val="009E3CAC"/>
    <w:rsid w:val="009E44A0"/>
    <w:rsid w:val="009E45E0"/>
    <w:rsid w:val="009E470D"/>
    <w:rsid w:val="009E4B69"/>
    <w:rsid w:val="009E4C6F"/>
    <w:rsid w:val="009E53C9"/>
    <w:rsid w:val="009E5A13"/>
    <w:rsid w:val="009E5F87"/>
    <w:rsid w:val="009E6453"/>
    <w:rsid w:val="009E6C77"/>
    <w:rsid w:val="009E6EDC"/>
    <w:rsid w:val="009E6EFA"/>
    <w:rsid w:val="009E72A0"/>
    <w:rsid w:val="009E7333"/>
    <w:rsid w:val="009E774B"/>
    <w:rsid w:val="009F11EC"/>
    <w:rsid w:val="009F1D4B"/>
    <w:rsid w:val="009F1D5F"/>
    <w:rsid w:val="009F21B9"/>
    <w:rsid w:val="009F2FFB"/>
    <w:rsid w:val="009F30C4"/>
    <w:rsid w:val="009F3FC0"/>
    <w:rsid w:val="009F3FF7"/>
    <w:rsid w:val="009F494E"/>
    <w:rsid w:val="009F4DAE"/>
    <w:rsid w:val="009F5684"/>
    <w:rsid w:val="009F59DB"/>
    <w:rsid w:val="009F6ACD"/>
    <w:rsid w:val="009F7182"/>
    <w:rsid w:val="009F79D2"/>
    <w:rsid w:val="009F7C5E"/>
    <w:rsid w:val="009F7D66"/>
    <w:rsid w:val="009F7EB2"/>
    <w:rsid w:val="00A02B5E"/>
    <w:rsid w:val="00A02DF3"/>
    <w:rsid w:val="00A047E8"/>
    <w:rsid w:val="00A04827"/>
    <w:rsid w:val="00A04951"/>
    <w:rsid w:val="00A0526F"/>
    <w:rsid w:val="00A05D91"/>
    <w:rsid w:val="00A05E6B"/>
    <w:rsid w:val="00A05E7A"/>
    <w:rsid w:val="00A067B3"/>
    <w:rsid w:val="00A0781D"/>
    <w:rsid w:val="00A07BE1"/>
    <w:rsid w:val="00A1005F"/>
    <w:rsid w:val="00A10342"/>
    <w:rsid w:val="00A10A41"/>
    <w:rsid w:val="00A10C34"/>
    <w:rsid w:val="00A115F1"/>
    <w:rsid w:val="00A11782"/>
    <w:rsid w:val="00A11EED"/>
    <w:rsid w:val="00A12554"/>
    <w:rsid w:val="00A126DE"/>
    <w:rsid w:val="00A12D28"/>
    <w:rsid w:val="00A13F76"/>
    <w:rsid w:val="00A15207"/>
    <w:rsid w:val="00A1545B"/>
    <w:rsid w:val="00A156D9"/>
    <w:rsid w:val="00A15AED"/>
    <w:rsid w:val="00A15B5B"/>
    <w:rsid w:val="00A165A1"/>
    <w:rsid w:val="00A1699C"/>
    <w:rsid w:val="00A176DC"/>
    <w:rsid w:val="00A17B76"/>
    <w:rsid w:val="00A17FC0"/>
    <w:rsid w:val="00A20147"/>
    <w:rsid w:val="00A207E0"/>
    <w:rsid w:val="00A20A65"/>
    <w:rsid w:val="00A21911"/>
    <w:rsid w:val="00A22137"/>
    <w:rsid w:val="00A22221"/>
    <w:rsid w:val="00A226F9"/>
    <w:rsid w:val="00A228BE"/>
    <w:rsid w:val="00A22B51"/>
    <w:rsid w:val="00A23567"/>
    <w:rsid w:val="00A2397B"/>
    <w:rsid w:val="00A245A2"/>
    <w:rsid w:val="00A245AB"/>
    <w:rsid w:val="00A246E7"/>
    <w:rsid w:val="00A24867"/>
    <w:rsid w:val="00A24A40"/>
    <w:rsid w:val="00A24AC5"/>
    <w:rsid w:val="00A266FD"/>
    <w:rsid w:val="00A267B8"/>
    <w:rsid w:val="00A2690A"/>
    <w:rsid w:val="00A272C4"/>
    <w:rsid w:val="00A27325"/>
    <w:rsid w:val="00A27514"/>
    <w:rsid w:val="00A27F66"/>
    <w:rsid w:val="00A3005F"/>
    <w:rsid w:val="00A30092"/>
    <w:rsid w:val="00A3085F"/>
    <w:rsid w:val="00A31739"/>
    <w:rsid w:val="00A31E70"/>
    <w:rsid w:val="00A329EA"/>
    <w:rsid w:val="00A33099"/>
    <w:rsid w:val="00A33D5F"/>
    <w:rsid w:val="00A346E6"/>
    <w:rsid w:val="00A3481C"/>
    <w:rsid w:val="00A354FD"/>
    <w:rsid w:val="00A3566E"/>
    <w:rsid w:val="00A358B3"/>
    <w:rsid w:val="00A35CBD"/>
    <w:rsid w:val="00A361B8"/>
    <w:rsid w:val="00A36301"/>
    <w:rsid w:val="00A36535"/>
    <w:rsid w:val="00A36E4E"/>
    <w:rsid w:val="00A37405"/>
    <w:rsid w:val="00A405BB"/>
    <w:rsid w:val="00A40831"/>
    <w:rsid w:val="00A409A2"/>
    <w:rsid w:val="00A40EEA"/>
    <w:rsid w:val="00A4105C"/>
    <w:rsid w:val="00A411E1"/>
    <w:rsid w:val="00A41BFE"/>
    <w:rsid w:val="00A43570"/>
    <w:rsid w:val="00A4393A"/>
    <w:rsid w:val="00A43E1A"/>
    <w:rsid w:val="00A45B31"/>
    <w:rsid w:val="00A45FDC"/>
    <w:rsid w:val="00A46122"/>
    <w:rsid w:val="00A462EE"/>
    <w:rsid w:val="00A4636B"/>
    <w:rsid w:val="00A46B15"/>
    <w:rsid w:val="00A472CB"/>
    <w:rsid w:val="00A47E73"/>
    <w:rsid w:val="00A501F8"/>
    <w:rsid w:val="00A50BC6"/>
    <w:rsid w:val="00A50F37"/>
    <w:rsid w:val="00A516D5"/>
    <w:rsid w:val="00A51BD7"/>
    <w:rsid w:val="00A51C1E"/>
    <w:rsid w:val="00A52039"/>
    <w:rsid w:val="00A52290"/>
    <w:rsid w:val="00A52623"/>
    <w:rsid w:val="00A52DDA"/>
    <w:rsid w:val="00A52DF3"/>
    <w:rsid w:val="00A52EE2"/>
    <w:rsid w:val="00A531A5"/>
    <w:rsid w:val="00A531D8"/>
    <w:rsid w:val="00A53F93"/>
    <w:rsid w:val="00A54DD2"/>
    <w:rsid w:val="00A5561A"/>
    <w:rsid w:val="00A55ADF"/>
    <w:rsid w:val="00A563FD"/>
    <w:rsid w:val="00A573B5"/>
    <w:rsid w:val="00A6001C"/>
    <w:rsid w:val="00A607ED"/>
    <w:rsid w:val="00A6155F"/>
    <w:rsid w:val="00A616ED"/>
    <w:rsid w:val="00A61C90"/>
    <w:rsid w:val="00A624D7"/>
    <w:rsid w:val="00A62724"/>
    <w:rsid w:val="00A627BD"/>
    <w:rsid w:val="00A62E8F"/>
    <w:rsid w:val="00A63D11"/>
    <w:rsid w:val="00A65A1F"/>
    <w:rsid w:val="00A65DBC"/>
    <w:rsid w:val="00A66590"/>
    <w:rsid w:val="00A665FA"/>
    <w:rsid w:val="00A66AAE"/>
    <w:rsid w:val="00A67D00"/>
    <w:rsid w:val="00A70101"/>
    <w:rsid w:val="00A7015A"/>
    <w:rsid w:val="00A7089A"/>
    <w:rsid w:val="00A71070"/>
    <w:rsid w:val="00A71659"/>
    <w:rsid w:val="00A71D77"/>
    <w:rsid w:val="00A71E42"/>
    <w:rsid w:val="00A71F77"/>
    <w:rsid w:val="00A72029"/>
    <w:rsid w:val="00A7340C"/>
    <w:rsid w:val="00A7376D"/>
    <w:rsid w:val="00A73BC2"/>
    <w:rsid w:val="00A73BC3"/>
    <w:rsid w:val="00A7461C"/>
    <w:rsid w:val="00A7561B"/>
    <w:rsid w:val="00A76278"/>
    <w:rsid w:val="00A76C14"/>
    <w:rsid w:val="00A77026"/>
    <w:rsid w:val="00A80C80"/>
    <w:rsid w:val="00A80FE3"/>
    <w:rsid w:val="00A8216A"/>
    <w:rsid w:val="00A829A1"/>
    <w:rsid w:val="00A836A6"/>
    <w:rsid w:val="00A83860"/>
    <w:rsid w:val="00A83DEE"/>
    <w:rsid w:val="00A8421C"/>
    <w:rsid w:val="00A85276"/>
    <w:rsid w:val="00A85B6A"/>
    <w:rsid w:val="00A8601D"/>
    <w:rsid w:val="00A861E1"/>
    <w:rsid w:val="00A86862"/>
    <w:rsid w:val="00A87209"/>
    <w:rsid w:val="00A87401"/>
    <w:rsid w:val="00A87521"/>
    <w:rsid w:val="00A876BC"/>
    <w:rsid w:val="00A876C5"/>
    <w:rsid w:val="00A87BD5"/>
    <w:rsid w:val="00A90C7C"/>
    <w:rsid w:val="00A90D3F"/>
    <w:rsid w:val="00A90F0A"/>
    <w:rsid w:val="00A91DED"/>
    <w:rsid w:val="00A927FE"/>
    <w:rsid w:val="00A93FC6"/>
    <w:rsid w:val="00A94A6E"/>
    <w:rsid w:val="00A952B1"/>
    <w:rsid w:val="00A95A29"/>
    <w:rsid w:val="00A9717C"/>
    <w:rsid w:val="00A97182"/>
    <w:rsid w:val="00A977E7"/>
    <w:rsid w:val="00A978F0"/>
    <w:rsid w:val="00A97BA1"/>
    <w:rsid w:val="00AA0D32"/>
    <w:rsid w:val="00AA13FD"/>
    <w:rsid w:val="00AA2AC3"/>
    <w:rsid w:val="00AA2DCF"/>
    <w:rsid w:val="00AA3903"/>
    <w:rsid w:val="00AA4471"/>
    <w:rsid w:val="00AA47C3"/>
    <w:rsid w:val="00AA577F"/>
    <w:rsid w:val="00AA753A"/>
    <w:rsid w:val="00AA7BFB"/>
    <w:rsid w:val="00AB0163"/>
    <w:rsid w:val="00AB08A0"/>
    <w:rsid w:val="00AB08B9"/>
    <w:rsid w:val="00AB090C"/>
    <w:rsid w:val="00AB0A10"/>
    <w:rsid w:val="00AB0A5B"/>
    <w:rsid w:val="00AB0B75"/>
    <w:rsid w:val="00AB0D91"/>
    <w:rsid w:val="00AB0F1A"/>
    <w:rsid w:val="00AB101C"/>
    <w:rsid w:val="00AB1377"/>
    <w:rsid w:val="00AB1A12"/>
    <w:rsid w:val="00AB2895"/>
    <w:rsid w:val="00AB2B6C"/>
    <w:rsid w:val="00AB2D9E"/>
    <w:rsid w:val="00AB3467"/>
    <w:rsid w:val="00AB43EB"/>
    <w:rsid w:val="00AB4A4E"/>
    <w:rsid w:val="00AB5BEA"/>
    <w:rsid w:val="00AB5DF3"/>
    <w:rsid w:val="00AB6172"/>
    <w:rsid w:val="00AB66F3"/>
    <w:rsid w:val="00AB6D33"/>
    <w:rsid w:val="00AB6E71"/>
    <w:rsid w:val="00AB742D"/>
    <w:rsid w:val="00AB74FA"/>
    <w:rsid w:val="00AB7573"/>
    <w:rsid w:val="00AB764A"/>
    <w:rsid w:val="00AB77CD"/>
    <w:rsid w:val="00AC0192"/>
    <w:rsid w:val="00AC0263"/>
    <w:rsid w:val="00AC0308"/>
    <w:rsid w:val="00AC0D96"/>
    <w:rsid w:val="00AC0E1C"/>
    <w:rsid w:val="00AC13F6"/>
    <w:rsid w:val="00AC16A3"/>
    <w:rsid w:val="00AC2A5B"/>
    <w:rsid w:val="00AC3075"/>
    <w:rsid w:val="00AC343D"/>
    <w:rsid w:val="00AC3658"/>
    <w:rsid w:val="00AC3CC7"/>
    <w:rsid w:val="00AC3E9C"/>
    <w:rsid w:val="00AC3EE8"/>
    <w:rsid w:val="00AC421D"/>
    <w:rsid w:val="00AC4D6A"/>
    <w:rsid w:val="00AC4D94"/>
    <w:rsid w:val="00AC5E42"/>
    <w:rsid w:val="00AC65F2"/>
    <w:rsid w:val="00AC72F9"/>
    <w:rsid w:val="00AC7A38"/>
    <w:rsid w:val="00AC7F93"/>
    <w:rsid w:val="00AD00F4"/>
    <w:rsid w:val="00AD0414"/>
    <w:rsid w:val="00AD0A5F"/>
    <w:rsid w:val="00AD13A9"/>
    <w:rsid w:val="00AD1F4E"/>
    <w:rsid w:val="00AD2D98"/>
    <w:rsid w:val="00AD2F47"/>
    <w:rsid w:val="00AD3880"/>
    <w:rsid w:val="00AD45C8"/>
    <w:rsid w:val="00AD4BB7"/>
    <w:rsid w:val="00AD4DCB"/>
    <w:rsid w:val="00AD4E2E"/>
    <w:rsid w:val="00AD5EB6"/>
    <w:rsid w:val="00AD662B"/>
    <w:rsid w:val="00AD6D1B"/>
    <w:rsid w:val="00AE0576"/>
    <w:rsid w:val="00AE05B2"/>
    <w:rsid w:val="00AE0E22"/>
    <w:rsid w:val="00AE0FFA"/>
    <w:rsid w:val="00AE1C15"/>
    <w:rsid w:val="00AE1E63"/>
    <w:rsid w:val="00AE1EB4"/>
    <w:rsid w:val="00AE2164"/>
    <w:rsid w:val="00AE2BC4"/>
    <w:rsid w:val="00AE31CD"/>
    <w:rsid w:val="00AE341D"/>
    <w:rsid w:val="00AE3DAC"/>
    <w:rsid w:val="00AE4AC1"/>
    <w:rsid w:val="00AE4EE4"/>
    <w:rsid w:val="00AE5025"/>
    <w:rsid w:val="00AE51CB"/>
    <w:rsid w:val="00AE54CC"/>
    <w:rsid w:val="00AE5559"/>
    <w:rsid w:val="00AE5977"/>
    <w:rsid w:val="00AE5FAA"/>
    <w:rsid w:val="00AE647B"/>
    <w:rsid w:val="00AE64BF"/>
    <w:rsid w:val="00AE65C6"/>
    <w:rsid w:val="00AE6BC3"/>
    <w:rsid w:val="00AE6BD2"/>
    <w:rsid w:val="00AE7263"/>
    <w:rsid w:val="00AE7367"/>
    <w:rsid w:val="00AE7D66"/>
    <w:rsid w:val="00AF041D"/>
    <w:rsid w:val="00AF084D"/>
    <w:rsid w:val="00AF10C1"/>
    <w:rsid w:val="00AF26FE"/>
    <w:rsid w:val="00AF2E04"/>
    <w:rsid w:val="00AF3099"/>
    <w:rsid w:val="00AF3342"/>
    <w:rsid w:val="00AF3464"/>
    <w:rsid w:val="00AF36D3"/>
    <w:rsid w:val="00AF3CA6"/>
    <w:rsid w:val="00AF443F"/>
    <w:rsid w:val="00AF4596"/>
    <w:rsid w:val="00AF49B9"/>
    <w:rsid w:val="00AF54CB"/>
    <w:rsid w:val="00AF5961"/>
    <w:rsid w:val="00AF5D55"/>
    <w:rsid w:val="00AF6096"/>
    <w:rsid w:val="00AF6472"/>
    <w:rsid w:val="00AF6821"/>
    <w:rsid w:val="00AF6B9C"/>
    <w:rsid w:val="00AF6BF4"/>
    <w:rsid w:val="00AF6C09"/>
    <w:rsid w:val="00AF70F9"/>
    <w:rsid w:val="00AF74DE"/>
    <w:rsid w:val="00B00589"/>
    <w:rsid w:val="00B00AF7"/>
    <w:rsid w:val="00B00E5E"/>
    <w:rsid w:val="00B02C11"/>
    <w:rsid w:val="00B04386"/>
    <w:rsid w:val="00B04E35"/>
    <w:rsid w:val="00B05499"/>
    <w:rsid w:val="00B05A3A"/>
    <w:rsid w:val="00B06DD2"/>
    <w:rsid w:val="00B0788A"/>
    <w:rsid w:val="00B07E92"/>
    <w:rsid w:val="00B111CF"/>
    <w:rsid w:val="00B112C7"/>
    <w:rsid w:val="00B11640"/>
    <w:rsid w:val="00B118B1"/>
    <w:rsid w:val="00B1190F"/>
    <w:rsid w:val="00B11AE1"/>
    <w:rsid w:val="00B12631"/>
    <w:rsid w:val="00B12697"/>
    <w:rsid w:val="00B129DD"/>
    <w:rsid w:val="00B12E54"/>
    <w:rsid w:val="00B132A2"/>
    <w:rsid w:val="00B1331F"/>
    <w:rsid w:val="00B14025"/>
    <w:rsid w:val="00B1485B"/>
    <w:rsid w:val="00B16C93"/>
    <w:rsid w:val="00B16F68"/>
    <w:rsid w:val="00B20411"/>
    <w:rsid w:val="00B20770"/>
    <w:rsid w:val="00B20EF1"/>
    <w:rsid w:val="00B21CC5"/>
    <w:rsid w:val="00B21CFA"/>
    <w:rsid w:val="00B21DA2"/>
    <w:rsid w:val="00B231CF"/>
    <w:rsid w:val="00B239E6"/>
    <w:rsid w:val="00B23B0A"/>
    <w:rsid w:val="00B23DAF"/>
    <w:rsid w:val="00B23FD8"/>
    <w:rsid w:val="00B2458F"/>
    <w:rsid w:val="00B24A58"/>
    <w:rsid w:val="00B24D38"/>
    <w:rsid w:val="00B250EC"/>
    <w:rsid w:val="00B25398"/>
    <w:rsid w:val="00B25C6C"/>
    <w:rsid w:val="00B25F8F"/>
    <w:rsid w:val="00B26059"/>
    <w:rsid w:val="00B26354"/>
    <w:rsid w:val="00B2648F"/>
    <w:rsid w:val="00B265BC"/>
    <w:rsid w:val="00B2778E"/>
    <w:rsid w:val="00B278A7"/>
    <w:rsid w:val="00B27B43"/>
    <w:rsid w:val="00B27EBE"/>
    <w:rsid w:val="00B3051E"/>
    <w:rsid w:val="00B30589"/>
    <w:rsid w:val="00B31131"/>
    <w:rsid w:val="00B31C1F"/>
    <w:rsid w:val="00B31E7F"/>
    <w:rsid w:val="00B31F3D"/>
    <w:rsid w:val="00B31F56"/>
    <w:rsid w:val="00B324BA"/>
    <w:rsid w:val="00B329A4"/>
    <w:rsid w:val="00B32C07"/>
    <w:rsid w:val="00B32F17"/>
    <w:rsid w:val="00B32FA5"/>
    <w:rsid w:val="00B33172"/>
    <w:rsid w:val="00B33AD9"/>
    <w:rsid w:val="00B33AFE"/>
    <w:rsid w:val="00B34561"/>
    <w:rsid w:val="00B36177"/>
    <w:rsid w:val="00B36ABA"/>
    <w:rsid w:val="00B36C6B"/>
    <w:rsid w:val="00B37317"/>
    <w:rsid w:val="00B37B6D"/>
    <w:rsid w:val="00B407A8"/>
    <w:rsid w:val="00B40F56"/>
    <w:rsid w:val="00B41336"/>
    <w:rsid w:val="00B41371"/>
    <w:rsid w:val="00B41A74"/>
    <w:rsid w:val="00B41A88"/>
    <w:rsid w:val="00B41A9E"/>
    <w:rsid w:val="00B42852"/>
    <w:rsid w:val="00B42D1D"/>
    <w:rsid w:val="00B42E9C"/>
    <w:rsid w:val="00B43195"/>
    <w:rsid w:val="00B43445"/>
    <w:rsid w:val="00B43D1B"/>
    <w:rsid w:val="00B4418D"/>
    <w:rsid w:val="00B44BF9"/>
    <w:rsid w:val="00B454BF"/>
    <w:rsid w:val="00B45500"/>
    <w:rsid w:val="00B45CAA"/>
    <w:rsid w:val="00B45F06"/>
    <w:rsid w:val="00B460E3"/>
    <w:rsid w:val="00B47621"/>
    <w:rsid w:val="00B507B8"/>
    <w:rsid w:val="00B50E2A"/>
    <w:rsid w:val="00B50F52"/>
    <w:rsid w:val="00B51A3A"/>
    <w:rsid w:val="00B51F14"/>
    <w:rsid w:val="00B525D5"/>
    <w:rsid w:val="00B5267F"/>
    <w:rsid w:val="00B52B61"/>
    <w:rsid w:val="00B52FA2"/>
    <w:rsid w:val="00B5343A"/>
    <w:rsid w:val="00B53454"/>
    <w:rsid w:val="00B53B74"/>
    <w:rsid w:val="00B53BA1"/>
    <w:rsid w:val="00B53ED1"/>
    <w:rsid w:val="00B54A6A"/>
    <w:rsid w:val="00B55612"/>
    <w:rsid w:val="00B558D7"/>
    <w:rsid w:val="00B55F57"/>
    <w:rsid w:val="00B560BA"/>
    <w:rsid w:val="00B56167"/>
    <w:rsid w:val="00B5625A"/>
    <w:rsid w:val="00B567E2"/>
    <w:rsid w:val="00B56BB2"/>
    <w:rsid w:val="00B576B2"/>
    <w:rsid w:val="00B576DE"/>
    <w:rsid w:val="00B57AF2"/>
    <w:rsid w:val="00B57F4D"/>
    <w:rsid w:val="00B6093A"/>
    <w:rsid w:val="00B61000"/>
    <w:rsid w:val="00B61122"/>
    <w:rsid w:val="00B6126F"/>
    <w:rsid w:val="00B61833"/>
    <w:rsid w:val="00B61B01"/>
    <w:rsid w:val="00B622DA"/>
    <w:rsid w:val="00B629E8"/>
    <w:rsid w:val="00B6328D"/>
    <w:rsid w:val="00B632FC"/>
    <w:rsid w:val="00B63E58"/>
    <w:rsid w:val="00B647A9"/>
    <w:rsid w:val="00B64EF6"/>
    <w:rsid w:val="00B651BE"/>
    <w:rsid w:val="00B65F7A"/>
    <w:rsid w:val="00B661C4"/>
    <w:rsid w:val="00B66DDF"/>
    <w:rsid w:val="00B672D7"/>
    <w:rsid w:val="00B67642"/>
    <w:rsid w:val="00B677D3"/>
    <w:rsid w:val="00B67934"/>
    <w:rsid w:val="00B67A16"/>
    <w:rsid w:val="00B707F9"/>
    <w:rsid w:val="00B70ABE"/>
    <w:rsid w:val="00B70B22"/>
    <w:rsid w:val="00B70CA0"/>
    <w:rsid w:val="00B70D17"/>
    <w:rsid w:val="00B71BE5"/>
    <w:rsid w:val="00B7225F"/>
    <w:rsid w:val="00B723AB"/>
    <w:rsid w:val="00B72AD8"/>
    <w:rsid w:val="00B7346C"/>
    <w:rsid w:val="00B73510"/>
    <w:rsid w:val="00B750A8"/>
    <w:rsid w:val="00B75670"/>
    <w:rsid w:val="00B75B41"/>
    <w:rsid w:val="00B76351"/>
    <w:rsid w:val="00B7643B"/>
    <w:rsid w:val="00B766F1"/>
    <w:rsid w:val="00B76B9A"/>
    <w:rsid w:val="00B77289"/>
    <w:rsid w:val="00B7758F"/>
    <w:rsid w:val="00B7791C"/>
    <w:rsid w:val="00B80115"/>
    <w:rsid w:val="00B8162D"/>
    <w:rsid w:val="00B819EE"/>
    <w:rsid w:val="00B82952"/>
    <w:rsid w:val="00B832AE"/>
    <w:rsid w:val="00B834EF"/>
    <w:rsid w:val="00B84B53"/>
    <w:rsid w:val="00B84DF9"/>
    <w:rsid w:val="00B84F7A"/>
    <w:rsid w:val="00B851F9"/>
    <w:rsid w:val="00B85A24"/>
    <w:rsid w:val="00B85AD6"/>
    <w:rsid w:val="00B85EA2"/>
    <w:rsid w:val="00B90903"/>
    <w:rsid w:val="00B90A12"/>
    <w:rsid w:val="00B90CF5"/>
    <w:rsid w:val="00B910B0"/>
    <w:rsid w:val="00B91125"/>
    <w:rsid w:val="00B91329"/>
    <w:rsid w:val="00B917A3"/>
    <w:rsid w:val="00B91C85"/>
    <w:rsid w:val="00B92445"/>
    <w:rsid w:val="00B927ED"/>
    <w:rsid w:val="00B92ADB"/>
    <w:rsid w:val="00B92E6F"/>
    <w:rsid w:val="00B9357C"/>
    <w:rsid w:val="00B939A5"/>
    <w:rsid w:val="00B93BB5"/>
    <w:rsid w:val="00B93CC5"/>
    <w:rsid w:val="00B9422D"/>
    <w:rsid w:val="00B9433D"/>
    <w:rsid w:val="00B948EA"/>
    <w:rsid w:val="00B949D8"/>
    <w:rsid w:val="00B94BA3"/>
    <w:rsid w:val="00B94C79"/>
    <w:rsid w:val="00B950F0"/>
    <w:rsid w:val="00B950F4"/>
    <w:rsid w:val="00B95684"/>
    <w:rsid w:val="00B95A96"/>
    <w:rsid w:val="00B95E8C"/>
    <w:rsid w:val="00B95EBE"/>
    <w:rsid w:val="00B9606E"/>
    <w:rsid w:val="00B96483"/>
    <w:rsid w:val="00B966B2"/>
    <w:rsid w:val="00B969BB"/>
    <w:rsid w:val="00B96BA4"/>
    <w:rsid w:val="00B96D2B"/>
    <w:rsid w:val="00B97476"/>
    <w:rsid w:val="00B97552"/>
    <w:rsid w:val="00BA0564"/>
    <w:rsid w:val="00BA097B"/>
    <w:rsid w:val="00BA1C6B"/>
    <w:rsid w:val="00BA1FF0"/>
    <w:rsid w:val="00BA268B"/>
    <w:rsid w:val="00BA3FC8"/>
    <w:rsid w:val="00BA4230"/>
    <w:rsid w:val="00BA4FD3"/>
    <w:rsid w:val="00BA5131"/>
    <w:rsid w:val="00BA5FBD"/>
    <w:rsid w:val="00BA6F55"/>
    <w:rsid w:val="00BA704B"/>
    <w:rsid w:val="00BA75C2"/>
    <w:rsid w:val="00BA7775"/>
    <w:rsid w:val="00BA7927"/>
    <w:rsid w:val="00BA7C08"/>
    <w:rsid w:val="00BB09CF"/>
    <w:rsid w:val="00BB0F33"/>
    <w:rsid w:val="00BB15CB"/>
    <w:rsid w:val="00BB1B57"/>
    <w:rsid w:val="00BB328E"/>
    <w:rsid w:val="00BB334C"/>
    <w:rsid w:val="00BB348D"/>
    <w:rsid w:val="00BB38C2"/>
    <w:rsid w:val="00BB3C7A"/>
    <w:rsid w:val="00BB4095"/>
    <w:rsid w:val="00BB40FE"/>
    <w:rsid w:val="00BB42A1"/>
    <w:rsid w:val="00BB4B67"/>
    <w:rsid w:val="00BB512B"/>
    <w:rsid w:val="00BB5427"/>
    <w:rsid w:val="00BB5B6E"/>
    <w:rsid w:val="00BB5EE9"/>
    <w:rsid w:val="00BB7247"/>
    <w:rsid w:val="00BB78A4"/>
    <w:rsid w:val="00BB7FA9"/>
    <w:rsid w:val="00BC0371"/>
    <w:rsid w:val="00BC0DBE"/>
    <w:rsid w:val="00BC126A"/>
    <w:rsid w:val="00BC1561"/>
    <w:rsid w:val="00BC1A99"/>
    <w:rsid w:val="00BC21B0"/>
    <w:rsid w:val="00BC2407"/>
    <w:rsid w:val="00BC2639"/>
    <w:rsid w:val="00BC295A"/>
    <w:rsid w:val="00BC2CA5"/>
    <w:rsid w:val="00BC3554"/>
    <w:rsid w:val="00BC4821"/>
    <w:rsid w:val="00BC4867"/>
    <w:rsid w:val="00BC5625"/>
    <w:rsid w:val="00BC59A3"/>
    <w:rsid w:val="00BC5E77"/>
    <w:rsid w:val="00BC68AF"/>
    <w:rsid w:val="00BC7727"/>
    <w:rsid w:val="00BC7A33"/>
    <w:rsid w:val="00BD078F"/>
    <w:rsid w:val="00BD09D7"/>
    <w:rsid w:val="00BD0C64"/>
    <w:rsid w:val="00BD145E"/>
    <w:rsid w:val="00BD1808"/>
    <w:rsid w:val="00BD291C"/>
    <w:rsid w:val="00BD2DA1"/>
    <w:rsid w:val="00BD34A8"/>
    <w:rsid w:val="00BD43B8"/>
    <w:rsid w:val="00BD447E"/>
    <w:rsid w:val="00BD47E1"/>
    <w:rsid w:val="00BD5153"/>
    <w:rsid w:val="00BD5739"/>
    <w:rsid w:val="00BD5B7B"/>
    <w:rsid w:val="00BD76B1"/>
    <w:rsid w:val="00BE052D"/>
    <w:rsid w:val="00BE0EB2"/>
    <w:rsid w:val="00BE1101"/>
    <w:rsid w:val="00BE1112"/>
    <w:rsid w:val="00BE11A2"/>
    <w:rsid w:val="00BE19A6"/>
    <w:rsid w:val="00BE22C9"/>
    <w:rsid w:val="00BE282E"/>
    <w:rsid w:val="00BE284F"/>
    <w:rsid w:val="00BE2B77"/>
    <w:rsid w:val="00BE46CB"/>
    <w:rsid w:val="00BE4731"/>
    <w:rsid w:val="00BE5287"/>
    <w:rsid w:val="00BE5447"/>
    <w:rsid w:val="00BE58C0"/>
    <w:rsid w:val="00BE5A31"/>
    <w:rsid w:val="00BE5F0A"/>
    <w:rsid w:val="00BE6A66"/>
    <w:rsid w:val="00BE6E1A"/>
    <w:rsid w:val="00BE6F9B"/>
    <w:rsid w:val="00BE78E5"/>
    <w:rsid w:val="00BE7A44"/>
    <w:rsid w:val="00BF0167"/>
    <w:rsid w:val="00BF04AF"/>
    <w:rsid w:val="00BF066F"/>
    <w:rsid w:val="00BF0748"/>
    <w:rsid w:val="00BF08F2"/>
    <w:rsid w:val="00BF0D58"/>
    <w:rsid w:val="00BF1681"/>
    <w:rsid w:val="00BF2B6E"/>
    <w:rsid w:val="00BF2ECC"/>
    <w:rsid w:val="00BF31B6"/>
    <w:rsid w:val="00BF365A"/>
    <w:rsid w:val="00BF3C76"/>
    <w:rsid w:val="00BF4599"/>
    <w:rsid w:val="00BF48DC"/>
    <w:rsid w:val="00BF491E"/>
    <w:rsid w:val="00BF4BCA"/>
    <w:rsid w:val="00BF4D9E"/>
    <w:rsid w:val="00BF5F9F"/>
    <w:rsid w:val="00BF62B8"/>
    <w:rsid w:val="00BF68A8"/>
    <w:rsid w:val="00BF68CC"/>
    <w:rsid w:val="00BF6AF8"/>
    <w:rsid w:val="00BF7BFA"/>
    <w:rsid w:val="00C001EB"/>
    <w:rsid w:val="00C00299"/>
    <w:rsid w:val="00C00FD6"/>
    <w:rsid w:val="00C01BC0"/>
    <w:rsid w:val="00C01EDC"/>
    <w:rsid w:val="00C03597"/>
    <w:rsid w:val="00C03866"/>
    <w:rsid w:val="00C0394A"/>
    <w:rsid w:val="00C03CB5"/>
    <w:rsid w:val="00C04183"/>
    <w:rsid w:val="00C0476E"/>
    <w:rsid w:val="00C04A60"/>
    <w:rsid w:val="00C04EB2"/>
    <w:rsid w:val="00C057C8"/>
    <w:rsid w:val="00C060DD"/>
    <w:rsid w:val="00C0682F"/>
    <w:rsid w:val="00C06A34"/>
    <w:rsid w:val="00C06F35"/>
    <w:rsid w:val="00C07E88"/>
    <w:rsid w:val="00C10724"/>
    <w:rsid w:val="00C10CCA"/>
    <w:rsid w:val="00C115AE"/>
    <w:rsid w:val="00C1208E"/>
    <w:rsid w:val="00C120C3"/>
    <w:rsid w:val="00C12953"/>
    <w:rsid w:val="00C1375F"/>
    <w:rsid w:val="00C14585"/>
    <w:rsid w:val="00C146F6"/>
    <w:rsid w:val="00C14C3C"/>
    <w:rsid w:val="00C1512D"/>
    <w:rsid w:val="00C15AC9"/>
    <w:rsid w:val="00C160C8"/>
    <w:rsid w:val="00C163AD"/>
    <w:rsid w:val="00C16788"/>
    <w:rsid w:val="00C17D67"/>
    <w:rsid w:val="00C20066"/>
    <w:rsid w:val="00C201F9"/>
    <w:rsid w:val="00C212C7"/>
    <w:rsid w:val="00C21641"/>
    <w:rsid w:val="00C216F8"/>
    <w:rsid w:val="00C2271E"/>
    <w:rsid w:val="00C22880"/>
    <w:rsid w:val="00C23108"/>
    <w:rsid w:val="00C237BF"/>
    <w:rsid w:val="00C23B0E"/>
    <w:rsid w:val="00C23D79"/>
    <w:rsid w:val="00C24CD8"/>
    <w:rsid w:val="00C2591A"/>
    <w:rsid w:val="00C30591"/>
    <w:rsid w:val="00C31ADB"/>
    <w:rsid w:val="00C32550"/>
    <w:rsid w:val="00C326FE"/>
    <w:rsid w:val="00C32741"/>
    <w:rsid w:val="00C3330C"/>
    <w:rsid w:val="00C33CEC"/>
    <w:rsid w:val="00C349CF"/>
    <w:rsid w:val="00C34AE6"/>
    <w:rsid w:val="00C355D5"/>
    <w:rsid w:val="00C3569D"/>
    <w:rsid w:val="00C36261"/>
    <w:rsid w:val="00C3770A"/>
    <w:rsid w:val="00C4014E"/>
    <w:rsid w:val="00C411A1"/>
    <w:rsid w:val="00C4142C"/>
    <w:rsid w:val="00C41509"/>
    <w:rsid w:val="00C4173D"/>
    <w:rsid w:val="00C421AD"/>
    <w:rsid w:val="00C4271F"/>
    <w:rsid w:val="00C43498"/>
    <w:rsid w:val="00C4349F"/>
    <w:rsid w:val="00C4353C"/>
    <w:rsid w:val="00C43AAF"/>
    <w:rsid w:val="00C43E77"/>
    <w:rsid w:val="00C441EB"/>
    <w:rsid w:val="00C443A7"/>
    <w:rsid w:val="00C4530D"/>
    <w:rsid w:val="00C46C22"/>
    <w:rsid w:val="00C46CE4"/>
    <w:rsid w:val="00C46DB6"/>
    <w:rsid w:val="00C46F0D"/>
    <w:rsid w:val="00C4723E"/>
    <w:rsid w:val="00C47A89"/>
    <w:rsid w:val="00C47CAD"/>
    <w:rsid w:val="00C512FE"/>
    <w:rsid w:val="00C51706"/>
    <w:rsid w:val="00C52012"/>
    <w:rsid w:val="00C520D8"/>
    <w:rsid w:val="00C52101"/>
    <w:rsid w:val="00C531DF"/>
    <w:rsid w:val="00C53A88"/>
    <w:rsid w:val="00C5410A"/>
    <w:rsid w:val="00C54469"/>
    <w:rsid w:val="00C54662"/>
    <w:rsid w:val="00C54E8D"/>
    <w:rsid w:val="00C555E1"/>
    <w:rsid w:val="00C55A76"/>
    <w:rsid w:val="00C55DFE"/>
    <w:rsid w:val="00C56657"/>
    <w:rsid w:val="00C56D79"/>
    <w:rsid w:val="00C57393"/>
    <w:rsid w:val="00C579DA"/>
    <w:rsid w:val="00C57A09"/>
    <w:rsid w:val="00C60FAD"/>
    <w:rsid w:val="00C61474"/>
    <w:rsid w:val="00C61851"/>
    <w:rsid w:val="00C61DA8"/>
    <w:rsid w:val="00C624CE"/>
    <w:rsid w:val="00C62712"/>
    <w:rsid w:val="00C6291D"/>
    <w:rsid w:val="00C62F0B"/>
    <w:rsid w:val="00C6325C"/>
    <w:rsid w:val="00C633DF"/>
    <w:rsid w:val="00C6393F"/>
    <w:rsid w:val="00C63A12"/>
    <w:rsid w:val="00C63A30"/>
    <w:rsid w:val="00C640D2"/>
    <w:rsid w:val="00C64226"/>
    <w:rsid w:val="00C6479D"/>
    <w:rsid w:val="00C6488B"/>
    <w:rsid w:val="00C649BB"/>
    <w:rsid w:val="00C64A93"/>
    <w:rsid w:val="00C64CC9"/>
    <w:rsid w:val="00C659B1"/>
    <w:rsid w:val="00C65D8B"/>
    <w:rsid w:val="00C66559"/>
    <w:rsid w:val="00C67111"/>
    <w:rsid w:val="00C67395"/>
    <w:rsid w:val="00C6754C"/>
    <w:rsid w:val="00C67B73"/>
    <w:rsid w:val="00C67D99"/>
    <w:rsid w:val="00C7101E"/>
    <w:rsid w:val="00C7146B"/>
    <w:rsid w:val="00C7152D"/>
    <w:rsid w:val="00C717B7"/>
    <w:rsid w:val="00C71AD8"/>
    <w:rsid w:val="00C729B8"/>
    <w:rsid w:val="00C73A05"/>
    <w:rsid w:val="00C7448A"/>
    <w:rsid w:val="00C747D5"/>
    <w:rsid w:val="00C74BAE"/>
    <w:rsid w:val="00C75119"/>
    <w:rsid w:val="00C75482"/>
    <w:rsid w:val="00C75538"/>
    <w:rsid w:val="00C75722"/>
    <w:rsid w:val="00C758EB"/>
    <w:rsid w:val="00C75B18"/>
    <w:rsid w:val="00C75E69"/>
    <w:rsid w:val="00C761C5"/>
    <w:rsid w:val="00C76851"/>
    <w:rsid w:val="00C768C9"/>
    <w:rsid w:val="00C76AD3"/>
    <w:rsid w:val="00C7727A"/>
    <w:rsid w:val="00C77B26"/>
    <w:rsid w:val="00C77B4B"/>
    <w:rsid w:val="00C807D2"/>
    <w:rsid w:val="00C80D0F"/>
    <w:rsid w:val="00C8148E"/>
    <w:rsid w:val="00C826D1"/>
    <w:rsid w:val="00C82E76"/>
    <w:rsid w:val="00C8332B"/>
    <w:rsid w:val="00C834F0"/>
    <w:rsid w:val="00C83615"/>
    <w:rsid w:val="00C84A81"/>
    <w:rsid w:val="00C84D9C"/>
    <w:rsid w:val="00C8514B"/>
    <w:rsid w:val="00C85179"/>
    <w:rsid w:val="00C851F5"/>
    <w:rsid w:val="00C85ECA"/>
    <w:rsid w:val="00C85FB6"/>
    <w:rsid w:val="00C86F90"/>
    <w:rsid w:val="00C870B2"/>
    <w:rsid w:val="00C874A7"/>
    <w:rsid w:val="00C878D6"/>
    <w:rsid w:val="00C904AC"/>
    <w:rsid w:val="00C909DA"/>
    <w:rsid w:val="00C90E21"/>
    <w:rsid w:val="00C90F7D"/>
    <w:rsid w:val="00C9120A"/>
    <w:rsid w:val="00C915FF"/>
    <w:rsid w:val="00C924EB"/>
    <w:rsid w:val="00C935A0"/>
    <w:rsid w:val="00C944B2"/>
    <w:rsid w:val="00C949B9"/>
    <w:rsid w:val="00C94A07"/>
    <w:rsid w:val="00C94D7B"/>
    <w:rsid w:val="00C957A1"/>
    <w:rsid w:val="00C95FAD"/>
    <w:rsid w:val="00C96147"/>
    <w:rsid w:val="00C963F6"/>
    <w:rsid w:val="00C969A3"/>
    <w:rsid w:val="00C96A2A"/>
    <w:rsid w:val="00C96DC6"/>
    <w:rsid w:val="00C97CCB"/>
    <w:rsid w:val="00CA03C8"/>
    <w:rsid w:val="00CA0564"/>
    <w:rsid w:val="00CA06D2"/>
    <w:rsid w:val="00CA1A56"/>
    <w:rsid w:val="00CA20DE"/>
    <w:rsid w:val="00CA25FD"/>
    <w:rsid w:val="00CA2DCA"/>
    <w:rsid w:val="00CA355C"/>
    <w:rsid w:val="00CA368A"/>
    <w:rsid w:val="00CA397B"/>
    <w:rsid w:val="00CA3CAB"/>
    <w:rsid w:val="00CA4506"/>
    <w:rsid w:val="00CA4EC7"/>
    <w:rsid w:val="00CA5706"/>
    <w:rsid w:val="00CA5DC2"/>
    <w:rsid w:val="00CA6AF1"/>
    <w:rsid w:val="00CA6E73"/>
    <w:rsid w:val="00CA6FF5"/>
    <w:rsid w:val="00CA76D7"/>
    <w:rsid w:val="00CA7820"/>
    <w:rsid w:val="00CA7F8A"/>
    <w:rsid w:val="00CB02E9"/>
    <w:rsid w:val="00CB09DF"/>
    <w:rsid w:val="00CB0CFE"/>
    <w:rsid w:val="00CB1592"/>
    <w:rsid w:val="00CB1C9E"/>
    <w:rsid w:val="00CB2615"/>
    <w:rsid w:val="00CB27BF"/>
    <w:rsid w:val="00CB2A62"/>
    <w:rsid w:val="00CB33C7"/>
    <w:rsid w:val="00CB3443"/>
    <w:rsid w:val="00CB4D39"/>
    <w:rsid w:val="00CB4E1B"/>
    <w:rsid w:val="00CB50C3"/>
    <w:rsid w:val="00CB5198"/>
    <w:rsid w:val="00CB5652"/>
    <w:rsid w:val="00CB56B6"/>
    <w:rsid w:val="00CB5C60"/>
    <w:rsid w:val="00CB5F51"/>
    <w:rsid w:val="00CB6275"/>
    <w:rsid w:val="00CB6541"/>
    <w:rsid w:val="00CB6B92"/>
    <w:rsid w:val="00CB6E2F"/>
    <w:rsid w:val="00CB729F"/>
    <w:rsid w:val="00CB7C80"/>
    <w:rsid w:val="00CC0A92"/>
    <w:rsid w:val="00CC0C13"/>
    <w:rsid w:val="00CC0CAC"/>
    <w:rsid w:val="00CC0FB6"/>
    <w:rsid w:val="00CC1CBE"/>
    <w:rsid w:val="00CC1FB0"/>
    <w:rsid w:val="00CC28C4"/>
    <w:rsid w:val="00CC28FB"/>
    <w:rsid w:val="00CC2D63"/>
    <w:rsid w:val="00CC3720"/>
    <w:rsid w:val="00CC39EB"/>
    <w:rsid w:val="00CC4021"/>
    <w:rsid w:val="00CC420C"/>
    <w:rsid w:val="00CC44AC"/>
    <w:rsid w:val="00CC452D"/>
    <w:rsid w:val="00CC4C86"/>
    <w:rsid w:val="00CC55BB"/>
    <w:rsid w:val="00CC60AE"/>
    <w:rsid w:val="00CC6164"/>
    <w:rsid w:val="00CC6993"/>
    <w:rsid w:val="00CC6C85"/>
    <w:rsid w:val="00CC70BE"/>
    <w:rsid w:val="00CC7C62"/>
    <w:rsid w:val="00CC7FC7"/>
    <w:rsid w:val="00CD13C4"/>
    <w:rsid w:val="00CD1D31"/>
    <w:rsid w:val="00CD2937"/>
    <w:rsid w:val="00CD38D0"/>
    <w:rsid w:val="00CD38EB"/>
    <w:rsid w:val="00CD4A5F"/>
    <w:rsid w:val="00CD4C5D"/>
    <w:rsid w:val="00CD4C61"/>
    <w:rsid w:val="00CD5859"/>
    <w:rsid w:val="00CD5C2B"/>
    <w:rsid w:val="00CD7612"/>
    <w:rsid w:val="00CD7740"/>
    <w:rsid w:val="00CD7878"/>
    <w:rsid w:val="00CD78A2"/>
    <w:rsid w:val="00CD7D42"/>
    <w:rsid w:val="00CD7FAF"/>
    <w:rsid w:val="00CE0775"/>
    <w:rsid w:val="00CE0881"/>
    <w:rsid w:val="00CE0F4B"/>
    <w:rsid w:val="00CE1779"/>
    <w:rsid w:val="00CE2A4C"/>
    <w:rsid w:val="00CE3ADA"/>
    <w:rsid w:val="00CE45E3"/>
    <w:rsid w:val="00CE482E"/>
    <w:rsid w:val="00CE4AA9"/>
    <w:rsid w:val="00CE4BCC"/>
    <w:rsid w:val="00CE4FA1"/>
    <w:rsid w:val="00CE501F"/>
    <w:rsid w:val="00CE511F"/>
    <w:rsid w:val="00CE6220"/>
    <w:rsid w:val="00CE6700"/>
    <w:rsid w:val="00CE7ED2"/>
    <w:rsid w:val="00CF04EA"/>
    <w:rsid w:val="00CF0745"/>
    <w:rsid w:val="00CF0D57"/>
    <w:rsid w:val="00CF1E45"/>
    <w:rsid w:val="00CF1E5C"/>
    <w:rsid w:val="00CF2629"/>
    <w:rsid w:val="00CF27B7"/>
    <w:rsid w:val="00CF312C"/>
    <w:rsid w:val="00CF3186"/>
    <w:rsid w:val="00CF397C"/>
    <w:rsid w:val="00CF4160"/>
    <w:rsid w:val="00CF4268"/>
    <w:rsid w:val="00CF42DA"/>
    <w:rsid w:val="00CF4881"/>
    <w:rsid w:val="00CF5437"/>
    <w:rsid w:val="00CF5975"/>
    <w:rsid w:val="00CF7031"/>
    <w:rsid w:val="00CF7C5E"/>
    <w:rsid w:val="00D0107B"/>
    <w:rsid w:val="00D01709"/>
    <w:rsid w:val="00D01803"/>
    <w:rsid w:val="00D01BA2"/>
    <w:rsid w:val="00D01C47"/>
    <w:rsid w:val="00D01F15"/>
    <w:rsid w:val="00D01F8B"/>
    <w:rsid w:val="00D02168"/>
    <w:rsid w:val="00D024F3"/>
    <w:rsid w:val="00D03381"/>
    <w:rsid w:val="00D040D4"/>
    <w:rsid w:val="00D047B3"/>
    <w:rsid w:val="00D05347"/>
    <w:rsid w:val="00D05CC0"/>
    <w:rsid w:val="00D06040"/>
    <w:rsid w:val="00D0627C"/>
    <w:rsid w:val="00D0643D"/>
    <w:rsid w:val="00D065DD"/>
    <w:rsid w:val="00D06B8D"/>
    <w:rsid w:val="00D06E7A"/>
    <w:rsid w:val="00D07000"/>
    <w:rsid w:val="00D071FC"/>
    <w:rsid w:val="00D07204"/>
    <w:rsid w:val="00D0721A"/>
    <w:rsid w:val="00D127DE"/>
    <w:rsid w:val="00D12B7A"/>
    <w:rsid w:val="00D1383D"/>
    <w:rsid w:val="00D13DA1"/>
    <w:rsid w:val="00D1453E"/>
    <w:rsid w:val="00D14A0A"/>
    <w:rsid w:val="00D15B95"/>
    <w:rsid w:val="00D15E5C"/>
    <w:rsid w:val="00D167C9"/>
    <w:rsid w:val="00D17307"/>
    <w:rsid w:val="00D17EB1"/>
    <w:rsid w:val="00D17F6F"/>
    <w:rsid w:val="00D21544"/>
    <w:rsid w:val="00D215A8"/>
    <w:rsid w:val="00D22BE7"/>
    <w:rsid w:val="00D22C2C"/>
    <w:rsid w:val="00D22EB3"/>
    <w:rsid w:val="00D238F4"/>
    <w:rsid w:val="00D23B21"/>
    <w:rsid w:val="00D23EEE"/>
    <w:rsid w:val="00D240C4"/>
    <w:rsid w:val="00D24430"/>
    <w:rsid w:val="00D24475"/>
    <w:rsid w:val="00D25D69"/>
    <w:rsid w:val="00D25F55"/>
    <w:rsid w:val="00D26379"/>
    <w:rsid w:val="00D2647E"/>
    <w:rsid w:val="00D264D4"/>
    <w:rsid w:val="00D26B5F"/>
    <w:rsid w:val="00D26E2F"/>
    <w:rsid w:val="00D26EA7"/>
    <w:rsid w:val="00D27991"/>
    <w:rsid w:val="00D27CD6"/>
    <w:rsid w:val="00D300A7"/>
    <w:rsid w:val="00D301FF"/>
    <w:rsid w:val="00D30929"/>
    <w:rsid w:val="00D30BF8"/>
    <w:rsid w:val="00D30C8D"/>
    <w:rsid w:val="00D313EF"/>
    <w:rsid w:val="00D31480"/>
    <w:rsid w:val="00D31BED"/>
    <w:rsid w:val="00D3371E"/>
    <w:rsid w:val="00D33807"/>
    <w:rsid w:val="00D33B92"/>
    <w:rsid w:val="00D33DF6"/>
    <w:rsid w:val="00D33EBC"/>
    <w:rsid w:val="00D34BC7"/>
    <w:rsid w:val="00D35F62"/>
    <w:rsid w:val="00D35FBF"/>
    <w:rsid w:val="00D36C99"/>
    <w:rsid w:val="00D36F04"/>
    <w:rsid w:val="00D37477"/>
    <w:rsid w:val="00D37A33"/>
    <w:rsid w:val="00D40304"/>
    <w:rsid w:val="00D405FE"/>
    <w:rsid w:val="00D40713"/>
    <w:rsid w:val="00D409B5"/>
    <w:rsid w:val="00D40C4E"/>
    <w:rsid w:val="00D424BE"/>
    <w:rsid w:val="00D42BD1"/>
    <w:rsid w:val="00D43AA6"/>
    <w:rsid w:val="00D43F91"/>
    <w:rsid w:val="00D4402A"/>
    <w:rsid w:val="00D44760"/>
    <w:rsid w:val="00D4497E"/>
    <w:rsid w:val="00D44A30"/>
    <w:rsid w:val="00D44A82"/>
    <w:rsid w:val="00D44A95"/>
    <w:rsid w:val="00D453A4"/>
    <w:rsid w:val="00D4548F"/>
    <w:rsid w:val="00D454DF"/>
    <w:rsid w:val="00D45C2D"/>
    <w:rsid w:val="00D468A3"/>
    <w:rsid w:val="00D46A59"/>
    <w:rsid w:val="00D46BD0"/>
    <w:rsid w:val="00D46F2C"/>
    <w:rsid w:val="00D4708A"/>
    <w:rsid w:val="00D47703"/>
    <w:rsid w:val="00D47BD1"/>
    <w:rsid w:val="00D505FD"/>
    <w:rsid w:val="00D50C9B"/>
    <w:rsid w:val="00D5107A"/>
    <w:rsid w:val="00D516C4"/>
    <w:rsid w:val="00D51D13"/>
    <w:rsid w:val="00D524A5"/>
    <w:rsid w:val="00D527D6"/>
    <w:rsid w:val="00D53FA6"/>
    <w:rsid w:val="00D5505B"/>
    <w:rsid w:val="00D55276"/>
    <w:rsid w:val="00D56776"/>
    <w:rsid w:val="00D575A8"/>
    <w:rsid w:val="00D57BC3"/>
    <w:rsid w:val="00D6054C"/>
    <w:rsid w:val="00D60A9F"/>
    <w:rsid w:val="00D60CF7"/>
    <w:rsid w:val="00D6135F"/>
    <w:rsid w:val="00D61661"/>
    <w:rsid w:val="00D61D7A"/>
    <w:rsid w:val="00D62079"/>
    <w:rsid w:val="00D620F3"/>
    <w:rsid w:val="00D621FD"/>
    <w:rsid w:val="00D6236B"/>
    <w:rsid w:val="00D624D0"/>
    <w:rsid w:val="00D62D9D"/>
    <w:rsid w:val="00D6333D"/>
    <w:rsid w:val="00D6386B"/>
    <w:rsid w:val="00D63B7F"/>
    <w:rsid w:val="00D63C70"/>
    <w:rsid w:val="00D63F38"/>
    <w:rsid w:val="00D64A7F"/>
    <w:rsid w:val="00D65185"/>
    <w:rsid w:val="00D65793"/>
    <w:rsid w:val="00D665E4"/>
    <w:rsid w:val="00D6680D"/>
    <w:rsid w:val="00D66824"/>
    <w:rsid w:val="00D668AB"/>
    <w:rsid w:val="00D67095"/>
    <w:rsid w:val="00D674DF"/>
    <w:rsid w:val="00D6781F"/>
    <w:rsid w:val="00D709A1"/>
    <w:rsid w:val="00D70BBD"/>
    <w:rsid w:val="00D70C40"/>
    <w:rsid w:val="00D71CB7"/>
    <w:rsid w:val="00D71CF5"/>
    <w:rsid w:val="00D71F42"/>
    <w:rsid w:val="00D720EC"/>
    <w:rsid w:val="00D721DA"/>
    <w:rsid w:val="00D72924"/>
    <w:rsid w:val="00D72C4A"/>
    <w:rsid w:val="00D7375A"/>
    <w:rsid w:val="00D738DF"/>
    <w:rsid w:val="00D73D8E"/>
    <w:rsid w:val="00D74346"/>
    <w:rsid w:val="00D74B9A"/>
    <w:rsid w:val="00D75205"/>
    <w:rsid w:val="00D753B5"/>
    <w:rsid w:val="00D7544F"/>
    <w:rsid w:val="00D75756"/>
    <w:rsid w:val="00D758B2"/>
    <w:rsid w:val="00D8080E"/>
    <w:rsid w:val="00D80B60"/>
    <w:rsid w:val="00D81612"/>
    <w:rsid w:val="00D81F94"/>
    <w:rsid w:val="00D8234C"/>
    <w:rsid w:val="00D82597"/>
    <w:rsid w:val="00D82913"/>
    <w:rsid w:val="00D82997"/>
    <w:rsid w:val="00D82C78"/>
    <w:rsid w:val="00D835EA"/>
    <w:rsid w:val="00D83896"/>
    <w:rsid w:val="00D84F4E"/>
    <w:rsid w:val="00D862D3"/>
    <w:rsid w:val="00D86890"/>
    <w:rsid w:val="00D870F8"/>
    <w:rsid w:val="00D87227"/>
    <w:rsid w:val="00D8758D"/>
    <w:rsid w:val="00D87C53"/>
    <w:rsid w:val="00D92210"/>
    <w:rsid w:val="00D926FA"/>
    <w:rsid w:val="00D92AD3"/>
    <w:rsid w:val="00D92D37"/>
    <w:rsid w:val="00D934DE"/>
    <w:rsid w:val="00D94A92"/>
    <w:rsid w:val="00D94DD3"/>
    <w:rsid w:val="00D9548D"/>
    <w:rsid w:val="00D966EB"/>
    <w:rsid w:val="00D96A6D"/>
    <w:rsid w:val="00D973E9"/>
    <w:rsid w:val="00D97AD7"/>
    <w:rsid w:val="00D97C06"/>
    <w:rsid w:val="00DA03B8"/>
    <w:rsid w:val="00DA111E"/>
    <w:rsid w:val="00DA1C7D"/>
    <w:rsid w:val="00DA2AB3"/>
    <w:rsid w:val="00DA2CE6"/>
    <w:rsid w:val="00DA393C"/>
    <w:rsid w:val="00DA3D50"/>
    <w:rsid w:val="00DA555C"/>
    <w:rsid w:val="00DA5746"/>
    <w:rsid w:val="00DA5781"/>
    <w:rsid w:val="00DA589B"/>
    <w:rsid w:val="00DA592E"/>
    <w:rsid w:val="00DA65A9"/>
    <w:rsid w:val="00DA703E"/>
    <w:rsid w:val="00DA7453"/>
    <w:rsid w:val="00DA752A"/>
    <w:rsid w:val="00DA77F9"/>
    <w:rsid w:val="00DB029B"/>
    <w:rsid w:val="00DB05C0"/>
    <w:rsid w:val="00DB0ED7"/>
    <w:rsid w:val="00DB1032"/>
    <w:rsid w:val="00DB1569"/>
    <w:rsid w:val="00DB1640"/>
    <w:rsid w:val="00DB1828"/>
    <w:rsid w:val="00DB186D"/>
    <w:rsid w:val="00DB1E43"/>
    <w:rsid w:val="00DB33AB"/>
    <w:rsid w:val="00DB34C6"/>
    <w:rsid w:val="00DB400C"/>
    <w:rsid w:val="00DB4528"/>
    <w:rsid w:val="00DB57AA"/>
    <w:rsid w:val="00DB587D"/>
    <w:rsid w:val="00DB638F"/>
    <w:rsid w:val="00DB640F"/>
    <w:rsid w:val="00DB64C1"/>
    <w:rsid w:val="00DB657E"/>
    <w:rsid w:val="00DB6BA3"/>
    <w:rsid w:val="00DB6DA7"/>
    <w:rsid w:val="00DB799D"/>
    <w:rsid w:val="00DB79C4"/>
    <w:rsid w:val="00DB7BA1"/>
    <w:rsid w:val="00DB7EDE"/>
    <w:rsid w:val="00DC0919"/>
    <w:rsid w:val="00DC1C64"/>
    <w:rsid w:val="00DC1FA4"/>
    <w:rsid w:val="00DC2065"/>
    <w:rsid w:val="00DC2154"/>
    <w:rsid w:val="00DC29CC"/>
    <w:rsid w:val="00DC4A70"/>
    <w:rsid w:val="00DC5295"/>
    <w:rsid w:val="00DC562C"/>
    <w:rsid w:val="00DC5DB2"/>
    <w:rsid w:val="00DC6198"/>
    <w:rsid w:val="00DC678F"/>
    <w:rsid w:val="00DC6D6F"/>
    <w:rsid w:val="00DD0094"/>
    <w:rsid w:val="00DD01EC"/>
    <w:rsid w:val="00DD0C94"/>
    <w:rsid w:val="00DD0F12"/>
    <w:rsid w:val="00DD125D"/>
    <w:rsid w:val="00DD199B"/>
    <w:rsid w:val="00DD2EB2"/>
    <w:rsid w:val="00DD420C"/>
    <w:rsid w:val="00DD449D"/>
    <w:rsid w:val="00DD4679"/>
    <w:rsid w:val="00DD472B"/>
    <w:rsid w:val="00DD4E4E"/>
    <w:rsid w:val="00DD6925"/>
    <w:rsid w:val="00DD7018"/>
    <w:rsid w:val="00DD780A"/>
    <w:rsid w:val="00DD7A55"/>
    <w:rsid w:val="00DE130C"/>
    <w:rsid w:val="00DE138A"/>
    <w:rsid w:val="00DE1DFA"/>
    <w:rsid w:val="00DE2B0A"/>
    <w:rsid w:val="00DE2B64"/>
    <w:rsid w:val="00DE42E3"/>
    <w:rsid w:val="00DE5454"/>
    <w:rsid w:val="00DE5499"/>
    <w:rsid w:val="00DE5637"/>
    <w:rsid w:val="00DE5F4F"/>
    <w:rsid w:val="00DE69A4"/>
    <w:rsid w:val="00DE7109"/>
    <w:rsid w:val="00DE756D"/>
    <w:rsid w:val="00DE75F1"/>
    <w:rsid w:val="00DE7984"/>
    <w:rsid w:val="00DE7A4F"/>
    <w:rsid w:val="00DE7AAB"/>
    <w:rsid w:val="00DF0B94"/>
    <w:rsid w:val="00DF1EE9"/>
    <w:rsid w:val="00DF1F64"/>
    <w:rsid w:val="00DF2153"/>
    <w:rsid w:val="00DF2352"/>
    <w:rsid w:val="00DF360E"/>
    <w:rsid w:val="00DF3B6A"/>
    <w:rsid w:val="00DF4854"/>
    <w:rsid w:val="00DF4BA2"/>
    <w:rsid w:val="00DF4C66"/>
    <w:rsid w:val="00DF4ED6"/>
    <w:rsid w:val="00DF6298"/>
    <w:rsid w:val="00DF6742"/>
    <w:rsid w:val="00DF6B43"/>
    <w:rsid w:val="00DF7141"/>
    <w:rsid w:val="00DF75A5"/>
    <w:rsid w:val="00DF7C5E"/>
    <w:rsid w:val="00E003D8"/>
    <w:rsid w:val="00E01A8C"/>
    <w:rsid w:val="00E02963"/>
    <w:rsid w:val="00E02C99"/>
    <w:rsid w:val="00E02E7B"/>
    <w:rsid w:val="00E042F7"/>
    <w:rsid w:val="00E045BA"/>
    <w:rsid w:val="00E0565D"/>
    <w:rsid w:val="00E06B3F"/>
    <w:rsid w:val="00E06BD7"/>
    <w:rsid w:val="00E07372"/>
    <w:rsid w:val="00E104E1"/>
    <w:rsid w:val="00E107F0"/>
    <w:rsid w:val="00E11786"/>
    <w:rsid w:val="00E11975"/>
    <w:rsid w:val="00E12054"/>
    <w:rsid w:val="00E120AB"/>
    <w:rsid w:val="00E1210B"/>
    <w:rsid w:val="00E1357C"/>
    <w:rsid w:val="00E13673"/>
    <w:rsid w:val="00E14B4C"/>
    <w:rsid w:val="00E14F9D"/>
    <w:rsid w:val="00E153C3"/>
    <w:rsid w:val="00E15604"/>
    <w:rsid w:val="00E1587C"/>
    <w:rsid w:val="00E15A05"/>
    <w:rsid w:val="00E16ECD"/>
    <w:rsid w:val="00E17066"/>
    <w:rsid w:val="00E203A8"/>
    <w:rsid w:val="00E20461"/>
    <w:rsid w:val="00E21750"/>
    <w:rsid w:val="00E21752"/>
    <w:rsid w:val="00E21AE7"/>
    <w:rsid w:val="00E2276C"/>
    <w:rsid w:val="00E234B1"/>
    <w:rsid w:val="00E234B2"/>
    <w:rsid w:val="00E234B8"/>
    <w:rsid w:val="00E236AC"/>
    <w:rsid w:val="00E23DEE"/>
    <w:rsid w:val="00E24F30"/>
    <w:rsid w:val="00E2507C"/>
    <w:rsid w:val="00E251C5"/>
    <w:rsid w:val="00E25200"/>
    <w:rsid w:val="00E25647"/>
    <w:rsid w:val="00E25A02"/>
    <w:rsid w:val="00E25FE4"/>
    <w:rsid w:val="00E26C3D"/>
    <w:rsid w:val="00E270EE"/>
    <w:rsid w:val="00E275BB"/>
    <w:rsid w:val="00E27E86"/>
    <w:rsid w:val="00E300FA"/>
    <w:rsid w:val="00E3048B"/>
    <w:rsid w:val="00E3078E"/>
    <w:rsid w:val="00E30A76"/>
    <w:rsid w:val="00E30D1B"/>
    <w:rsid w:val="00E3106D"/>
    <w:rsid w:val="00E31A4A"/>
    <w:rsid w:val="00E3299B"/>
    <w:rsid w:val="00E32A26"/>
    <w:rsid w:val="00E32D12"/>
    <w:rsid w:val="00E3323C"/>
    <w:rsid w:val="00E3418D"/>
    <w:rsid w:val="00E34BBD"/>
    <w:rsid w:val="00E35328"/>
    <w:rsid w:val="00E35B2E"/>
    <w:rsid w:val="00E35EAD"/>
    <w:rsid w:val="00E35F93"/>
    <w:rsid w:val="00E36399"/>
    <w:rsid w:val="00E37D5B"/>
    <w:rsid w:val="00E40285"/>
    <w:rsid w:val="00E40885"/>
    <w:rsid w:val="00E40D56"/>
    <w:rsid w:val="00E41113"/>
    <w:rsid w:val="00E41C6D"/>
    <w:rsid w:val="00E425F7"/>
    <w:rsid w:val="00E428A2"/>
    <w:rsid w:val="00E42B1C"/>
    <w:rsid w:val="00E433C3"/>
    <w:rsid w:val="00E437D6"/>
    <w:rsid w:val="00E43D5A"/>
    <w:rsid w:val="00E44730"/>
    <w:rsid w:val="00E4492B"/>
    <w:rsid w:val="00E44BBB"/>
    <w:rsid w:val="00E44E16"/>
    <w:rsid w:val="00E456B0"/>
    <w:rsid w:val="00E45966"/>
    <w:rsid w:val="00E45A47"/>
    <w:rsid w:val="00E46721"/>
    <w:rsid w:val="00E46891"/>
    <w:rsid w:val="00E4689F"/>
    <w:rsid w:val="00E46932"/>
    <w:rsid w:val="00E46BC5"/>
    <w:rsid w:val="00E46BF5"/>
    <w:rsid w:val="00E47005"/>
    <w:rsid w:val="00E4791B"/>
    <w:rsid w:val="00E4794E"/>
    <w:rsid w:val="00E500FC"/>
    <w:rsid w:val="00E50428"/>
    <w:rsid w:val="00E504BC"/>
    <w:rsid w:val="00E506A2"/>
    <w:rsid w:val="00E51259"/>
    <w:rsid w:val="00E514C2"/>
    <w:rsid w:val="00E51949"/>
    <w:rsid w:val="00E51A7A"/>
    <w:rsid w:val="00E51ADC"/>
    <w:rsid w:val="00E51E93"/>
    <w:rsid w:val="00E51ED9"/>
    <w:rsid w:val="00E5382F"/>
    <w:rsid w:val="00E53B4C"/>
    <w:rsid w:val="00E53C74"/>
    <w:rsid w:val="00E53EFA"/>
    <w:rsid w:val="00E56064"/>
    <w:rsid w:val="00E565B2"/>
    <w:rsid w:val="00E57F0B"/>
    <w:rsid w:val="00E57FB1"/>
    <w:rsid w:val="00E6023C"/>
    <w:rsid w:val="00E602A9"/>
    <w:rsid w:val="00E602EB"/>
    <w:rsid w:val="00E60427"/>
    <w:rsid w:val="00E60CA9"/>
    <w:rsid w:val="00E614A4"/>
    <w:rsid w:val="00E6150D"/>
    <w:rsid w:val="00E6168C"/>
    <w:rsid w:val="00E6183F"/>
    <w:rsid w:val="00E6191F"/>
    <w:rsid w:val="00E6294E"/>
    <w:rsid w:val="00E62D57"/>
    <w:rsid w:val="00E638A5"/>
    <w:rsid w:val="00E63AA9"/>
    <w:rsid w:val="00E63E25"/>
    <w:rsid w:val="00E641BA"/>
    <w:rsid w:val="00E64784"/>
    <w:rsid w:val="00E6492D"/>
    <w:rsid w:val="00E64BD8"/>
    <w:rsid w:val="00E654FB"/>
    <w:rsid w:val="00E65620"/>
    <w:rsid w:val="00E65D88"/>
    <w:rsid w:val="00E664EC"/>
    <w:rsid w:val="00E669D1"/>
    <w:rsid w:val="00E67E86"/>
    <w:rsid w:val="00E70395"/>
    <w:rsid w:val="00E70E13"/>
    <w:rsid w:val="00E720F9"/>
    <w:rsid w:val="00E723E5"/>
    <w:rsid w:val="00E72956"/>
    <w:rsid w:val="00E72BC9"/>
    <w:rsid w:val="00E72C2A"/>
    <w:rsid w:val="00E72C32"/>
    <w:rsid w:val="00E72FA0"/>
    <w:rsid w:val="00E73361"/>
    <w:rsid w:val="00E73454"/>
    <w:rsid w:val="00E73CCD"/>
    <w:rsid w:val="00E74656"/>
    <w:rsid w:val="00E74A2E"/>
    <w:rsid w:val="00E74C89"/>
    <w:rsid w:val="00E750F9"/>
    <w:rsid w:val="00E7597A"/>
    <w:rsid w:val="00E76A75"/>
    <w:rsid w:val="00E76BD5"/>
    <w:rsid w:val="00E76C78"/>
    <w:rsid w:val="00E772C5"/>
    <w:rsid w:val="00E77DF3"/>
    <w:rsid w:val="00E77FF2"/>
    <w:rsid w:val="00E80F13"/>
    <w:rsid w:val="00E80F7A"/>
    <w:rsid w:val="00E815B8"/>
    <w:rsid w:val="00E81654"/>
    <w:rsid w:val="00E822B6"/>
    <w:rsid w:val="00E8275E"/>
    <w:rsid w:val="00E8325D"/>
    <w:rsid w:val="00E83D82"/>
    <w:rsid w:val="00E83DAA"/>
    <w:rsid w:val="00E83DE5"/>
    <w:rsid w:val="00E846CB"/>
    <w:rsid w:val="00E8479D"/>
    <w:rsid w:val="00E84B62"/>
    <w:rsid w:val="00E8511E"/>
    <w:rsid w:val="00E85865"/>
    <w:rsid w:val="00E85D63"/>
    <w:rsid w:val="00E85D92"/>
    <w:rsid w:val="00E86A1E"/>
    <w:rsid w:val="00E86C38"/>
    <w:rsid w:val="00E86F7F"/>
    <w:rsid w:val="00E87270"/>
    <w:rsid w:val="00E8750A"/>
    <w:rsid w:val="00E900AD"/>
    <w:rsid w:val="00E9042E"/>
    <w:rsid w:val="00E909BA"/>
    <w:rsid w:val="00E9121C"/>
    <w:rsid w:val="00E917BF"/>
    <w:rsid w:val="00E9218D"/>
    <w:rsid w:val="00E923CA"/>
    <w:rsid w:val="00E92762"/>
    <w:rsid w:val="00E92C36"/>
    <w:rsid w:val="00E939CD"/>
    <w:rsid w:val="00E93FF7"/>
    <w:rsid w:val="00E9486E"/>
    <w:rsid w:val="00E94CB4"/>
    <w:rsid w:val="00E94D62"/>
    <w:rsid w:val="00E94F82"/>
    <w:rsid w:val="00E95048"/>
    <w:rsid w:val="00E956CF"/>
    <w:rsid w:val="00E95A94"/>
    <w:rsid w:val="00E95BDF"/>
    <w:rsid w:val="00E96152"/>
    <w:rsid w:val="00E962CB"/>
    <w:rsid w:val="00E96439"/>
    <w:rsid w:val="00E97173"/>
    <w:rsid w:val="00E97E2B"/>
    <w:rsid w:val="00EA015B"/>
    <w:rsid w:val="00EA129F"/>
    <w:rsid w:val="00EA1373"/>
    <w:rsid w:val="00EA1BAD"/>
    <w:rsid w:val="00EA1D64"/>
    <w:rsid w:val="00EA1E81"/>
    <w:rsid w:val="00EA22C5"/>
    <w:rsid w:val="00EA25FA"/>
    <w:rsid w:val="00EA39AB"/>
    <w:rsid w:val="00EA3E68"/>
    <w:rsid w:val="00EA4C05"/>
    <w:rsid w:val="00EA5028"/>
    <w:rsid w:val="00EA50AA"/>
    <w:rsid w:val="00EA5167"/>
    <w:rsid w:val="00EA67FD"/>
    <w:rsid w:val="00EA689E"/>
    <w:rsid w:val="00EA7338"/>
    <w:rsid w:val="00EA7BFB"/>
    <w:rsid w:val="00EA7FB0"/>
    <w:rsid w:val="00EB03ED"/>
    <w:rsid w:val="00EB0B60"/>
    <w:rsid w:val="00EB0F42"/>
    <w:rsid w:val="00EB11E9"/>
    <w:rsid w:val="00EB22DF"/>
    <w:rsid w:val="00EB345F"/>
    <w:rsid w:val="00EB3773"/>
    <w:rsid w:val="00EB3BB7"/>
    <w:rsid w:val="00EB3F48"/>
    <w:rsid w:val="00EB41A1"/>
    <w:rsid w:val="00EB4FF2"/>
    <w:rsid w:val="00EB5775"/>
    <w:rsid w:val="00EB60E9"/>
    <w:rsid w:val="00EB716E"/>
    <w:rsid w:val="00EB74F5"/>
    <w:rsid w:val="00EC034E"/>
    <w:rsid w:val="00EC12F7"/>
    <w:rsid w:val="00EC160F"/>
    <w:rsid w:val="00EC1976"/>
    <w:rsid w:val="00EC1C17"/>
    <w:rsid w:val="00EC292F"/>
    <w:rsid w:val="00EC3D46"/>
    <w:rsid w:val="00EC4894"/>
    <w:rsid w:val="00EC4CD6"/>
    <w:rsid w:val="00EC4D4E"/>
    <w:rsid w:val="00EC4E9F"/>
    <w:rsid w:val="00EC4F7D"/>
    <w:rsid w:val="00EC51DB"/>
    <w:rsid w:val="00EC569C"/>
    <w:rsid w:val="00EC63D6"/>
    <w:rsid w:val="00EC682A"/>
    <w:rsid w:val="00EC69C6"/>
    <w:rsid w:val="00EC6E7B"/>
    <w:rsid w:val="00EC727C"/>
    <w:rsid w:val="00EC72F2"/>
    <w:rsid w:val="00EC74A0"/>
    <w:rsid w:val="00EC7698"/>
    <w:rsid w:val="00EC7748"/>
    <w:rsid w:val="00ED05CD"/>
    <w:rsid w:val="00ED10B9"/>
    <w:rsid w:val="00ED15F5"/>
    <w:rsid w:val="00ED1D6F"/>
    <w:rsid w:val="00ED21D7"/>
    <w:rsid w:val="00ED22FE"/>
    <w:rsid w:val="00ED2658"/>
    <w:rsid w:val="00ED2CD6"/>
    <w:rsid w:val="00ED3422"/>
    <w:rsid w:val="00ED35FA"/>
    <w:rsid w:val="00ED3656"/>
    <w:rsid w:val="00ED3BFD"/>
    <w:rsid w:val="00ED4469"/>
    <w:rsid w:val="00ED495D"/>
    <w:rsid w:val="00ED54F0"/>
    <w:rsid w:val="00ED56DE"/>
    <w:rsid w:val="00ED5744"/>
    <w:rsid w:val="00ED5A34"/>
    <w:rsid w:val="00ED5D1D"/>
    <w:rsid w:val="00ED5F0E"/>
    <w:rsid w:val="00ED6348"/>
    <w:rsid w:val="00ED6A86"/>
    <w:rsid w:val="00EE01D8"/>
    <w:rsid w:val="00EE0521"/>
    <w:rsid w:val="00EE0701"/>
    <w:rsid w:val="00EE08DC"/>
    <w:rsid w:val="00EE29DC"/>
    <w:rsid w:val="00EE2EA4"/>
    <w:rsid w:val="00EE38CD"/>
    <w:rsid w:val="00EE433E"/>
    <w:rsid w:val="00EE45D7"/>
    <w:rsid w:val="00EE4D8D"/>
    <w:rsid w:val="00EE4DDB"/>
    <w:rsid w:val="00EE5180"/>
    <w:rsid w:val="00EE5299"/>
    <w:rsid w:val="00EE5671"/>
    <w:rsid w:val="00EE6603"/>
    <w:rsid w:val="00EE6ECB"/>
    <w:rsid w:val="00EE70BB"/>
    <w:rsid w:val="00EE70D5"/>
    <w:rsid w:val="00EE767F"/>
    <w:rsid w:val="00EE7FB3"/>
    <w:rsid w:val="00EE7FEF"/>
    <w:rsid w:val="00EF028C"/>
    <w:rsid w:val="00EF0A52"/>
    <w:rsid w:val="00EF2049"/>
    <w:rsid w:val="00EF210C"/>
    <w:rsid w:val="00EF2A3F"/>
    <w:rsid w:val="00EF2EA8"/>
    <w:rsid w:val="00EF2FC2"/>
    <w:rsid w:val="00EF3259"/>
    <w:rsid w:val="00EF3F04"/>
    <w:rsid w:val="00EF4589"/>
    <w:rsid w:val="00EF47A6"/>
    <w:rsid w:val="00EF4AB6"/>
    <w:rsid w:val="00EF54EA"/>
    <w:rsid w:val="00EF686D"/>
    <w:rsid w:val="00EF755D"/>
    <w:rsid w:val="00EF7AAA"/>
    <w:rsid w:val="00F008B7"/>
    <w:rsid w:val="00F01A0F"/>
    <w:rsid w:val="00F032BA"/>
    <w:rsid w:val="00F03767"/>
    <w:rsid w:val="00F04244"/>
    <w:rsid w:val="00F04251"/>
    <w:rsid w:val="00F04918"/>
    <w:rsid w:val="00F049B7"/>
    <w:rsid w:val="00F04B01"/>
    <w:rsid w:val="00F051B0"/>
    <w:rsid w:val="00F052AA"/>
    <w:rsid w:val="00F05CAD"/>
    <w:rsid w:val="00F05FB9"/>
    <w:rsid w:val="00F0631A"/>
    <w:rsid w:val="00F06380"/>
    <w:rsid w:val="00F06B61"/>
    <w:rsid w:val="00F0740E"/>
    <w:rsid w:val="00F07752"/>
    <w:rsid w:val="00F07AB2"/>
    <w:rsid w:val="00F07B7A"/>
    <w:rsid w:val="00F1125D"/>
    <w:rsid w:val="00F1172E"/>
    <w:rsid w:val="00F11F47"/>
    <w:rsid w:val="00F11FCE"/>
    <w:rsid w:val="00F124B3"/>
    <w:rsid w:val="00F129FA"/>
    <w:rsid w:val="00F12CF8"/>
    <w:rsid w:val="00F13E60"/>
    <w:rsid w:val="00F13FAA"/>
    <w:rsid w:val="00F1438F"/>
    <w:rsid w:val="00F14719"/>
    <w:rsid w:val="00F15552"/>
    <w:rsid w:val="00F15AD9"/>
    <w:rsid w:val="00F162D0"/>
    <w:rsid w:val="00F16988"/>
    <w:rsid w:val="00F16B82"/>
    <w:rsid w:val="00F16D2E"/>
    <w:rsid w:val="00F17772"/>
    <w:rsid w:val="00F20180"/>
    <w:rsid w:val="00F20B2A"/>
    <w:rsid w:val="00F2104D"/>
    <w:rsid w:val="00F21565"/>
    <w:rsid w:val="00F216A6"/>
    <w:rsid w:val="00F217D9"/>
    <w:rsid w:val="00F21A4C"/>
    <w:rsid w:val="00F21D35"/>
    <w:rsid w:val="00F2318D"/>
    <w:rsid w:val="00F233E4"/>
    <w:rsid w:val="00F23661"/>
    <w:rsid w:val="00F2373C"/>
    <w:rsid w:val="00F23EB5"/>
    <w:rsid w:val="00F23FE6"/>
    <w:rsid w:val="00F24B17"/>
    <w:rsid w:val="00F24FF9"/>
    <w:rsid w:val="00F2628D"/>
    <w:rsid w:val="00F263E3"/>
    <w:rsid w:val="00F265D9"/>
    <w:rsid w:val="00F2661B"/>
    <w:rsid w:val="00F27974"/>
    <w:rsid w:val="00F30343"/>
    <w:rsid w:val="00F3159C"/>
    <w:rsid w:val="00F32085"/>
    <w:rsid w:val="00F320A1"/>
    <w:rsid w:val="00F32664"/>
    <w:rsid w:val="00F326C4"/>
    <w:rsid w:val="00F32C95"/>
    <w:rsid w:val="00F32CCF"/>
    <w:rsid w:val="00F336A1"/>
    <w:rsid w:val="00F33890"/>
    <w:rsid w:val="00F33A31"/>
    <w:rsid w:val="00F33EB8"/>
    <w:rsid w:val="00F34D81"/>
    <w:rsid w:val="00F35006"/>
    <w:rsid w:val="00F3555D"/>
    <w:rsid w:val="00F359BF"/>
    <w:rsid w:val="00F35C90"/>
    <w:rsid w:val="00F35F03"/>
    <w:rsid w:val="00F366E8"/>
    <w:rsid w:val="00F41182"/>
    <w:rsid w:val="00F41283"/>
    <w:rsid w:val="00F413B5"/>
    <w:rsid w:val="00F41FD6"/>
    <w:rsid w:val="00F423C1"/>
    <w:rsid w:val="00F42B52"/>
    <w:rsid w:val="00F42E19"/>
    <w:rsid w:val="00F42F95"/>
    <w:rsid w:val="00F43233"/>
    <w:rsid w:val="00F432F5"/>
    <w:rsid w:val="00F441D5"/>
    <w:rsid w:val="00F44670"/>
    <w:rsid w:val="00F4467B"/>
    <w:rsid w:val="00F44912"/>
    <w:rsid w:val="00F44FA1"/>
    <w:rsid w:val="00F45223"/>
    <w:rsid w:val="00F4523A"/>
    <w:rsid w:val="00F4594E"/>
    <w:rsid w:val="00F459C8"/>
    <w:rsid w:val="00F46144"/>
    <w:rsid w:val="00F4625E"/>
    <w:rsid w:val="00F46D7B"/>
    <w:rsid w:val="00F46F72"/>
    <w:rsid w:val="00F47023"/>
    <w:rsid w:val="00F4758E"/>
    <w:rsid w:val="00F503CA"/>
    <w:rsid w:val="00F504CF"/>
    <w:rsid w:val="00F50518"/>
    <w:rsid w:val="00F51E47"/>
    <w:rsid w:val="00F541AC"/>
    <w:rsid w:val="00F546E6"/>
    <w:rsid w:val="00F55C8B"/>
    <w:rsid w:val="00F56D99"/>
    <w:rsid w:val="00F56FC3"/>
    <w:rsid w:val="00F57987"/>
    <w:rsid w:val="00F610AD"/>
    <w:rsid w:val="00F615D2"/>
    <w:rsid w:val="00F62120"/>
    <w:rsid w:val="00F62C21"/>
    <w:rsid w:val="00F63AEC"/>
    <w:rsid w:val="00F64837"/>
    <w:rsid w:val="00F64C55"/>
    <w:rsid w:val="00F64E48"/>
    <w:rsid w:val="00F66A2E"/>
    <w:rsid w:val="00F678EB"/>
    <w:rsid w:val="00F67BEE"/>
    <w:rsid w:val="00F67C52"/>
    <w:rsid w:val="00F7052A"/>
    <w:rsid w:val="00F70ACD"/>
    <w:rsid w:val="00F7182D"/>
    <w:rsid w:val="00F71885"/>
    <w:rsid w:val="00F718A0"/>
    <w:rsid w:val="00F718C2"/>
    <w:rsid w:val="00F7215A"/>
    <w:rsid w:val="00F729C9"/>
    <w:rsid w:val="00F72D35"/>
    <w:rsid w:val="00F72D6D"/>
    <w:rsid w:val="00F73D2A"/>
    <w:rsid w:val="00F7423B"/>
    <w:rsid w:val="00F745F2"/>
    <w:rsid w:val="00F74626"/>
    <w:rsid w:val="00F74B59"/>
    <w:rsid w:val="00F752F4"/>
    <w:rsid w:val="00F758CC"/>
    <w:rsid w:val="00F75E70"/>
    <w:rsid w:val="00F76C0F"/>
    <w:rsid w:val="00F7716C"/>
    <w:rsid w:val="00F774F1"/>
    <w:rsid w:val="00F77645"/>
    <w:rsid w:val="00F77871"/>
    <w:rsid w:val="00F77BAB"/>
    <w:rsid w:val="00F8084B"/>
    <w:rsid w:val="00F808F2"/>
    <w:rsid w:val="00F8091D"/>
    <w:rsid w:val="00F80B3F"/>
    <w:rsid w:val="00F8180D"/>
    <w:rsid w:val="00F81C4F"/>
    <w:rsid w:val="00F81F81"/>
    <w:rsid w:val="00F81FE0"/>
    <w:rsid w:val="00F82549"/>
    <w:rsid w:val="00F82870"/>
    <w:rsid w:val="00F82AFA"/>
    <w:rsid w:val="00F82C94"/>
    <w:rsid w:val="00F84110"/>
    <w:rsid w:val="00F84197"/>
    <w:rsid w:val="00F84237"/>
    <w:rsid w:val="00F84BD7"/>
    <w:rsid w:val="00F84DF1"/>
    <w:rsid w:val="00F858B7"/>
    <w:rsid w:val="00F85CA3"/>
    <w:rsid w:val="00F863DF"/>
    <w:rsid w:val="00F87565"/>
    <w:rsid w:val="00F90277"/>
    <w:rsid w:val="00F90667"/>
    <w:rsid w:val="00F90DE3"/>
    <w:rsid w:val="00F90E1E"/>
    <w:rsid w:val="00F90FF5"/>
    <w:rsid w:val="00F913C5"/>
    <w:rsid w:val="00F918C4"/>
    <w:rsid w:val="00F9310C"/>
    <w:rsid w:val="00F934FD"/>
    <w:rsid w:val="00F93540"/>
    <w:rsid w:val="00F93DE6"/>
    <w:rsid w:val="00F94465"/>
    <w:rsid w:val="00F953E7"/>
    <w:rsid w:val="00F9542F"/>
    <w:rsid w:val="00F95856"/>
    <w:rsid w:val="00F95E3B"/>
    <w:rsid w:val="00F96086"/>
    <w:rsid w:val="00F96996"/>
    <w:rsid w:val="00F96F4B"/>
    <w:rsid w:val="00F975EC"/>
    <w:rsid w:val="00FA01E8"/>
    <w:rsid w:val="00FA0BE7"/>
    <w:rsid w:val="00FA1C28"/>
    <w:rsid w:val="00FA1E9E"/>
    <w:rsid w:val="00FA2668"/>
    <w:rsid w:val="00FA29CE"/>
    <w:rsid w:val="00FA31DC"/>
    <w:rsid w:val="00FA3A67"/>
    <w:rsid w:val="00FA3F6F"/>
    <w:rsid w:val="00FA46C7"/>
    <w:rsid w:val="00FA5046"/>
    <w:rsid w:val="00FA50A6"/>
    <w:rsid w:val="00FA5969"/>
    <w:rsid w:val="00FA6DC1"/>
    <w:rsid w:val="00FA7703"/>
    <w:rsid w:val="00FB0399"/>
    <w:rsid w:val="00FB04CC"/>
    <w:rsid w:val="00FB06F1"/>
    <w:rsid w:val="00FB081E"/>
    <w:rsid w:val="00FB0828"/>
    <w:rsid w:val="00FB10FD"/>
    <w:rsid w:val="00FB1555"/>
    <w:rsid w:val="00FB180F"/>
    <w:rsid w:val="00FB1ECA"/>
    <w:rsid w:val="00FB2662"/>
    <w:rsid w:val="00FB2863"/>
    <w:rsid w:val="00FB2A83"/>
    <w:rsid w:val="00FB2A88"/>
    <w:rsid w:val="00FB341F"/>
    <w:rsid w:val="00FB54D3"/>
    <w:rsid w:val="00FB5B3E"/>
    <w:rsid w:val="00FB5E7B"/>
    <w:rsid w:val="00FB716B"/>
    <w:rsid w:val="00FB77D9"/>
    <w:rsid w:val="00FB7FFB"/>
    <w:rsid w:val="00FC0033"/>
    <w:rsid w:val="00FC08E5"/>
    <w:rsid w:val="00FC1A66"/>
    <w:rsid w:val="00FC1C9B"/>
    <w:rsid w:val="00FC1EE6"/>
    <w:rsid w:val="00FC28C4"/>
    <w:rsid w:val="00FC349C"/>
    <w:rsid w:val="00FC3EB7"/>
    <w:rsid w:val="00FC4187"/>
    <w:rsid w:val="00FC4D98"/>
    <w:rsid w:val="00FC519A"/>
    <w:rsid w:val="00FC5DDE"/>
    <w:rsid w:val="00FC5EAB"/>
    <w:rsid w:val="00FC6831"/>
    <w:rsid w:val="00FC7247"/>
    <w:rsid w:val="00FC737D"/>
    <w:rsid w:val="00FC75E3"/>
    <w:rsid w:val="00FC7726"/>
    <w:rsid w:val="00FD0A39"/>
    <w:rsid w:val="00FD11CD"/>
    <w:rsid w:val="00FD16C2"/>
    <w:rsid w:val="00FD2B38"/>
    <w:rsid w:val="00FD3610"/>
    <w:rsid w:val="00FD38DD"/>
    <w:rsid w:val="00FD431E"/>
    <w:rsid w:val="00FD44B4"/>
    <w:rsid w:val="00FD4A64"/>
    <w:rsid w:val="00FD4FC4"/>
    <w:rsid w:val="00FD657F"/>
    <w:rsid w:val="00FD6A04"/>
    <w:rsid w:val="00FD7922"/>
    <w:rsid w:val="00FE05E3"/>
    <w:rsid w:val="00FE065F"/>
    <w:rsid w:val="00FE0671"/>
    <w:rsid w:val="00FE07FA"/>
    <w:rsid w:val="00FE0BE1"/>
    <w:rsid w:val="00FE1196"/>
    <w:rsid w:val="00FE160D"/>
    <w:rsid w:val="00FE2540"/>
    <w:rsid w:val="00FE2995"/>
    <w:rsid w:val="00FE2CA6"/>
    <w:rsid w:val="00FE3FB7"/>
    <w:rsid w:val="00FE4A17"/>
    <w:rsid w:val="00FE57BC"/>
    <w:rsid w:val="00FE5BEC"/>
    <w:rsid w:val="00FE5C8E"/>
    <w:rsid w:val="00FE6658"/>
    <w:rsid w:val="00FE697C"/>
    <w:rsid w:val="00FE762F"/>
    <w:rsid w:val="00FE7810"/>
    <w:rsid w:val="00FF0643"/>
    <w:rsid w:val="00FF06FF"/>
    <w:rsid w:val="00FF0903"/>
    <w:rsid w:val="00FF27E0"/>
    <w:rsid w:val="00FF2825"/>
    <w:rsid w:val="00FF394B"/>
    <w:rsid w:val="00FF3C70"/>
    <w:rsid w:val="00FF42F8"/>
    <w:rsid w:val="00FF4967"/>
    <w:rsid w:val="00FF50BE"/>
    <w:rsid w:val="00FF5AB7"/>
    <w:rsid w:val="00FF5C5D"/>
    <w:rsid w:val="00FF5EB2"/>
    <w:rsid w:val="00FF5F0C"/>
    <w:rsid w:val="00FF623F"/>
    <w:rsid w:val="00FF6A6D"/>
    <w:rsid w:val="00FF730E"/>
    <w:rsid w:val="00FF7382"/>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5AE8A0"/>
  <w15:docId w15:val="{38BBE048-39E6-4B17-B35B-3BCD096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Descripcin">
    <w:name w:val="caption"/>
    <w:basedOn w:val="Normal"/>
    <w:next w:val="Normal"/>
    <w:unhideWhenUsed/>
    <w:qFormat/>
    <w:rsid w:val="00A226F9"/>
    <w:pPr>
      <w:spacing w:after="200"/>
    </w:pPr>
    <w:rPr>
      <w:b/>
      <w:bCs/>
      <w:color w:val="4F81BD" w:themeColor="accent1"/>
      <w:sz w:val="18"/>
      <w:szCs w:val="18"/>
    </w:rPr>
  </w:style>
  <w:style w:type="paragraph" w:styleId="Ttulo">
    <w:name w:val="Title"/>
    <w:basedOn w:val="Normal"/>
    <w:next w:val="Normal"/>
    <w:link w:val="Ttul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customStyle="1" w:styleId="Mencinsinresolver3">
    <w:name w:val="Mención sin resolver3"/>
    <w:basedOn w:val="Fuentedeprrafopredeter"/>
    <w:uiPriority w:val="99"/>
    <w:semiHidden/>
    <w:unhideWhenUsed/>
    <w:rsid w:val="00BA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290">
      <w:bodyDiv w:val="1"/>
      <w:marLeft w:val="0"/>
      <w:marRight w:val="0"/>
      <w:marTop w:val="0"/>
      <w:marBottom w:val="0"/>
      <w:divBdr>
        <w:top w:val="none" w:sz="0" w:space="0" w:color="auto"/>
        <w:left w:val="none" w:sz="0" w:space="0" w:color="auto"/>
        <w:bottom w:val="none" w:sz="0" w:space="0" w:color="auto"/>
        <w:right w:val="none" w:sz="0" w:space="0" w:color="auto"/>
      </w:divBdr>
    </w:div>
    <w:div w:id="10837278">
      <w:bodyDiv w:val="1"/>
      <w:marLeft w:val="0"/>
      <w:marRight w:val="0"/>
      <w:marTop w:val="0"/>
      <w:marBottom w:val="0"/>
      <w:divBdr>
        <w:top w:val="none" w:sz="0" w:space="0" w:color="auto"/>
        <w:left w:val="none" w:sz="0" w:space="0" w:color="auto"/>
        <w:bottom w:val="none" w:sz="0" w:space="0" w:color="auto"/>
        <w:right w:val="none" w:sz="0" w:space="0" w:color="auto"/>
      </w:divBdr>
    </w:div>
    <w:div w:id="12152482">
      <w:bodyDiv w:val="1"/>
      <w:marLeft w:val="0"/>
      <w:marRight w:val="0"/>
      <w:marTop w:val="0"/>
      <w:marBottom w:val="0"/>
      <w:divBdr>
        <w:top w:val="none" w:sz="0" w:space="0" w:color="auto"/>
        <w:left w:val="none" w:sz="0" w:space="0" w:color="auto"/>
        <w:bottom w:val="none" w:sz="0" w:space="0" w:color="auto"/>
        <w:right w:val="none" w:sz="0" w:space="0" w:color="auto"/>
      </w:divBdr>
    </w:div>
    <w:div w:id="35282277">
      <w:bodyDiv w:val="1"/>
      <w:marLeft w:val="0"/>
      <w:marRight w:val="0"/>
      <w:marTop w:val="0"/>
      <w:marBottom w:val="0"/>
      <w:divBdr>
        <w:top w:val="none" w:sz="0" w:space="0" w:color="auto"/>
        <w:left w:val="none" w:sz="0" w:space="0" w:color="auto"/>
        <w:bottom w:val="none" w:sz="0" w:space="0" w:color="auto"/>
        <w:right w:val="none" w:sz="0" w:space="0" w:color="auto"/>
      </w:divBdr>
    </w:div>
    <w:div w:id="41439746">
      <w:bodyDiv w:val="1"/>
      <w:marLeft w:val="0"/>
      <w:marRight w:val="0"/>
      <w:marTop w:val="0"/>
      <w:marBottom w:val="0"/>
      <w:divBdr>
        <w:top w:val="none" w:sz="0" w:space="0" w:color="auto"/>
        <w:left w:val="none" w:sz="0" w:space="0" w:color="auto"/>
        <w:bottom w:val="none" w:sz="0" w:space="0" w:color="auto"/>
        <w:right w:val="none" w:sz="0" w:space="0" w:color="auto"/>
      </w:divBdr>
    </w:div>
    <w:div w:id="43718434">
      <w:bodyDiv w:val="1"/>
      <w:marLeft w:val="0"/>
      <w:marRight w:val="0"/>
      <w:marTop w:val="0"/>
      <w:marBottom w:val="0"/>
      <w:divBdr>
        <w:top w:val="none" w:sz="0" w:space="0" w:color="auto"/>
        <w:left w:val="none" w:sz="0" w:space="0" w:color="auto"/>
        <w:bottom w:val="none" w:sz="0" w:space="0" w:color="auto"/>
        <w:right w:val="none" w:sz="0" w:space="0" w:color="auto"/>
      </w:divBdr>
    </w:div>
    <w:div w:id="43993152">
      <w:bodyDiv w:val="1"/>
      <w:marLeft w:val="0"/>
      <w:marRight w:val="0"/>
      <w:marTop w:val="0"/>
      <w:marBottom w:val="0"/>
      <w:divBdr>
        <w:top w:val="none" w:sz="0" w:space="0" w:color="auto"/>
        <w:left w:val="none" w:sz="0" w:space="0" w:color="auto"/>
        <w:bottom w:val="none" w:sz="0" w:space="0" w:color="auto"/>
        <w:right w:val="none" w:sz="0" w:space="0" w:color="auto"/>
      </w:divBdr>
    </w:div>
    <w:div w:id="51120150">
      <w:bodyDiv w:val="1"/>
      <w:marLeft w:val="0"/>
      <w:marRight w:val="0"/>
      <w:marTop w:val="0"/>
      <w:marBottom w:val="0"/>
      <w:divBdr>
        <w:top w:val="none" w:sz="0" w:space="0" w:color="auto"/>
        <w:left w:val="none" w:sz="0" w:space="0" w:color="auto"/>
        <w:bottom w:val="none" w:sz="0" w:space="0" w:color="auto"/>
        <w:right w:val="none" w:sz="0" w:space="0" w:color="auto"/>
      </w:divBdr>
    </w:div>
    <w:div w:id="52973298">
      <w:bodyDiv w:val="1"/>
      <w:marLeft w:val="0"/>
      <w:marRight w:val="0"/>
      <w:marTop w:val="0"/>
      <w:marBottom w:val="0"/>
      <w:divBdr>
        <w:top w:val="none" w:sz="0" w:space="0" w:color="auto"/>
        <w:left w:val="none" w:sz="0" w:space="0" w:color="auto"/>
        <w:bottom w:val="none" w:sz="0" w:space="0" w:color="auto"/>
        <w:right w:val="none" w:sz="0" w:space="0" w:color="auto"/>
      </w:divBdr>
    </w:div>
    <w:div w:id="53967993">
      <w:bodyDiv w:val="1"/>
      <w:marLeft w:val="0"/>
      <w:marRight w:val="0"/>
      <w:marTop w:val="0"/>
      <w:marBottom w:val="0"/>
      <w:divBdr>
        <w:top w:val="none" w:sz="0" w:space="0" w:color="auto"/>
        <w:left w:val="none" w:sz="0" w:space="0" w:color="auto"/>
        <w:bottom w:val="none" w:sz="0" w:space="0" w:color="auto"/>
        <w:right w:val="none" w:sz="0" w:space="0" w:color="auto"/>
      </w:divBdr>
    </w:div>
    <w:div w:id="54664855">
      <w:bodyDiv w:val="1"/>
      <w:marLeft w:val="0"/>
      <w:marRight w:val="0"/>
      <w:marTop w:val="0"/>
      <w:marBottom w:val="0"/>
      <w:divBdr>
        <w:top w:val="none" w:sz="0" w:space="0" w:color="auto"/>
        <w:left w:val="none" w:sz="0" w:space="0" w:color="auto"/>
        <w:bottom w:val="none" w:sz="0" w:space="0" w:color="auto"/>
        <w:right w:val="none" w:sz="0" w:space="0" w:color="auto"/>
      </w:divBdr>
    </w:div>
    <w:div w:id="55979183">
      <w:bodyDiv w:val="1"/>
      <w:marLeft w:val="0"/>
      <w:marRight w:val="0"/>
      <w:marTop w:val="0"/>
      <w:marBottom w:val="0"/>
      <w:divBdr>
        <w:top w:val="none" w:sz="0" w:space="0" w:color="auto"/>
        <w:left w:val="none" w:sz="0" w:space="0" w:color="auto"/>
        <w:bottom w:val="none" w:sz="0" w:space="0" w:color="auto"/>
        <w:right w:val="none" w:sz="0" w:space="0" w:color="auto"/>
      </w:divBdr>
    </w:div>
    <w:div w:id="66727678">
      <w:bodyDiv w:val="1"/>
      <w:marLeft w:val="0"/>
      <w:marRight w:val="0"/>
      <w:marTop w:val="0"/>
      <w:marBottom w:val="0"/>
      <w:divBdr>
        <w:top w:val="none" w:sz="0" w:space="0" w:color="auto"/>
        <w:left w:val="none" w:sz="0" w:space="0" w:color="auto"/>
        <w:bottom w:val="none" w:sz="0" w:space="0" w:color="auto"/>
        <w:right w:val="none" w:sz="0" w:space="0" w:color="auto"/>
      </w:divBdr>
    </w:div>
    <w:div w:id="75978801">
      <w:bodyDiv w:val="1"/>
      <w:marLeft w:val="0"/>
      <w:marRight w:val="0"/>
      <w:marTop w:val="0"/>
      <w:marBottom w:val="0"/>
      <w:divBdr>
        <w:top w:val="none" w:sz="0" w:space="0" w:color="auto"/>
        <w:left w:val="none" w:sz="0" w:space="0" w:color="auto"/>
        <w:bottom w:val="none" w:sz="0" w:space="0" w:color="auto"/>
        <w:right w:val="none" w:sz="0" w:space="0" w:color="auto"/>
      </w:divBdr>
    </w:div>
    <w:div w:id="78604128">
      <w:bodyDiv w:val="1"/>
      <w:marLeft w:val="0"/>
      <w:marRight w:val="0"/>
      <w:marTop w:val="0"/>
      <w:marBottom w:val="0"/>
      <w:divBdr>
        <w:top w:val="none" w:sz="0" w:space="0" w:color="auto"/>
        <w:left w:val="none" w:sz="0" w:space="0" w:color="auto"/>
        <w:bottom w:val="none" w:sz="0" w:space="0" w:color="auto"/>
        <w:right w:val="none" w:sz="0" w:space="0" w:color="auto"/>
      </w:divBdr>
    </w:div>
    <w:div w:id="95946264">
      <w:bodyDiv w:val="1"/>
      <w:marLeft w:val="0"/>
      <w:marRight w:val="0"/>
      <w:marTop w:val="0"/>
      <w:marBottom w:val="0"/>
      <w:divBdr>
        <w:top w:val="none" w:sz="0" w:space="0" w:color="auto"/>
        <w:left w:val="none" w:sz="0" w:space="0" w:color="auto"/>
        <w:bottom w:val="none" w:sz="0" w:space="0" w:color="auto"/>
        <w:right w:val="none" w:sz="0" w:space="0" w:color="auto"/>
      </w:divBdr>
    </w:div>
    <w:div w:id="96142713">
      <w:bodyDiv w:val="1"/>
      <w:marLeft w:val="0"/>
      <w:marRight w:val="0"/>
      <w:marTop w:val="0"/>
      <w:marBottom w:val="0"/>
      <w:divBdr>
        <w:top w:val="none" w:sz="0" w:space="0" w:color="auto"/>
        <w:left w:val="none" w:sz="0" w:space="0" w:color="auto"/>
        <w:bottom w:val="none" w:sz="0" w:space="0" w:color="auto"/>
        <w:right w:val="none" w:sz="0" w:space="0" w:color="auto"/>
      </w:divBdr>
    </w:div>
    <w:div w:id="97456156">
      <w:bodyDiv w:val="1"/>
      <w:marLeft w:val="0"/>
      <w:marRight w:val="0"/>
      <w:marTop w:val="0"/>
      <w:marBottom w:val="0"/>
      <w:divBdr>
        <w:top w:val="none" w:sz="0" w:space="0" w:color="auto"/>
        <w:left w:val="none" w:sz="0" w:space="0" w:color="auto"/>
        <w:bottom w:val="none" w:sz="0" w:space="0" w:color="auto"/>
        <w:right w:val="none" w:sz="0" w:space="0" w:color="auto"/>
      </w:divBdr>
    </w:div>
    <w:div w:id="100532735">
      <w:bodyDiv w:val="1"/>
      <w:marLeft w:val="0"/>
      <w:marRight w:val="0"/>
      <w:marTop w:val="0"/>
      <w:marBottom w:val="0"/>
      <w:divBdr>
        <w:top w:val="none" w:sz="0" w:space="0" w:color="auto"/>
        <w:left w:val="none" w:sz="0" w:space="0" w:color="auto"/>
        <w:bottom w:val="none" w:sz="0" w:space="0" w:color="auto"/>
        <w:right w:val="none" w:sz="0" w:space="0" w:color="auto"/>
      </w:divBdr>
    </w:div>
    <w:div w:id="102767835">
      <w:bodyDiv w:val="1"/>
      <w:marLeft w:val="0"/>
      <w:marRight w:val="0"/>
      <w:marTop w:val="0"/>
      <w:marBottom w:val="0"/>
      <w:divBdr>
        <w:top w:val="none" w:sz="0" w:space="0" w:color="auto"/>
        <w:left w:val="none" w:sz="0" w:space="0" w:color="auto"/>
        <w:bottom w:val="none" w:sz="0" w:space="0" w:color="auto"/>
        <w:right w:val="none" w:sz="0" w:space="0" w:color="auto"/>
      </w:divBdr>
    </w:div>
    <w:div w:id="107747232">
      <w:bodyDiv w:val="1"/>
      <w:marLeft w:val="0"/>
      <w:marRight w:val="0"/>
      <w:marTop w:val="0"/>
      <w:marBottom w:val="0"/>
      <w:divBdr>
        <w:top w:val="none" w:sz="0" w:space="0" w:color="auto"/>
        <w:left w:val="none" w:sz="0" w:space="0" w:color="auto"/>
        <w:bottom w:val="none" w:sz="0" w:space="0" w:color="auto"/>
        <w:right w:val="none" w:sz="0" w:space="0" w:color="auto"/>
      </w:divBdr>
    </w:div>
    <w:div w:id="131291450">
      <w:bodyDiv w:val="1"/>
      <w:marLeft w:val="0"/>
      <w:marRight w:val="0"/>
      <w:marTop w:val="0"/>
      <w:marBottom w:val="0"/>
      <w:divBdr>
        <w:top w:val="none" w:sz="0" w:space="0" w:color="auto"/>
        <w:left w:val="none" w:sz="0" w:space="0" w:color="auto"/>
        <w:bottom w:val="none" w:sz="0" w:space="0" w:color="auto"/>
        <w:right w:val="none" w:sz="0" w:space="0" w:color="auto"/>
      </w:divBdr>
    </w:div>
    <w:div w:id="139926026">
      <w:bodyDiv w:val="1"/>
      <w:marLeft w:val="0"/>
      <w:marRight w:val="0"/>
      <w:marTop w:val="0"/>
      <w:marBottom w:val="0"/>
      <w:divBdr>
        <w:top w:val="none" w:sz="0" w:space="0" w:color="auto"/>
        <w:left w:val="none" w:sz="0" w:space="0" w:color="auto"/>
        <w:bottom w:val="none" w:sz="0" w:space="0" w:color="auto"/>
        <w:right w:val="none" w:sz="0" w:space="0" w:color="auto"/>
      </w:divBdr>
    </w:div>
    <w:div w:id="160047501">
      <w:bodyDiv w:val="1"/>
      <w:marLeft w:val="0"/>
      <w:marRight w:val="0"/>
      <w:marTop w:val="0"/>
      <w:marBottom w:val="0"/>
      <w:divBdr>
        <w:top w:val="none" w:sz="0" w:space="0" w:color="auto"/>
        <w:left w:val="none" w:sz="0" w:space="0" w:color="auto"/>
        <w:bottom w:val="none" w:sz="0" w:space="0" w:color="auto"/>
        <w:right w:val="none" w:sz="0" w:space="0" w:color="auto"/>
      </w:divBdr>
    </w:div>
    <w:div w:id="170878606">
      <w:bodyDiv w:val="1"/>
      <w:marLeft w:val="0"/>
      <w:marRight w:val="0"/>
      <w:marTop w:val="0"/>
      <w:marBottom w:val="0"/>
      <w:divBdr>
        <w:top w:val="none" w:sz="0" w:space="0" w:color="auto"/>
        <w:left w:val="none" w:sz="0" w:space="0" w:color="auto"/>
        <w:bottom w:val="none" w:sz="0" w:space="0" w:color="auto"/>
        <w:right w:val="none" w:sz="0" w:space="0" w:color="auto"/>
      </w:divBdr>
    </w:div>
    <w:div w:id="172766008">
      <w:bodyDiv w:val="1"/>
      <w:marLeft w:val="0"/>
      <w:marRight w:val="0"/>
      <w:marTop w:val="0"/>
      <w:marBottom w:val="0"/>
      <w:divBdr>
        <w:top w:val="none" w:sz="0" w:space="0" w:color="auto"/>
        <w:left w:val="none" w:sz="0" w:space="0" w:color="auto"/>
        <w:bottom w:val="none" w:sz="0" w:space="0" w:color="auto"/>
        <w:right w:val="none" w:sz="0" w:space="0" w:color="auto"/>
      </w:divBdr>
    </w:div>
    <w:div w:id="174809462">
      <w:bodyDiv w:val="1"/>
      <w:marLeft w:val="0"/>
      <w:marRight w:val="0"/>
      <w:marTop w:val="0"/>
      <w:marBottom w:val="0"/>
      <w:divBdr>
        <w:top w:val="none" w:sz="0" w:space="0" w:color="auto"/>
        <w:left w:val="none" w:sz="0" w:space="0" w:color="auto"/>
        <w:bottom w:val="none" w:sz="0" w:space="0" w:color="auto"/>
        <w:right w:val="none" w:sz="0" w:space="0" w:color="auto"/>
      </w:divBdr>
    </w:div>
    <w:div w:id="177472286">
      <w:bodyDiv w:val="1"/>
      <w:marLeft w:val="0"/>
      <w:marRight w:val="0"/>
      <w:marTop w:val="0"/>
      <w:marBottom w:val="0"/>
      <w:divBdr>
        <w:top w:val="none" w:sz="0" w:space="0" w:color="auto"/>
        <w:left w:val="none" w:sz="0" w:space="0" w:color="auto"/>
        <w:bottom w:val="none" w:sz="0" w:space="0" w:color="auto"/>
        <w:right w:val="none" w:sz="0" w:space="0" w:color="auto"/>
      </w:divBdr>
    </w:div>
    <w:div w:id="191455622">
      <w:bodyDiv w:val="1"/>
      <w:marLeft w:val="0"/>
      <w:marRight w:val="0"/>
      <w:marTop w:val="0"/>
      <w:marBottom w:val="0"/>
      <w:divBdr>
        <w:top w:val="none" w:sz="0" w:space="0" w:color="auto"/>
        <w:left w:val="none" w:sz="0" w:space="0" w:color="auto"/>
        <w:bottom w:val="none" w:sz="0" w:space="0" w:color="auto"/>
        <w:right w:val="none" w:sz="0" w:space="0" w:color="auto"/>
      </w:divBdr>
    </w:div>
    <w:div w:id="199709324">
      <w:bodyDiv w:val="1"/>
      <w:marLeft w:val="0"/>
      <w:marRight w:val="0"/>
      <w:marTop w:val="0"/>
      <w:marBottom w:val="0"/>
      <w:divBdr>
        <w:top w:val="none" w:sz="0" w:space="0" w:color="auto"/>
        <w:left w:val="none" w:sz="0" w:space="0" w:color="auto"/>
        <w:bottom w:val="none" w:sz="0" w:space="0" w:color="auto"/>
        <w:right w:val="none" w:sz="0" w:space="0" w:color="auto"/>
      </w:divBdr>
    </w:div>
    <w:div w:id="202980550">
      <w:bodyDiv w:val="1"/>
      <w:marLeft w:val="0"/>
      <w:marRight w:val="0"/>
      <w:marTop w:val="0"/>
      <w:marBottom w:val="0"/>
      <w:divBdr>
        <w:top w:val="none" w:sz="0" w:space="0" w:color="auto"/>
        <w:left w:val="none" w:sz="0" w:space="0" w:color="auto"/>
        <w:bottom w:val="none" w:sz="0" w:space="0" w:color="auto"/>
        <w:right w:val="none" w:sz="0" w:space="0" w:color="auto"/>
      </w:divBdr>
    </w:div>
    <w:div w:id="204761621">
      <w:bodyDiv w:val="1"/>
      <w:marLeft w:val="0"/>
      <w:marRight w:val="0"/>
      <w:marTop w:val="0"/>
      <w:marBottom w:val="0"/>
      <w:divBdr>
        <w:top w:val="none" w:sz="0" w:space="0" w:color="auto"/>
        <w:left w:val="none" w:sz="0" w:space="0" w:color="auto"/>
        <w:bottom w:val="none" w:sz="0" w:space="0" w:color="auto"/>
        <w:right w:val="none" w:sz="0" w:space="0" w:color="auto"/>
      </w:divBdr>
    </w:div>
    <w:div w:id="221793157">
      <w:bodyDiv w:val="1"/>
      <w:marLeft w:val="0"/>
      <w:marRight w:val="0"/>
      <w:marTop w:val="0"/>
      <w:marBottom w:val="0"/>
      <w:divBdr>
        <w:top w:val="none" w:sz="0" w:space="0" w:color="auto"/>
        <w:left w:val="none" w:sz="0" w:space="0" w:color="auto"/>
        <w:bottom w:val="none" w:sz="0" w:space="0" w:color="auto"/>
        <w:right w:val="none" w:sz="0" w:space="0" w:color="auto"/>
      </w:divBdr>
    </w:div>
    <w:div w:id="222448886">
      <w:bodyDiv w:val="1"/>
      <w:marLeft w:val="0"/>
      <w:marRight w:val="0"/>
      <w:marTop w:val="0"/>
      <w:marBottom w:val="0"/>
      <w:divBdr>
        <w:top w:val="none" w:sz="0" w:space="0" w:color="auto"/>
        <w:left w:val="none" w:sz="0" w:space="0" w:color="auto"/>
        <w:bottom w:val="none" w:sz="0" w:space="0" w:color="auto"/>
        <w:right w:val="none" w:sz="0" w:space="0" w:color="auto"/>
      </w:divBdr>
    </w:div>
    <w:div w:id="224723255">
      <w:bodyDiv w:val="1"/>
      <w:marLeft w:val="0"/>
      <w:marRight w:val="0"/>
      <w:marTop w:val="0"/>
      <w:marBottom w:val="0"/>
      <w:divBdr>
        <w:top w:val="none" w:sz="0" w:space="0" w:color="auto"/>
        <w:left w:val="none" w:sz="0" w:space="0" w:color="auto"/>
        <w:bottom w:val="none" w:sz="0" w:space="0" w:color="auto"/>
        <w:right w:val="none" w:sz="0" w:space="0" w:color="auto"/>
      </w:divBdr>
    </w:div>
    <w:div w:id="225458911">
      <w:bodyDiv w:val="1"/>
      <w:marLeft w:val="0"/>
      <w:marRight w:val="0"/>
      <w:marTop w:val="0"/>
      <w:marBottom w:val="0"/>
      <w:divBdr>
        <w:top w:val="none" w:sz="0" w:space="0" w:color="auto"/>
        <w:left w:val="none" w:sz="0" w:space="0" w:color="auto"/>
        <w:bottom w:val="none" w:sz="0" w:space="0" w:color="auto"/>
        <w:right w:val="none" w:sz="0" w:space="0" w:color="auto"/>
      </w:divBdr>
    </w:div>
    <w:div w:id="234777497">
      <w:bodyDiv w:val="1"/>
      <w:marLeft w:val="0"/>
      <w:marRight w:val="0"/>
      <w:marTop w:val="0"/>
      <w:marBottom w:val="0"/>
      <w:divBdr>
        <w:top w:val="none" w:sz="0" w:space="0" w:color="auto"/>
        <w:left w:val="none" w:sz="0" w:space="0" w:color="auto"/>
        <w:bottom w:val="none" w:sz="0" w:space="0" w:color="auto"/>
        <w:right w:val="none" w:sz="0" w:space="0" w:color="auto"/>
      </w:divBdr>
    </w:div>
    <w:div w:id="237401846">
      <w:bodyDiv w:val="1"/>
      <w:marLeft w:val="0"/>
      <w:marRight w:val="0"/>
      <w:marTop w:val="0"/>
      <w:marBottom w:val="0"/>
      <w:divBdr>
        <w:top w:val="none" w:sz="0" w:space="0" w:color="auto"/>
        <w:left w:val="none" w:sz="0" w:space="0" w:color="auto"/>
        <w:bottom w:val="none" w:sz="0" w:space="0" w:color="auto"/>
        <w:right w:val="none" w:sz="0" w:space="0" w:color="auto"/>
      </w:divBdr>
    </w:div>
    <w:div w:id="241379295">
      <w:bodyDiv w:val="1"/>
      <w:marLeft w:val="0"/>
      <w:marRight w:val="0"/>
      <w:marTop w:val="0"/>
      <w:marBottom w:val="0"/>
      <w:divBdr>
        <w:top w:val="none" w:sz="0" w:space="0" w:color="auto"/>
        <w:left w:val="none" w:sz="0" w:space="0" w:color="auto"/>
        <w:bottom w:val="none" w:sz="0" w:space="0" w:color="auto"/>
        <w:right w:val="none" w:sz="0" w:space="0" w:color="auto"/>
      </w:divBdr>
    </w:div>
    <w:div w:id="260140840">
      <w:bodyDiv w:val="1"/>
      <w:marLeft w:val="0"/>
      <w:marRight w:val="0"/>
      <w:marTop w:val="0"/>
      <w:marBottom w:val="0"/>
      <w:divBdr>
        <w:top w:val="none" w:sz="0" w:space="0" w:color="auto"/>
        <w:left w:val="none" w:sz="0" w:space="0" w:color="auto"/>
        <w:bottom w:val="none" w:sz="0" w:space="0" w:color="auto"/>
        <w:right w:val="none" w:sz="0" w:space="0" w:color="auto"/>
      </w:divBdr>
    </w:div>
    <w:div w:id="262033510">
      <w:bodyDiv w:val="1"/>
      <w:marLeft w:val="0"/>
      <w:marRight w:val="0"/>
      <w:marTop w:val="0"/>
      <w:marBottom w:val="0"/>
      <w:divBdr>
        <w:top w:val="none" w:sz="0" w:space="0" w:color="auto"/>
        <w:left w:val="none" w:sz="0" w:space="0" w:color="auto"/>
        <w:bottom w:val="none" w:sz="0" w:space="0" w:color="auto"/>
        <w:right w:val="none" w:sz="0" w:space="0" w:color="auto"/>
      </w:divBdr>
    </w:div>
    <w:div w:id="262301986">
      <w:bodyDiv w:val="1"/>
      <w:marLeft w:val="0"/>
      <w:marRight w:val="0"/>
      <w:marTop w:val="0"/>
      <w:marBottom w:val="0"/>
      <w:divBdr>
        <w:top w:val="none" w:sz="0" w:space="0" w:color="auto"/>
        <w:left w:val="none" w:sz="0" w:space="0" w:color="auto"/>
        <w:bottom w:val="none" w:sz="0" w:space="0" w:color="auto"/>
        <w:right w:val="none" w:sz="0" w:space="0" w:color="auto"/>
      </w:divBdr>
    </w:div>
    <w:div w:id="265578343">
      <w:bodyDiv w:val="1"/>
      <w:marLeft w:val="0"/>
      <w:marRight w:val="0"/>
      <w:marTop w:val="0"/>
      <w:marBottom w:val="0"/>
      <w:divBdr>
        <w:top w:val="none" w:sz="0" w:space="0" w:color="auto"/>
        <w:left w:val="none" w:sz="0" w:space="0" w:color="auto"/>
        <w:bottom w:val="none" w:sz="0" w:space="0" w:color="auto"/>
        <w:right w:val="none" w:sz="0" w:space="0" w:color="auto"/>
      </w:divBdr>
    </w:div>
    <w:div w:id="272910052">
      <w:bodyDiv w:val="1"/>
      <w:marLeft w:val="0"/>
      <w:marRight w:val="0"/>
      <w:marTop w:val="0"/>
      <w:marBottom w:val="0"/>
      <w:divBdr>
        <w:top w:val="none" w:sz="0" w:space="0" w:color="auto"/>
        <w:left w:val="none" w:sz="0" w:space="0" w:color="auto"/>
        <w:bottom w:val="none" w:sz="0" w:space="0" w:color="auto"/>
        <w:right w:val="none" w:sz="0" w:space="0" w:color="auto"/>
      </w:divBdr>
    </w:div>
    <w:div w:id="285697616">
      <w:bodyDiv w:val="1"/>
      <w:marLeft w:val="0"/>
      <w:marRight w:val="0"/>
      <w:marTop w:val="0"/>
      <w:marBottom w:val="0"/>
      <w:divBdr>
        <w:top w:val="none" w:sz="0" w:space="0" w:color="auto"/>
        <w:left w:val="none" w:sz="0" w:space="0" w:color="auto"/>
        <w:bottom w:val="none" w:sz="0" w:space="0" w:color="auto"/>
        <w:right w:val="none" w:sz="0" w:space="0" w:color="auto"/>
      </w:divBdr>
    </w:div>
    <w:div w:id="285889426">
      <w:bodyDiv w:val="1"/>
      <w:marLeft w:val="0"/>
      <w:marRight w:val="0"/>
      <w:marTop w:val="0"/>
      <w:marBottom w:val="0"/>
      <w:divBdr>
        <w:top w:val="none" w:sz="0" w:space="0" w:color="auto"/>
        <w:left w:val="none" w:sz="0" w:space="0" w:color="auto"/>
        <w:bottom w:val="none" w:sz="0" w:space="0" w:color="auto"/>
        <w:right w:val="none" w:sz="0" w:space="0" w:color="auto"/>
      </w:divBdr>
    </w:div>
    <w:div w:id="298533242">
      <w:bodyDiv w:val="1"/>
      <w:marLeft w:val="0"/>
      <w:marRight w:val="0"/>
      <w:marTop w:val="0"/>
      <w:marBottom w:val="0"/>
      <w:divBdr>
        <w:top w:val="none" w:sz="0" w:space="0" w:color="auto"/>
        <w:left w:val="none" w:sz="0" w:space="0" w:color="auto"/>
        <w:bottom w:val="none" w:sz="0" w:space="0" w:color="auto"/>
        <w:right w:val="none" w:sz="0" w:space="0" w:color="auto"/>
      </w:divBdr>
    </w:div>
    <w:div w:id="304701787">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
    <w:div w:id="324357336">
      <w:bodyDiv w:val="1"/>
      <w:marLeft w:val="0"/>
      <w:marRight w:val="0"/>
      <w:marTop w:val="0"/>
      <w:marBottom w:val="0"/>
      <w:divBdr>
        <w:top w:val="none" w:sz="0" w:space="0" w:color="auto"/>
        <w:left w:val="none" w:sz="0" w:space="0" w:color="auto"/>
        <w:bottom w:val="none" w:sz="0" w:space="0" w:color="auto"/>
        <w:right w:val="none" w:sz="0" w:space="0" w:color="auto"/>
      </w:divBdr>
    </w:div>
    <w:div w:id="325591780">
      <w:bodyDiv w:val="1"/>
      <w:marLeft w:val="0"/>
      <w:marRight w:val="0"/>
      <w:marTop w:val="0"/>
      <w:marBottom w:val="0"/>
      <w:divBdr>
        <w:top w:val="none" w:sz="0" w:space="0" w:color="auto"/>
        <w:left w:val="none" w:sz="0" w:space="0" w:color="auto"/>
        <w:bottom w:val="none" w:sz="0" w:space="0" w:color="auto"/>
        <w:right w:val="none" w:sz="0" w:space="0" w:color="auto"/>
      </w:divBdr>
    </w:div>
    <w:div w:id="346370913">
      <w:bodyDiv w:val="1"/>
      <w:marLeft w:val="0"/>
      <w:marRight w:val="0"/>
      <w:marTop w:val="0"/>
      <w:marBottom w:val="0"/>
      <w:divBdr>
        <w:top w:val="none" w:sz="0" w:space="0" w:color="auto"/>
        <w:left w:val="none" w:sz="0" w:space="0" w:color="auto"/>
        <w:bottom w:val="none" w:sz="0" w:space="0" w:color="auto"/>
        <w:right w:val="none" w:sz="0" w:space="0" w:color="auto"/>
      </w:divBdr>
    </w:div>
    <w:div w:id="347830504">
      <w:bodyDiv w:val="1"/>
      <w:marLeft w:val="0"/>
      <w:marRight w:val="0"/>
      <w:marTop w:val="0"/>
      <w:marBottom w:val="0"/>
      <w:divBdr>
        <w:top w:val="none" w:sz="0" w:space="0" w:color="auto"/>
        <w:left w:val="none" w:sz="0" w:space="0" w:color="auto"/>
        <w:bottom w:val="none" w:sz="0" w:space="0" w:color="auto"/>
        <w:right w:val="none" w:sz="0" w:space="0" w:color="auto"/>
      </w:divBdr>
    </w:div>
    <w:div w:id="352076921">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73118801">
      <w:bodyDiv w:val="1"/>
      <w:marLeft w:val="0"/>
      <w:marRight w:val="0"/>
      <w:marTop w:val="0"/>
      <w:marBottom w:val="0"/>
      <w:divBdr>
        <w:top w:val="none" w:sz="0" w:space="0" w:color="auto"/>
        <w:left w:val="none" w:sz="0" w:space="0" w:color="auto"/>
        <w:bottom w:val="none" w:sz="0" w:space="0" w:color="auto"/>
        <w:right w:val="none" w:sz="0" w:space="0" w:color="auto"/>
      </w:divBdr>
    </w:div>
    <w:div w:id="379012024">
      <w:bodyDiv w:val="1"/>
      <w:marLeft w:val="0"/>
      <w:marRight w:val="0"/>
      <w:marTop w:val="0"/>
      <w:marBottom w:val="0"/>
      <w:divBdr>
        <w:top w:val="none" w:sz="0" w:space="0" w:color="auto"/>
        <w:left w:val="none" w:sz="0" w:space="0" w:color="auto"/>
        <w:bottom w:val="none" w:sz="0" w:space="0" w:color="auto"/>
        <w:right w:val="none" w:sz="0" w:space="0" w:color="auto"/>
      </w:divBdr>
    </w:div>
    <w:div w:id="386733312">
      <w:bodyDiv w:val="1"/>
      <w:marLeft w:val="0"/>
      <w:marRight w:val="0"/>
      <w:marTop w:val="0"/>
      <w:marBottom w:val="0"/>
      <w:divBdr>
        <w:top w:val="none" w:sz="0" w:space="0" w:color="auto"/>
        <w:left w:val="none" w:sz="0" w:space="0" w:color="auto"/>
        <w:bottom w:val="none" w:sz="0" w:space="0" w:color="auto"/>
        <w:right w:val="none" w:sz="0" w:space="0" w:color="auto"/>
      </w:divBdr>
    </w:div>
    <w:div w:id="391080209">
      <w:bodyDiv w:val="1"/>
      <w:marLeft w:val="0"/>
      <w:marRight w:val="0"/>
      <w:marTop w:val="0"/>
      <w:marBottom w:val="0"/>
      <w:divBdr>
        <w:top w:val="none" w:sz="0" w:space="0" w:color="auto"/>
        <w:left w:val="none" w:sz="0" w:space="0" w:color="auto"/>
        <w:bottom w:val="none" w:sz="0" w:space="0" w:color="auto"/>
        <w:right w:val="none" w:sz="0" w:space="0" w:color="auto"/>
      </w:divBdr>
    </w:div>
    <w:div w:id="395976629">
      <w:bodyDiv w:val="1"/>
      <w:marLeft w:val="0"/>
      <w:marRight w:val="0"/>
      <w:marTop w:val="0"/>
      <w:marBottom w:val="0"/>
      <w:divBdr>
        <w:top w:val="none" w:sz="0" w:space="0" w:color="auto"/>
        <w:left w:val="none" w:sz="0" w:space="0" w:color="auto"/>
        <w:bottom w:val="none" w:sz="0" w:space="0" w:color="auto"/>
        <w:right w:val="none" w:sz="0" w:space="0" w:color="auto"/>
      </w:divBdr>
    </w:div>
    <w:div w:id="396898533">
      <w:bodyDiv w:val="1"/>
      <w:marLeft w:val="0"/>
      <w:marRight w:val="0"/>
      <w:marTop w:val="0"/>
      <w:marBottom w:val="0"/>
      <w:divBdr>
        <w:top w:val="none" w:sz="0" w:space="0" w:color="auto"/>
        <w:left w:val="none" w:sz="0" w:space="0" w:color="auto"/>
        <w:bottom w:val="none" w:sz="0" w:space="0" w:color="auto"/>
        <w:right w:val="none" w:sz="0" w:space="0" w:color="auto"/>
      </w:divBdr>
    </w:div>
    <w:div w:id="414978884">
      <w:bodyDiv w:val="1"/>
      <w:marLeft w:val="0"/>
      <w:marRight w:val="0"/>
      <w:marTop w:val="0"/>
      <w:marBottom w:val="0"/>
      <w:divBdr>
        <w:top w:val="none" w:sz="0" w:space="0" w:color="auto"/>
        <w:left w:val="none" w:sz="0" w:space="0" w:color="auto"/>
        <w:bottom w:val="none" w:sz="0" w:space="0" w:color="auto"/>
        <w:right w:val="none" w:sz="0" w:space="0" w:color="auto"/>
      </w:divBdr>
    </w:div>
    <w:div w:id="415515909">
      <w:bodyDiv w:val="1"/>
      <w:marLeft w:val="0"/>
      <w:marRight w:val="0"/>
      <w:marTop w:val="0"/>
      <w:marBottom w:val="0"/>
      <w:divBdr>
        <w:top w:val="none" w:sz="0" w:space="0" w:color="auto"/>
        <w:left w:val="none" w:sz="0" w:space="0" w:color="auto"/>
        <w:bottom w:val="none" w:sz="0" w:space="0" w:color="auto"/>
        <w:right w:val="none" w:sz="0" w:space="0" w:color="auto"/>
      </w:divBdr>
    </w:div>
    <w:div w:id="423261756">
      <w:bodyDiv w:val="1"/>
      <w:marLeft w:val="0"/>
      <w:marRight w:val="0"/>
      <w:marTop w:val="0"/>
      <w:marBottom w:val="0"/>
      <w:divBdr>
        <w:top w:val="none" w:sz="0" w:space="0" w:color="auto"/>
        <w:left w:val="none" w:sz="0" w:space="0" w:color="auto"/>
        <w:bottom w:val="none" w:sz="0" w:space="0" w:color="auto"/>
        <w:right w:val="none" w:sz="0" w:space="0" w:color="auto"/>
      </w:divBdr>
    </w:div>
    <w:div w:id="428746109">
      <w:bodyDiv w:val="1"/>
      <w:marLeft w:val="0"/>
      <w:marRight w:val="0"/>
      <w:marTop w:val="0"/>
      <w:marBottom w:val="0"/>
      <w:divBdr>
        <w:top w:val="none" w:sz="0" w:space="0" w:color="auto"/>
        <w:left w:val="none" w:sz="0" w:space="0" w:color="auto"/>
        <w:bottom w:val="none" w:sz="0" w:space="0" w:color="auto"/>
        <w:right w:val="none" w:sz="0" w:space="0" w:color="auto"/>
      </w:divBdr>
    </w:div>
    <w:div w:id="430779504">
      <w:bodyDiv w:val="1"/>
      <w:marLeft w:val="0"/>
      <w:marRight w:val="0"/>
      <w:marTop w:val="0"/>
      <w:marBottom w:val="0"/>
      <w:divBdr>
        <w:top w:val="none" w:sz="0" w:space="0" w:color="auto"/>
        <w:left w:val="none" w:sz="0" w:space="0" w:color="auto"/>
        <w:bottom w:val="none" w:sz="0" w:space="0" w:color="auto"/>
        <w:right w:val="none" w:sz="0" w:space="0" w:color="auto"/>
      </w:divBdr>
    </w:div>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445083522">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485434377">
      <w:bodyDiv w:val="1"/>
      <w:marLeft w:val="0"/>
      <w:marRight w:val="0"/>
      <w:marTop w:val="0"/>
      <w:marBottom w:val="0"/>
      <w:divBdr>
        <w:top w:val="none" w:sz="0" w:space="0" w:color="auto"/>
        <w:left w:val="none" w:sz="0" w:space="0" w:color="auto"/>
        <w:bottom w:val="none" w:sz="0" w:space="0" w:color="auto"/>
        <w:right w:val="none" w:sz="0" w:space="0" w:color="auto"/>
      </w:divBdr>
    </w:div>
    <w:div w:id="487594267">
      <w:bodyDiv w:val="1"/>
      <w:marLeft w:val="0"/>
      <w:marRight w:val="0"/>
      <w:marTop w:val="0"/>
      <w:marBottom w:val="0"/>
      <w:divBdr>
        <w:top w:val="none" w:sz="0" w:space="0" w:color="auto"/>
        <w:left w:val="none" w:sz="0" w:space="0" w:color="auto"/>
        <w:bottom w:val="none" w:sz="0" w:space="0" w:color="auto"/>
        <w:right w:val="none" w:sz="0" w:space="0" w:color="auto"/>
      </w:divBdr>
    </w:div>
    <w:div w:id="488524361">
      <w:bodyDiv w:val="1"/>
      <w:marLeft w:val="0"/>
      <w:marRight w:val="0"/>
      <w:marTop w:val="0"/>
      <w:marBottom w:val="0"/>
      <w:divBdr>
        <w:top w:val="none" w:sz="0" w:space="0" w:color="auto"/>
        <w:left w:val="none" w:sz="0" w:space="0" w:color="auto"/>
        <w:bottom w:val="none" w:sz="0" w:space="0" w:color="auto"/>
        <w:right w:val="none" w:sz="0" w:space="0" w:color="auto"/>
      </w:divBdr>
    </w:div>
    <w:div w:id="489491797">
      <w:bodyDiv w:val="1"/>
      <w:marLeft w:val="0"/>
      <w:marRight w:val="0"/>
      <w:marTop w:val="0"/>
      <w:marBottom w:val="0"/>
      <w:divBdr>
        <w:top w:val="none" w:sz="0" w:space="0" w:color="auto"/>
        <w:left w:val="none" w:sz="0" w:space="0" w:color="auto"/>
        <w:bottom w:val="none" w:sz="0" w:space="0" w:color="auto"/>
        <w:right w:val="none" w:sz="0" w:space="0" w:color="auto"/>
      </w:divBdr>
    </w:div>
    <w:div w:id="493495926">
      <w:bodyDiv w:val="1"/>
      <w:marLeft w:val="0"/>
      <w:marRight w:val="0"/>
      <w:marTop w:val="0"/>
      <w:marBottom w:val="0"/>
      <w:divBdr>
        <w:top w:val="none" w:sz="0" w:space="0" w:color="auto"/>
        <w:left w:val="none" w:sz="0" w:space="0" w:color="auto"/>
        <w:bottom w:val="none" w:sz="0" w:space="0" w:color="auto"/>
        <w:right w:val="none" w:sz="0" w:space="0" w:color="auto"/>
      </w:divBdr>
    </w:div>
    <w:div w:id="501160549">
      <w:bodyDiv w:val="1"/>
      <w:marLeft w:val="0"/>
      <w:marRight w:val="0"/>
      <w:marTop w:val="0"/>
      <w:marBottom w:val="0"/>
      <w:divBdr>
        <w:top w:val="none" w:sz="0" w:space="0" w:color="auto"/>
        <w:left w:val="none" w:sz="0" w:space="0" w:color="auto"/>
        <w:bottom w:val="none" w:sz="0" w:space="0" w:color="auto"/>
        <w:right w:val="none" w:sz="0" w:space="0" w:color="auto"/>
      </w:divBdr>
    </w:div>
    <w:div w:id="532034868">
      <w:bodyDiv w:val="1"/>
      <w:marLeft w:val="0"/>
      <w:marRight w:val="0"/>
      <w:marTop w:val="0"/>
      <w:marBottom w:val="0"/>
      <w:divBdr>
        <w:top w:val="none" w:sz="0" w:space="0" w:color="auto"/>
        <w:left w:val="none" w:sz="0" w:space="0" w:color="auto"/>
        <w:bottom w:val="none" w:sz="0" w:space="0" w:color="auto"/>
        <w:right w:val="none" w:sz="0" w:space="0" w:color="auto"/>
      </w:divBdr>
    </w:div>
    <w:div w:id="544874718">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58176527">
      <w:bodyDiv w:val="1"/>
      <w:marLeft w:val="0"/>
      <w:marRight w:val="0"/>
      <w:marTop w:val="0"/>
      <w:marBottom w:val="0"/>
      <w:divBdr>
        <w:top w:val="none" w:sz="0" w:space="0" w:color="auto"/>
        <w:left w:val="none" w:sz="0" w:space="0" w:color="auto"/>
        <w:bottom w:val="none" w:sz="0" w:space="0" w:color="auto"/>
        <w:right w:val="none" w:sz="0" w:space="0" w:color="auto"/>
      </w:divBdr>
    </w:div>
    <w:div w:id="566261985">
      <w:bodyDiv w:val="1"/>
      <w:marLeft w:val="0"/>
      <w:marRight w:val="0"/>
      <w:marTop w:val="0"/>
      <w:marBottom w:val="0"/>
      <w:divBdr>
        <w:top w:val="none" w:sz="0" w:space="0" w:color="auto"/>
        <w:left w:val="none" w:sz="0" w:space="0" w:color="auto"/>
        <w:bottom w:val="none" w:sz="0" w:space="0" w:color="auto"/>
        <w:right w:val="none" w:sz="0" w:space="0" w:color="auto"/>
      </w:divBdr>
    </w:div>
    <w:div w:id="568463592">
      <w:bodyDiv w:val="1"/>
      <w:marLeft w:val="0"/>
      <w:marRight w:val="0"/>
      <w:marTop w:val="0"/>
      <w:marBottom w:val="0"/>
      <w:divBdr>
        <w:top w:val="none" w:sz="0" w:space="0" w:color="auto"/>
        <w:left w:val="none" w:sz="0" w:space="0" w:color="auto"/>
        <w:bottom w:val="none" w:sz="0" w:space="0" w:color="auto"/>
        <w:right w:val="none" w:sz="0" w:space="0" w:color="auto"/>
      </w:divBdr>
    </w:div>
    <w:div w:id="569388334">
      <w:bodyDiv w:val="1"/>
      <w:marLeft w:val="0"/>
      <w:marRight w:val="0"/>
      <w:marTop w:val="0"/>
      <w:marBottom w:val="0"/>
      <w:divBdr>
        <w:top w:val="none" w:sz="0" w:space="0" w:color="auto"/>
        <w:left w:val="none" w:sz="0" w:space="0" w:color="auto"/>
        <w:bottom w:val="none" w:sz="0" w:space="0" w:color="auto"/>
        <w:right w:val="none" w:sz="0" w:space="0" w:color="auto"/>
      </w:divBdr>
    </w:div>
    <w:div w:id="569509425">
      <w:bodyDiv w:val="1"/>
      <w:marLeft w:val="0"/>
      <w:marRight w:val="0"/>
      <w:marTop w:val="0"/>
      <w:marBottom w:val="0"/>
      <w:divBdr>
        <w:top w:val="none" w:sz="0" w:space="0" w:color="auto"/>
        <w:left w:val="none" w:sz="0" w:space="0" w:color="auto"/>
        <w:bottom w:val="none" w:sz="0" w:space="0" w:color="auto"/>
        <w:right w:val="none" w:sz="0" w:space="0" w:color="auto"/>
      </w:divBdr>
    </w:div>
    <w:div w:id="574047592">
      <w:bodyDiv w:val="1"/>
      <w:marLeft w:val="0"/>
      <w:marRight w:val="0"/>
      <w:marTop w:val="0"/>
      <w:marBottom w:val="0"/>
      <w:divBdr>
        <w:top w:val="none" w:sz="0" w:space="0" w:color="auto"/>
        <w:left w:val="none" w:sz="0" w:space="0" w:color="auto"/>
        <w:bottom w:val="none" w:sz="0" w:space="0" w:color="auto"/>
        <w:right w:val="none" w:sz="0" w:space="0" w:color="auto"/>
      </w:divBdr>
    </w:div>
    <w:div w:id="588854345">
      <w:bodyDiv w:val="1"/>
      <w:marLeft w:val="0"/>
      <w:marRight w:val="0"/>
      <w:marTop w:val="0"/>
      <w:marBottom w:val="0"/>
      <w:divBdr>
        <w:top w:val="none" w:sz="0" w:space="0" w:color="auto"/>
        <w:left w:val="none" w:sz="0" w:space="0" w:color="auto"/>
        <w:bottom w:val="none" w:sz="0" w:space="0" w:color="auto"/>
        <w:right w:val="none" w:sz="0" w:space="0" w:color="auto"/>
      </w:divBdr>
    </w:div>
    <w:div w:id="596207044">
      <w:bodyDiv w:val="1"/>
      <w:marLeft w:val="0"/>
      <w:marRight w:val="0"/>
      <w:marTop w:val="0"/>
      <w:marBottom w:val="0"/>
      <w:divBdr>
        <w:top w:val="none" w:sz="0" w:space="0" w:color="auto"/>
        <w:left w:val="none" w:sz="0" w:space="0" w:color="auto"/>
        <w:bottom w:val="none" w:sz="0" w:space="0" w:color="auto"/>
        <w:right w:val="none" w:sz="0" w:space="0" w:color="auto"/>
      </w:divBdr>
    </w:div>
    <w:div w:id="599262486">
      <w:bodyDiv w:val="1"/>
      <w:marLeft w:val="0"/>
      <w:marRight w:val="0"/>
      <w:marTop w:val="0"/>
      <w:marBottom w:val="0"/>
      <w:divBdr>
        <w:top w:val="none" w:sz="0" w:space="0" w:color="auto"/>
        <w:left w:val="none" w:sz="0" w:space="0" w:color="auto"/>
        <w:bottom w:val="none" w:sz="0" w:space="0" w:color="auto"/>
        <w:right w:val="none" w:sz="0" w:space="0" w:color="auto"/>
      </w:divBdr>
    </w:div>
    <w:div w:id="619191665">
      <w:bodyDiv w:val="1"/>
      <w:marLeft w:val="0"/>
      <w:marRight w:val="0"/>
      <w:marTop w:val="0"/>
      <w:marBottom w:val="0"/>
      <w:divBdr>
        <w:top w:val="none" w:sz="0" w:space="0" w:color="auto"/>
        <w:left w:val="none" w:sz="0" w:space="0" w:color="auto"/>
        <w:bottom w:val="none" w:sz="0" w:space="0" w:color="auto"/>
        <w:right w:val="none" w:sz="0" w:space="0" w:color="auto"/>
      </w:divBdr>
    </w:div>
    <w:div w:id="622809595">
      <w:bodyDiv w:val="1"/>
      <w:marLeft w:val="0"/>
      <w:marRight w:val="0"/>
      <w:marTop w:val="0"/>
      <w:marBottom w:val="0"/>
      <w:divBdr>
        <w:top w:val="none" w:sz="0" w:space="0" w:color="auto"/>
        <w:left w:val="none" w:sz="0" w:space="0" w:color="auto"/>
        <w:bottom w:val="none" w:sz="0" w:space="0" w:color="auto"/>
        <w:right w:val="none" w:sz="0" w:space="0" w:color="auto"/>
      </w:divBdr>
    </w:div>
    <w:div w:id="623851721">
      <w:bodyDiv w:val="1"/>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0"/>
          <w:divBdr>
            <w:top w:val="none" w:sz="0" w:space="0" w:color="auto"/>
            <w:left w:val="none" w:sz="0" w:space="0" w:color="auto"/>
            <w:bottom w:val="none" w:sz="0" w:space="0" w:color="auto"/>
            <w:right w:val="none" w:sz="0" w:space="0" w:color="auto"/>
          </w:divBdr>
        </w:div>
      </w:divsChild>
    </w:div>
    <w:div w:id="628169551">
      <w:bodyDiv w:val="1"/>
      <w:marLeft w:val="0"/>
      <w:marRight w:val="0"/>
      <w:marTop w:val="0"/>
      <w:marBottom w:val="0"/>
      <w:divBdr>
        <w:top w:val="none" w:sz="0" w:space="0" w:color="auto"/>
        <w:left w:val="none" w:sz="0" w:space="0" w:color="auto"/>
        <w:bottom w:val="none" w:sz="0" w:space="0" w:color="auto"/>
        <w:right w:val="none" w:sz="0" w:space="0" w:color="auto"/>
      </w:divBdr>
    </w:div>
    <w:div w:id="632639850">
      <w:bodyDiv w:val="1"/>
      <w:marLeft w:val="0"/>
      <w:marRight w:val="0"/>
      <w:marTop w:val="0"/>
      <w:marBottom w:val="0"/>
      <w:divBdr>
        <w:top w:val="none" w:sz="0" w:space="0" w:color="auto"/>
        <w:left w:val="none" w:sz="0" w:space="0" w:color="auto"/>
        <w:bottom w:val="none" w:sz="0" w:space="0" w:color="auto"/>
        <w:right w:val="none" w:sz="0" w:space="0" w:color="auto"/>
      </w:divBdr>
    </w:div>
    <w:div w:id="636303401">
      <w:bodyDiv w:val="1"/>
      <w:marLeft w:val="0"/>
      <w:marRight w:val="0"/>
      <w:marTop w:val="0"/>
      <w:marBottom w:val="0"/>
      <w:divBdr>
        <w:top w:val="none" w:sz="0" w:space="0" w:color="auto"/>
        <w:left w:val="none" w:sz="0" w:space="0" w:color="auto"/>
        <w:bottom w:val="none" w:sz="0" w:space="0" w:color="auto"/>
        <w:right w:val="none" w:sz="0" w:space="0" w:color="auto"/>
      </w:divBdr>
    </w:div>
    <w:div w:id="644090248">
      <w:bodyDiv w:val="1"/>
      <w:marLeft w:val="0"/>
      <w:marRight w:val="0"/>
      <w:marTop w:val="0"/>
      <w:marBottom w:val="0"/>
      <w:divBdr>
        <w:top w:val="none" w:sz="0" w:space="0" w:color="auto"/>
        <w:left w:val="none" w:sz="0" w:space="0" w:color="auto"/>
        <w:bottom w:val="none" w:sz="0" w:space="0" w:color="auto"/>
        <w:right w:val="none" w:sz="0" w:space="0" w:color="auto"/>
      </w:divBdr>
    </w:div>
    <w:div w:id="647782406">
      <w:bodyDiv w:val="1"/>
      <w:marLeft w:val="0"/>
      <w:marRight w:val="0"/>
      <w:marTop w:val="0"/>
      <w:marBottom w:val="0"/>
      <w:divBdr>
        <w:top w:val="none" w:sz="0" w:space="0" w:color="auto"/>
        <w:left w:val="none" w:sz="0" w:space="0" w:color="auto"/>
        <w:bottom w:val="none" w:sz="0" w:space="0" w:color="auto"/>
        <w:right w:val="none" w:sz="0" w:space="0" w:color="auto"/>
      </w:divBdr>
    </w:div>
    <w:div w:id="658509647">
      <w:bodyDiv w:val="1"/>
      <w:marLeft w:val="0"/>
      <w:marRight w:val="0"/>
      <w:marTop w:val="0"/>
      <w:marBottom w:val="0"/>
      <w:divBdr>
        <w:top w:val="none" w:sz="0" w:space="0" w:color="auto"/>
        <w:left w:val="none" w:sz="0" w:space="0" w:color="auto"/>
        <w:bottom w:val="none" w:sz="0" w:space="0" w:color="auto"/>
        <w:right w:val="none" w:sz="0" w:space="0" w:color="auto"/>
      </w:divBdr>
      <w:divsChild>
        <w:div w:id="1965427304">
          <w:marLeft w:val="0"/>
          <w:marRight w:val="0"/>
          <w:marTop w:val="0"/>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0642542">
      <w:bodyDiv w:val="1"/>
      <w:marLeft w:val="0"/>
      <w:marRight w:val="0"/>
      <w:marTop w:val="0"/>
      <w:marBottom w:val="0"/>
      <w:divBdr>
        <w:top w:val="none" w:sz="0" w:space="0" w:color="auto"/>
        <w:left w:val="none" w:sz="0" w:space="0" w:color="auto"/>
        <w:bottom w:val="none" w:sz="0" w:space="0" w:color="auto"/>
        <w:right w:val="none" w:sz="0" w:space="0" w:color="auto"/>
      </w:divBdr>
    </w:div>
    <w:div w:id="677579776">
      <w:bodyDiv w:val="1"/>
      <w:marLeft w:val="0"/>
      <w:marRight w:val="0"/>
      <w:marTop w:val="0"/>
      <w:marBottom w:val="0"/>
      <w:divBdr>
        <w:top w:val="none" w:sz="0" w:space="0" w:color="auto"/>
        <w:left w:val="none" w:sz="0" w:space="0" w:color="auto"/>
        <w:bottom w:val="none" w:sz="0" w:space="0" w:color="auto"/>
        <w:right w:val="none" w:sz="0" w:space="0" w:color="auto"/>
      </w:divBdr>
    </w:div>
    <w:div w:id="683939423">
      <w:bodyDiv w:val="1"/>
      <w:marLeft w:val="0"/>
      <w:marRight w:val="0"/>
      <w:marTop w:val="0"/>
      <w:marBottom w:val="0"/>
      <w:divBdr>
        <w:top w:val="none" w:sz="0" w:space="0" w:color="auto"/>
        <w:left w:val="none" w:sz="0" w:space="0" w:color="auto"/>
        <w:bottom w:val="none" w:sz="0" w:space="0" w:color="auto"/>
        <w:right w:val="none" w:sz="0" w:space="0" w:color="auto"/>
      </w:divBdr>
    </w:div>
    <w:div w:id="685985475">
      <w:bodyDiv w:val="1"/>
      <w:marLeft w:val="0"/>
      <w:marRight w:val="0"/>
      <w:marTop w:val="0"/>
      <w:marBottom w:val="0"/>
      <w:divBdr>
        <w:top w:val="none" w:sz="0" w:space="0" w:color="auto"/>
        <w:left w:val="none" w:sz="0" w:space="0" w:color="auto"/>
        <w:bottom w:val="none" w:sz="0" w:space="0" w:color="auto"/>
        <w:right w:val="none" w:sz="0" w:space="0" w:color="auto"/>
      </w:divBdr>
    </w:div>
    <w:div w:id="694579153">
      <w:bodyDiv w:val="1"/>
      <w:marLeft w:val="0"/>
      <w:marRight w:val="0"/>
      <w:marTop w:val="0"/>
      <w:marBottom w:val="0"/>
      <w:divBdr>
        <w:top w:val="none" w:sz="0" w:space="0" w:color="auto"/>
        <w:left w:val="none" w:sz="0" w:space="0" w:color="auto"/>
        <w:bottom w:val="none" w:sz="0" w:space="0" w:color="auto"/>
        <w:right w:val="none" w:sz="0" w:space="0" w:color="auto"/>
      </w:divBdr>
    </w:div>
    <w:div w:id="702946477">
      <w:bodyDiv w:val="1"/>
      <w:marLeft w:val="0"/>
      <w:marRight w:val="0"/>
      <w:marTop w:val="0"/>
      <w:marBottom w:val="0"/>
      <w:divBdr>
        <w:top w:val="none" w:sz="0" w:space="0" w:color="auto"/>
        <w:left w:val="none" w:sz="0" w:space="0" w:color="auto"/>
        <w:bottom w:val="none" w:sz="0" w:space="0" w:color="auto"/>
        <w:right w:val="none" w:sz="0" w:space="0" w:color="auto"/>
      </w:divBdr>
    </w:div>
    <w:div w:id="728572050">
      <w:bodyDiv w:val="1"/>
      <w:marLeft w:val="0"/>
      <w:marRight w:val="0"/>
      <w:marTop w:val="0"/>
      <w:marBottom w:val="0"/>
      <w:divBdr>
        <w:top w:val="none" w:sz="0" w:space="0" w:color="auto"/>
        <w:left w:val="none" w:sz="0" w:space="0" w:color="auto"/>
        <w:bottom w:val="none" w:sz="0" w:space="0" w:color="auto"/>
        <w:right w:val="none" w:sz="0" w:space="0" w:color="auto"/>
      </w:divBdr>
    </w:div>
    <w:div w:id="730464981">
      <w:bodyDiv w:val="1"/>
      <w:marLeft w:val="0"/>
      <w:marRight w:val="0"/>
      <w:marTop w:val="0"/>
      <w:marBottom w:val="0"/>
      <w:divBdr>
        <w:top w:val="none" w:sz="0" w:space="0" w:color="auto"/>
        <w:left w:val="none" w:sz="0" w:space="0" w:color="auto"/>
        <w:bottom w:val="none" w:sz="0" w:space="0" w:color="auto"/>
        <w:right w:val="none" w:sz="0" w:space="0" w:color="auto"/>
      </w:divBdr>
    </w:div>
    <w:div w:id="736367823">
      <w:bodyDiv w:val="1"/>
      <w:marLeft w:val="0"/>
      <w:marRight w:val="0"/>
      <w:marTop w:val="0"/>
      <w:marBottom w:val="0"/>
      <w:divBdr>
        <w:top w:val="none" w:sz="0" w:space="0" w:color="auto"/>
        <w:left w:val="none" w:sz="0" w:space="0" w:color="auto"/>
        <w:bottom w:val="none" w:sz="0" w:space="0" w:color="auto"/>
        <w:right w:val="none" w:sz="0" w:space="0" w:color="auto"/>
      </w:divBdr>
    </w:div>
    <w:div w:id="742797693">
      <w:bodyDiv w:val="1"/>
      <w:marLeft w:val="0"/>
      <w:marRight w:val="0"/>
      <w:marTop w:val="0"/>
      <w:marBottom w:val="0"/>
      <w:divBdr>
        <w:top w:val="none" w:sz="0" w:space="0" w:color="auto"/>
        <w:left w:val="none" w:sz="0" w:space="0" w:color="auto"/>
        <w:bottom w:val="none" w:sz="0" w:space="0" w:color="auto"/>
        <w:right w:val="none" w:sz="0" w:space="0" w:color="auto"/>
      </w:divBdr>
    </w:div>
    <w:div w:id="754476591">
      <w:bodyDiv w:val="1"/>
      <w:marLeft w:val="0"/>
      <w:marRight w:val="0"/>
      <w:marTop w:val="0"/>
      <w:marBottom w:val="0"/>
      <w:divBdr>
        <w:top w:val="none" w:sz="0" w:space="0" w:color="auto"/>
        <w:left w:val="none" w:sz="0" w:space="0" w:color="auto"/>
        <w:bottom w:val="none" w:sz="0" w:space="0" w:color="auto"/>
        <w:right w:val="none" w:sz="0" w:space="0" w:color="auto"/>
      </w:divBdr>
    </w:div>
    <w:div w:id="755398735">
      <w:bodyDiv w:val="1"/>
      <w:marLeft w:val="0"/>
      <w:marRight w:val="0"/>
      <w:marTop w:val="0"/>
      <w:marBottom w:val="0"/>
      <w:divBdr>
        <w:top w:val="none" w:sz="0" w:space="0" w:color="auto"/>
        <w:left w:val="none" w:sz="0" w:space="0" w:color="auto"/>
        <w:bottom w:val="none" w:sz="0" w:space="0" w:color="auto"/>
        <w:right w:val="none" w:sz="0" w:space="0" w:color="auto"/>
      </w:divBdr>
    </w:div>
    <w:div w:id="770466093">
      <w:bodyDiv w:val="1"/>
      <w:marLeft w:val="0"/>
      <w:marRight w:val="0"/>
      <w:marTop w:val="0"/>
      <w:marBottom w:val="0"/>
      <w:divBdr>
        <w:top w:val="none" w:sz="0" w:space="0" w:color="auto"/>
        <w:left w:val="none" w:sz="0" w:space="0" w:color="auto"/>
        <w:bottom w:val="none" w:sz="0" w:space="0" w:color="auto"/>
        <w:right w:val="none" w:sz="0" w:space="0" w:color="auto"/>
      </w:divBdr>
    </w:div>
    <w:div w:id="771971647">
      <w:bodyDiv w:val="1"/>
      <w:marLeft w:val="0"/>
      <w:marRight w:val="0"/>
      <w:marTop w:val="0"/>
      <w:marBottom w:val="0"/>
      <w:divBdr>
        <w:top w:val="none" w:sz="0" w:space="0" w:color="auto"/>
        <w:left w:val="none" w:sz="0" w:space="0" w:color="auto"/>
        <w:bottom w:val="none" w:sz="0" w:space="0" w:color="auto"/>
        <w:right w:val="none" w:sz="0" w:space="0" w:color="auto"/>
      </w:divBdr>
    </w:div>
    <w:div w:id="777259451">
      <w:bodyDiv w:val="1"/>
      <w:marLeft w:val="0"/>
      <w:marRight w:val="0"/>
      <w:marTop w:val="0"/>
      <w:marBottom w:val="0"/>
      <w:divBdr>
        <w:top w:val="none" w:sz="0" w:space="0" w:color="auto"/>
        <w:left w:val="none" w:sz="0" w:space="0" w:color="auto"/>
        <w:bottom w:val="none" w:sz="0" w:space="0" w:color="auto"/>
        <w:right w:val="none" w:sz="0" w:space="0" w:color="auto"/>
      </w:divBdr>
    </w:div>
    <w:div w:id="779228067">
      <w:bodyDiv w:val="1"/>
      <w:marLeft w:val="0"/>
      <w:marRight w:val="0"/>
      <w:marTop w:val="0"/>
      <w:marBottom w:val="0"/>
      <w:divBdr>
        <w:top w:val="none" w:sz="0" w:space="0" w:color="auto"/>
        <w:left w:val="none" w:sz="0" w:space="0" w:color="auto"/>
        <w:bottom w:val="none" w:sz="0" w:space="0" w:color="auto"/>
        <w:right w:val="none" w:sz="0" w:space="0" w:color="auto"/>
      </w:divBdr>
    </w:div>
    <w:div w:id="787502921">
      <w:bodyDiv w:val="1"/>
      <w:marLeft w:val="0"/>
      <w:marRight w:val="0"/>
      <w:marTop w:val="0"/>
      <w:marBottom w:val="0"/>
      <w:divBdr>
        <w:top w:val="none" w:sz="0" w:space="0" w:color="auto"/>
        <w:left w:val="none" w:sz="0" w:space="0" w:color="auto"/>
        <w:bottom w:val="none" w:sz="0" w:space="0" w:color="auto"/>
        <w:right w:val="none" w:sz="0" w:space="0" w:color="auto"/>
      </w:divBdr>
    </w:div>
    <w:div w:id="798570949">
      <w:bodyDiv w:val="1"/>
      <w:marLeft w:val="0"/>
      <w:marRight w:val="0"/>
      <w:marTop w:val="0"/>
      <w:marBottom w:val="0"/>
      <w:divBdr>
        <w:top w:val="none" w:sz="0" w:space="0" w:color="auto"/>
        <w:left w:val="none" w:sz="0" w:space="0" w:color="auto"/>
        <w:bottom w:val="none" w:sz="0" w:space="0" w:color="auto"/>
        <w:right w:val="none" w:sz="0" w:space="0" w:color="auto"/>
      </w:divBdr>
    </w:div>
    <w:div w:id="798844497">
      <w:bodyDiv w:val="1"/>
      <w:marLeft w:val="0"/>
      <w:marRight w:val="0"/>
      <w:marTop w:val="0"/>
      <w:marBottom w:val="0"/>
      <w:divBdr>
        <w:top w:val="none" w:sz="0" w:space="0" w:color="auto"/>
        <w:left w:val="none" w:sz="0" w:space="0" w:color="auto"/>
        <w:bottom w:val="none" w:sz="0" w:space="0" w:color="auto"/>
        <w:right w:val="none" w:sz="0" w:space="0" w:color="auto"/>
      </w:divBdr>
    </w:div>
    <w:div w:id="804465363">
      <w:bodyDiv w:val="1"/>
      <w:marLeft w:val="0"/>
      <w:marRight w:val="0"/>
      <w:marTop w:val="0"/>
      <w:marBottom w:val="0"/>
      <w:divBdr>
        <w:top w:val="none" w:sz="0" w:space="0" w:color="auto"/>
        <w:left w:val="none" w:sz="0" w:space="0" w:color="auto"/>
        <w:bottom w:val="none" w:sz="0" w:space="0" w:color="auto"/>
        <w:right w:val="none" w:sz="0" w:space="0" w:color="auto"/>
      </w:divBdr>
    </w:div>
    <w:div w:id="823861737">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848561236">
      <w:bodyDiv w:val="1"/>
      <w:marLeft w:val="0"/>
      <w:marRight w:val="0"/>
      <w:marTop w:val="0"/>
      <w:marBottom w:val="0"/>
      <w:divBdr>
        <w:top w:val="none" w:sz="0" w:space="0" w:color="auto"/>
        <w:left w:val="none" w:sz="0" w:space="0" w:color="auto"/>
        <w:bottom w:val="none" w:sz="0" w:space="0" w:color="auto"/>
        <w:right w:val="none" w:sz="0" w:space="0" w:color="auto"/>
      </w:divBdr>
    </w:div>
    <w:div w:id="854271920">
      <w:bodyDiv w:val="1"/>
      <w:marLeft w:val="0"/>
      <w:marRight w:val="0"/>
      <w:marTop w:val="0"/>
      <w:marBottom w:val="0"/>
      <w:divBdr>
        <w:top w:val="none" w:sz="0" w:space="0" w:color="auto"/>
        <w:left w:val="none" w:sz="0" w:space="0" w:color="auto"/>
        <w:bottom w:val="none" w:sz="0" w:space="0" w:color="auto"/>
        <w:right w:val="none" w:sz="0" w:space="0" w:color="auto"/>
      </w:divBdr>
      <w:divsChild>
        <w:div w:id="550190138">
          <w:marLeft w:val="0"/>
          <w:marRight w:val="0"/>
          <w:marTop w:val="0"/>
          <w:marBottom w:val="0"/>
          <w:divBdr>
            <w:top w:val="none" w:sz="0" w:space="0" w:color="auto"/>
            <w:left w:val="none" w:sz="0" w:space="0" w:color="auto"/>
            <w:bottom w:val="none" w:sz="0" w:space="0" w:color="auto"/>
            <w:right w:val="none" w:sz="0" w:space="0" w:color="auto"/>
          </w:divBdr>
        </w:div>
        <w:div w:id="555553544">
          <w:marLeft w:val="0"/>
          <w:marRight w:val="0"/>
          <w:marTop w:val="0"/>
          <w:marBottom w:val="0"/>
          <w:divBdr>
            <w:top w:val="none" w:sz="0" w:space="0" w:color="auto"/>
            <w:left w:val="none" w:sz="0" w:space="0" w:color="auto"/>
            <w:bottom w:val="none" w:sz="0" w:space="0" w:color="auto"/>
            <w:right w:val="none" w:sz="0" w:space="0" w:color="auto"/>
          </w:divBdr>
        </w:div>
        <w:div w:id="965084495">
          <w:marLeft w:val="0"/>
          <w:marRight w:val="0"/>
          <w:marTop w:val="0"/>
          <w:marBottom w:val="0"/>
          <w:divBdr>
            <w:top w:val="none" w:sz="0" w:space="0" w:color="auto"/>
            <w:left w:val="none" w:sz="0" w:space="0" w:color="auto"/>
            <w:bottom w:val="none" w:sz="0" w:space="0" w:color="auto"/>
            <w:right w:val="none" w:sz="0" w:space="0" w:color="auto"/>
          </w:divBdr>
        </w:div>
        <w:div w:id="1105152208">
          <w:marLeft w:val="0"/>
          <w:marRight w:val="0"/>
          <w:marTop w:val="0"/>
          <w:marBottom w:val="0"/>
          <w:divBdr>
            <w:top w:val="none" w:sz="0" w:space="0" w:color="auto"/>
            <w:left w:val="none" w:sz="0" w:space="0" w:color="auto"/>
            <w:bottom w:val="none" w:sz="0" w:space="0" w:color="auto"/>
            <w:right w:val="none" w:sz="0" w:space="0" w:color="auto"/>
          </w:divBdr>
        </w:div>
        <w:div w:id="1115061128">
          <w:marLeft w:val="0"/>
          <w:marRight w:val="0"/>
          <w:marTop w:val="0"/>
          <w:marBottom w:val="0"/>
          <w:divBdr>
            <w:top w:val="none" w:sz="0" w:space="0" w:color="auto"/>
            <w:left w:val="none" w:sz="0" w:space="0" w:color="auto"/>
            <w:bottom w:val="none" w:sz="0" w:space="0" w:color="auto"/>
            <w:right w:val="none" w:sz="0" w:space="0" w:color="auto"/>
          </w:divBdr>
        </w:div>
        <w:div w:id="1632859629">
          <w:marLeft w:val="0"/>
          <w:marRight w:val="0"/>
          <w:marTop w:val="0"/>
          <w:marBottom w:val="0"/>
          <w:divBdr>
            <w:top w:val="none" w:sz="0" w:space="0" w:color="auto"/>
            <w:left w:val="none" w:sz="0" w:space="0" w:color="auto"/>
            <w:bottom w:val="none" w:sz="0" w:space="0" w:color="auto"/>
            <w:right w:val="none" w:sz="0" w:space="0" w:color="auto"/>
          </w:divBdr>
        </w:div>
        <w:div w:id="1993364868">
          <w:marLeft w:val="0"/>
          <w:marRight w:val="0"/>
          <w:marTop w:val="0"/>
          <w:marBottom w:val="0"/>
          <w:divBdr>
            <w:top w:val="none" w:sz="0" w:space="0" w:color="auto"/>
            <w:left w:val="none" w:sz="0" w:space="0" w:color="auto"/>
            <w:bottom w:val="none" w:sz="0" w:space="0" w:color="auto"/>
            <w:right w:val="none" w:sz="0" w:space="0" w:color="auto"/>
          </w:divBdr>
        </w:div>
      </w:divsChild>
    </w:div>
    <w:div w:id="857280106">
      <w:bodyDiv w:val="1"/>
      <w:marLeft w:val="0"/>
      <w:marRight w:val="0"/>
      <w:marTop w:val="0"/>
      <w:marBottom w:val="0"/>
      <w:divBdr>
        <w:top w:val="none" w:sz="0" w:space="0" w:color="auto"/>
        <w:left w:val="none" w:sz="0" w:space="0" w:color="auto"/>
        <w:bottom w:val="none" w:sz="0" w:space="0" w:color="auto"/>
        <w:right w:val="none" w:sz="0" w:space="0" w:color="auto"/>
      </w:divBdr>
    </w:div>
    <w:div w:id="867521190">
      <w:bodyDiv w:val="1"/>
      <w:marLeft w:val="0"/>
      <w:marRight w:val="0"/>
      <w:marTop w:val="0"/>
      <w:marBottom w:val="0"/>
      <w:divBdr>
        <w:top w:val="none" w:sz="0" w:space="0" w:color="auto"/>
        <w:left w:val="none" w:sz="0" w:space="0" w:color="auto"/>
        <w:bottom w:val="none" w:sz="0" w:space="0" w:color="auto"/>
        <w:right w:val="none" w:sz="0" w:space="0" w:color="auto"/>
      </w:divBdr>
    </w:div>
    <w:div w:id="870843065">
      <w:bodyDiv w:val="1"/>
      <w:marLeft w:val="0"/>
      <w:marRight w:val="0"/>
      <w:marTop w:val="0"/>
      <w:marBottom w:val="0"/>
      <w:divBdr>
        <w:top w:val="none" w:sz="0" w:space="0" w:color="auto"/>
        <w:left w:val="none" w:sz="0" w:space="0" w:color="auto"/>
        <w:bottom w:val="none" w:sz="0" w:space="0" w:color="auto"/>
        <w:right w:val="none" w:sz="0" w:space="0" w:color="auto"/>
      </w:divBdr>
    </w:div>
    <w:div w:id="870847297">
      <w:bodyDiv w:val="1"/>
      <w:marLeft w:val="0"/>
      <w:marRight w:val="0"/>
      <w:marTop w:val="0"/>
      <w:marBottom w:val="0"/>
      <w:divBdr>
        <w:top w:val="none" w:sz="0" w:space="0" w:color="auto"/>
        <w:left w:val="none" w:sz="0" w:space="0" w:color="auto"/>
        <w:bottom w:val="none" w:sz="0" w:space="0" w:color="auto"/>
        <w:right w:val="none" w:sz="0" w:space="0" w:color="auto"/>
      </w:divBdr>
    </w:div>
    <w:div w:id="878854706">
      <w:bodyDiv w:val="1"/>
      <w:marLeft w:val="0"/>
      <w:marRight w:val="0"/>
      <w:marTop w:val="0"/>
      <w:marBottom w:val="0"/>
      <w:divBdr>
        <w:top w:val="none" w:sz="0" w:space="0" w:color="auto"/>
        <w:left w:val="none" w:sz="0" w:space="0" w:color="auto"/>
        <w:bottom w:val="none" w:sz="0" w:space="0" w:color="auto"/>
        <w:right w:val="none" w:sz="0" w:space="0" w:color="auto"/>
      </w:divBdr>
    </w:div>
    <w:div w:id="890112041">
      <w:bodyDiv w:val="1"/>
      <w:marLeft w:val="0"/>
      <w:marRight w:val="0"/>
      <w:marTop w:val="0"/>
      <w:marBottom w:val="0"/>
      <w:divBdr>
        <w:top w:val="none" w:sz="0" w:space="0" w:color="auto"/>
        <w:left w:val="none" w:sz="0" w:space="0" w:color="auto"/>
        <w:bottom w:val="none" w:sz="0" w:space="0" w:color="auto"/>
        <w:right w:val="none" w:sz="0" w:space="0" w:color="auto"/>
      </w:divBdr>
    </w:div>
    <w:div w:id="913785077">
      <w:bodyDiv w:val="1"/>
      <w:marLeft w:val="0"/>
      <w:marRight w:val="0"/>
      <w:marTop w:val="0"/>
      <w:marBottom w:val="0"/>
      <w:divBdr>
        <w:top w:val="none" w:sz="0" w:space="0" w:color="auto"/>
        <w:left w:val="none" w:sz="0" w:space="0" w:color="auto"/>
        <w:bottom w:val="none" w:sz="0" w:space="0" w:color="auto"/>
        <w:right w:val="none" w:sz="0" w:space="0" w:color="auto"/>
      </w:divBdr>
    </w:div>
    <w:div w:id="918834632">
      <w:bodyDiv w:val="1"/>
      <w:marLeft w:val="0"/>
      <w:marRight w:val="0"/>
      <w:marTop w:val="0"/>
      <w:marBottom w:val="0"/>
      <w:divBdr>
        <w:top w:val="none" w:sz="0" w:space="0" w:color="auto"/>
        <w:left w:val="none" w:sz="0" w:space="0" w:color="auto"/>
        <w:bottom w:val="none" w:sz="0" w:space="0" w:color="auto"/>
        <w:right w:val="none" w:sz="0" w:space="0" w:color="auto"/>
      </w:divBdr>
    </w:div>
    <w:div w:id="924873348">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4190647">
      <w:bodyDiv w:val="1"/>
      <w:marLeft w:val="0"/>
      <w:marRight w:val="0"/>
      <w:marTop w:val="0"/>
      <w:marBottom w:val="0"/>
      <w:divBdr>
        <w:top w:val="none" w:sz="0" w:space="0" w:color="auto"/>
        <w:left w:val="none" w:sz="0" w:space="0" w:color="auto"/>
        <w:bottom w:val="none" w:sz="0" w:space="0" w:color="auto"/>
        <w:right w:val="none" w:sz="0" w:space="0" w:color="auto"/>
      </w:divBdr>
    </w:div>
    <w:div w:id="948126906">
      <w:bodyDiv w:val="1"/>
      <w:marLeft w:val="0"/>
      <w:marRight w:val="0"/>
      <w:marTop w:val="0"/>
      <w:marBottom w:val="0"/>
      <w:divBdr>
        <w:top w:val="none" w:sz="0" w:space="0" w:color="auto"/>
        <w:left w:val="none" w:sz="0" w:space="0" w:color="auto"/>
        <w:bottom w:val="none" w:sz="0" w:space="0" w:color="auto"/>
        <w:right w:val="none" w:sz="0" w:space="0" w:color="auto"/>
      </w:divBdr>
    </w:div>
    <w:div w:id="950160982">
      <w:bodyDiv w:val="1"/>
      <w:marLeft w:val="0"/>
      <w:marRight w:val="0"/>
      <w:marTop w:val="0"/>
      <w:marBottom w:val="0"/>
      <w:divBdr>
        <w:top w:val="none" w:sz="0" w:space="0" w:color="auto"/>
        <w:left w:val="none" w:sz="0" w:space="0" w:color="auto"/>
        <w:bottom w:val="none" w:sz="0" w:space="0" w:color="auto"/>
        <w:right w:val="none" w:sz="0" w:space="0" w:color="auto"/>
      </w:divBdr>
    </w:div>
    <w:div w:id="954018571">
      <w:bodyDiv w:val="1"/>
      <w:marLeft w:val="0"/>
      <w:marRight w:val="0"/>
      <w:marTop w:val="0"/>
      <w:marBottom w:val="0"/>
      <w:divBdr>
        <w:top w:val="none" w:sz="0" w:space="0" w:color="auto"/>
        <w:left w:val="none" w:sz="0" w:space="0" w:color="auto"/>
        <w:bottom w:val="none" w:sz="0" w:space="0" w:color="auto"/>
        <w:right w:val="none" w:sz="0" w:space="0" w:color="auto"/>
      </w:divBdr>
    </w:div>
    <w:div w:id="967315417">
      <w:bodyDiv w:val="1"/>
      <w:marLeft w:val="0"/>
      <w:marRight w:val="0"/>
      <w:marTop w:val="0"/>
      <w:marBottom w:val="0"/>
      <w:divBdr>
        <w:top w:val="none" w:sz="0" w:space="0" w:color="auto"/>
        <w:left w:val="none" w:sz="0" w:space="0" w:color="auto"/>
        <w:bottom w:val="none" w:sz="0" w:space="0" w:color="auto"/>
        <w:right w:val="none" w:sz="0" w:space="0" w:color="auto"/>
      </w:divBdr>
    </w:div>
    <w:div w:id="973950012">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975525568">
      <w:bodyDiv w:val="1"/>
      <w:marLeft w:val="0"/>
      <w:marRight w:val="0"/>
      <w:marTop w:val="0"/>
      <w:marBottom w:val="0"/>
      <w:divBdr>
        <w:top w:val="none" w:sz="0" w:space="0" w:color="auto"/>
        <w:left w:val="none" w:sz="0" w:space="0" w:color="auto"/>
        <w:bottom w:val="none" w:sz="0" w:space="0" w:color="auto"/>
        <w:right w:val="none" w:sz="0" w:space="0" w:color="auto"/>
      </w:divBdr>
    </w:div>
    <w:div w:id="978070020">
      <w:bodyDiv w:val="1"/>
      <w:marLeft w:val="0"/>
      <w:marRight w:val="0"/>
      <w:marTop w:val="0"/>
      <w:marBottom w:val="0"/>
      <w:divBdr>
        <w:top w:val="none" w:sz="0" w:space="0" w:color="auto"/>
        <w:left w:val="none" w:sz="0" w:space="0" w:color="auto"/>
        <w:bottom w:val="none" w:sz="0" w:space="0" w:color="auto"/>
        <w:right w:val="none" w:sz="0" w:space="0" w:color="auto"/>
      </w:divBdr>
    </w:div>
    <w:div w:id="992371115">
      <w:bodyDiv w:val="1"/>
      <w:marLeft w:val="0"/>
      <w:marRight w:val="0"/>
      <w:marTop w:val="0"/>
      <w:marBottom w:val="0"/>
      <w:divBdr>
        <w:top w:val="none" w:sz="0" w:space="0" w:color="auto"/>
        <w:left w:val="none" w:sz="0" w:space="0" w:color="auto"/>
        <w:bottom w:val="none" w:sz="0" w:space="0" w:color="auto"/>
        <w:right w:val="none" w:sz="0" w:space="0" w:color="auto"/>
      </w:divBdr>
    </w:div>
    <w:div w:id="996224780">
      <w:bodyDiv w:val="1"/>
      <w:marLeft w:val="0"/>
      <w:marRight w:val="0"/>
      <w:marTop w:val="0"/>
      <w:marBottom w:val="0"/>
      <w:divBdr>
        <w:top w:val="none" w:sz="0" w:space="0" w:color="auto"/>
        <w:left w:val="none" w:sz="0" w:space="0" w:color="auto"/>
        <w:bottom w:val="none" w:sz="0" w:space="0" w:color="auto"/>
        <w:right w:val="none" w:sz="0" w:space="0" w:color="auto"/>
      </w:divBdr>
    </w:div>
    <w:div w:id="1005019162">
      <w:bodyDiv w:val="1"/>
      <w:marLeft w:val="0"/>
      <w:marRight w:val="0"/>
      <w:marTop w:val="0"/>
      <w:marBottom w:val="0"/>
      <w:divBdr>
        <w:top w:val="none" w:sz="0" w:space="0" w:color="auto"/>
        <w:left w:val="none" w:sz="0" w:space="0" w:color="auto"/>
        <w:bottom w:val="none" w:sz="0" w:space="0" w:color="auto"/>
        <w:right w:val="none" w:sz="0" w:space="0" w:color="auto"/>
      </w:divBdr>
    </w:div>
    <w:div w:id="1005789209">
      <w:bodyDiv w:val="1"/>
      <w:marLeft w:val="0"/>
      <w:marRight w:val="0"/>
      <w:marTop w:val="0"/>
      <w:marBottom w:val="0"/>
      <w:divBdr>
        <w:top w:val="none" w:sz="0" w:space="0" w:color="auto"/>
        <w:left w:val="none" w:sz="0" w:space="0" w:color="auto"/>
        <w:bottom w:val="none" w:sz="0" w:space="0" w:color="auto"/>
        <w:right w:val="none" w:sz="0" w:space="0" w:color="auto"/>
      </w:divBdr>
    </w:div>
    <w:div w:id="1023556445">
      <w:bodyDiv w:val="1"/>
      <w:marLeft w:val="0"/>
      <w:marRight w:val="0"/>
      <w:marTop w:val="0"/>
      <w:marBottom w:val="0"/>
      <w:divBdr>
        <w:top w:val="none" w:sz="0" w:space="0" w:color="auto"/>
        <w:left w:val="none" w:sz="0" w:space="0" w:color="auto"/>
        <w:bottom w:val="none" w:sz="0" w:space="0" w:color="auto"/>
        <w:right w:val="none" w:sz="0" w:space="0" w:color="auto"/>
      </w:divBdr>
    </w:div>
    <w:div w:id="1026129254">
      <w:bodyDiv w:val="1"/>
      <w:marLeft w:val="0"/>
      <w:marRight w:val="0"/>
      <w:marTop w:val="0"/>
      <w:marBottom w:val="0"/>
      <w:divBdr>
        <w:top w:val="none" w:sz="0" w:space="0" w:color="auto"/>
        <w:left w:val="none" w:sz="0" w:space="0" w:color="auto"/>
        <w:bottom w:val="none" w:sz="0" w:space="0" w:color="auto"/>
        <w:right w:val="none" w:sz="0" w:space="0" w:color="auto"/>
      </w:divBdr>
    </w:div>
    <w:div w:id="1044328243">
      <w:bodyDiv w:val="1"/>
      <w:marLeft w:val="0"/>
      <w:marRight w:val="0"/>
      <w:marTop w:val="0"/>
      <w:marBottom w:val="0"/>
      <w:divBdr>
        <w:top w:val="none" w:sz="0" w:space="0" w:color="auto"/>
        <w:left w:val="none" w:sz="0" w:space="0" w:color="auto"/>
        <w:bottom w:val="none" w:sz="0" w:space="0" w:color="auto"/>
        <w:right w:val="none" w:sz="0" w:space="0" w:color="auto"/>
      </w:divBdr>
    </w:div>
    <w:div w:id="1049452229">
      <w:bodyDiv w:val="1"/>
      <w:marLeft w:val="0"/>
      <w:marRight w:val="0"/>
      <w:marTop w:val="0"/>
      <w:marBottom w:val="0"/>
      <w:divBdr>
        <w:top w:val="none" w:sz="0" w:space="0" w:color="auto"/>
        <w:left w:val="none" w:sz="0" w:space="0" w:color="auto"/>
        <w:bottom w:val="none" w:sz="0" w:space="0" w:color="auto"/>
        <w:right w:val="none" w:sz="0" w:space="0" w:color="auto"/>
      </w:divBdr>
    </w:div>
    <w:div w:id="1050687001">
      <w:bodyDiv w:val="1"/>
      <w:marLeft w:val="0"/>
      <w:marRight w:val="0"/>
      <w:marTop w:val="0"/>
      <w:marBottom w:val="0"/>
      <w:divBdr>
        <w:top w:val="none" w:sz="0" w:space="0" w:color="auto"/>
        <w:left w:val="none" w:sz="0" w:space="0" w:color="auto"/>
        <w:bottom w:val="none" w:sz="0" w:space="0" w:color="auto"/>
        <w:right w:val="none" w:sz="0" w:space="0" w:color="auto"/>
      </w:divBdr>
    </w:div>
    <w:div w:id="1051928896">
      <w:bodyDiv w:val="1"/>
      <w:marLeft w:val="0"/>
      <w:marRight w:val="0"/>
      <w:marTop w:val="0"/>
      <w:marBottom w:val="0"/>
      <w:divBdr>
        <w:top w:val="none" w:sz="0" w:space="0" w:color="auto"/>
        <w:left w:val="none" w:sz="0" w:space="0" w:color="auto"/>
        <w:bottom w:val="none" w:sz="0" w:space="0" w:color="auto"/>
        <w:right w:val="none" w:sz="0" w:space="0" w:color="auto"/>
      </w:divBdr>
    </w:div>
    <w:div w:id="1061364660">
      <w:bodyDiv w:val="1"/>
      <w:marLeft w:val="0"/>
      <w:marRight w:val="0"/>
      <w:marTop w:val="0"/>
      <w:marBottom w:val="0"/>
      <w:divBdr>
        <w:top w:val="none" w:sz="0" w:space="0" w:color="auto"/>
        <w:left w:val="none" w:sz="0" w:space="0" w:color="auto"/>
        <w:bottom w:val="none" w:sz="0" w:space="0" w:color="auto"/>
        <w:right w:val="none" w:sz="0" w:space="0" w:color="auto"/>
      </w:divBdr>
    </w:div>
    <w:div w:id="1063337659">
      <w:bodyDiv w:val="1"/>
      <w:marLeft w:val="0"/>
      <w:marRight w:val="0"/>
      <w:marTop w:val="0"/>
      <w:marBottom w:val="0"/>
      <w:divBdr>
        <w:top w:val="none" w:sz="0" w:space="0" w:color="auto"/>
        <w:left w:val="none" w:sz="0" w:space="0" w:color="auto"/>
        <w:bottom w:val="none" w:sz="0" w:space="0" w:color="auto"/>
        <w:right w:val="none" w:sz="0" w:space="0" w:color="auto"/>
      </w:divBdr>
    </w:div>
    <w:div w:id="1066294165">
      <w:bodyDiv w:val="1"/>
      <w:marLeft w:val="0"/>
      <w:marRight w:val="0"/>
      <w:marTop w:val="0"/>
      <w:marBottom w:val="0"/>
      <w:divBdr>
        <w:top w:val="none" w:sz="0" w:space="0" w:color="auto"/>
        <w:left w:val="none" w:sz="0" w:space="0" w:color="auto"/>
        <w:bottom w:val="none" w:sz="0" w:space="0" w:color="auto"/>
        <w:right w:val="none" w:sz="0" w:space="0" w:color="auto"/>
      </w:divBdr>
    </w:div>
    <w:div w:id="1068110411">
      <w:bodyDiv w:val="1"/>
      <w:marLeft w:val="0"/>
      <w:marRight w:val="0"/>
      <w:marTop w:val="0"/>
      <w:marBottom w:val="0"/>
      <w:divBdr>
        <w:top w:val="none" w:sz="0" w:space="0" w:color="auto"/>
        <w:left w:val="none" w:sz="0" w:space="0" w:color="auto"/>
        <w:bottom w:val="none" w:sz="0" w:space="0" w:color="auto"/>
        <w:right w:val="none" w:sz="0" w:space="0" w:color="auto"/>
      </w:divBdr>
    </w:div>
    <w:div w:id="1099373606">
      <w:bodyDiv w:val="1"/>
      <w:marLeft w:val="0"/>
      <w:marRight w:val="0"/>
      <w:marTop w:val="0"/>
      <w:marBottom w:val="0"/>
      <w:divBdr>
        <w:top w:val="none" w:sz="0" w:space="0" w:color="auto"/>
        <w:left w:val="none" w:sz="0" w:space="0" w:color="auto"/>
        <w:bottom w:val="none" w:sz="0" w:space="0" w:color="auto"/>
        <w:right w:val="none" w:sz="0" w:space="0" w:color="auto"/>
      </w:divBdr>
    </w:div>
    <w:div w:id="1099913214">
      <w:bodyDiv w:val="1"/>
      <w:marLeft w:val="0"/>
      <w:marRight w:val="0"/>
      <w:marTop w:val="0"/>
      <w:marBottom w:val="0"/>
      <w:divBdr>
        <w:top w:val="none" w:sz="0" w:space="0" w:color="auto"/>
        <w:left w:val="none" w:sz="0" w:space="0" w:color="auto"/>
        <w:bottom w:val="none" w:sz="0" w:space="0" w:color="auto"/>
        <w:right w:val="none" w:sz="0" w:space="0" w:color="auto"/>
      </w:divBdr>
    </w:div>
    <w:div w:id="1104499566">
      <w:bodyDiv w:val="1"/>
      <w:marLeft w:val="0"/>
      <w:marRight w:val="0"/>
      <w:marTop w:val="0"/>
      <w:marBottom w:val="0"/>
      <w:divBdr>
        <w:top w:val="none" w:sz="0" w:space="0" w:color="auto"/>
        <w:left w:val="none" w:sz="0" w:space="0" w:color="auto"/>
        <w:bottom w:val="none" w:sz="0" w:space="0" w:color="auto"/>
        <w:right w:val="none" w:sz="0" w:space="0" w:color="auto"/>
      </w:divBdr>
    </w:div>
    <w:div w:id="1108548137">
      <w:bodyDiv w:val="1"/>
      <w:marLeft w:val="0"/>
      <w:marRight w:val="0"/>
      <w:marTop w:val="0"/>
      <w:marBottom w:val="0"/>
      <w:divBdr>
        <w:top w:val="none" w:sz="0" w:space="0" w:color="auto"/>
        <w:left w:val="none" w:sz="0" w:space="0" w:color="auto"/>
        <w:bottom w:val="none" w:sz="0" w:space="0" w:color="auto"/>
        <w:right w:val="none" w:sz="0" w:space="0" w:color="auto"/>
      </w:divBdr>
    </w:div>
    <w:div w:id="1110928863">
      <w:bodyDiv w:val="1"/>
      <w:marLeft w:val="0"/>
      <w:marRight w:val="0"/>
      <w:marTop w:val="0"/>
      <w:marBottom w:val="0"/>
      <w:divBdr>
        <w:top w:val="none" w:sz="0" w:space="0" w:color="auto"/>
        <w:left w:val="none" w:sz="0" w:space="0" w:color="auto"/>
        <w:bottom w:val="none" w:sz="0" w:space="0" w:color="auto"/>
        <w:right w:val="none" w:sz="0" w:space="0" w:color="auto"/>
      </w:divBdr>
    </w:div>
    <w:div w:id="1112362825">
      <w:bodyDiv w:val="1"/>
      <w:marLeft w:val="0"/>
      <w:marRight w:val="0"/>
      <w:marTop w:val="0"/>
      <w:marBottom w:val="0"/>
      <w:divBdr>
        <w:top w:val="none" w:sz="0" w:space="0" w:color="auto"/>
        <w:left w:val="none" w:sz="0" w:space="0" w:color="auto"/>
        <w:bottom w:val="none" w:sz="0" w:space="0" w:color="auto"/>
        <w:right w:val="none" w:sz="0" w:space="0" w:color="auto"/>
      </w:divBdr>
    </w:div>
    <w:div w:id="1112481479">
      <w:bodyDiv w:val="1"/>
      <w:marLeft w:val="0"/>
      <w:marRight w:val="0"/>
      <w:marTop w:val="0"/>
      <w:marBottom w:val="0"/>
      <w:divBdr>
        <w:top w:val="none" w:sz="0" w:space="0" w:color="auto"/>
        <w:left w:val="none" w:sz="0" w:space="0" w:color="auto"/>
        <w:bottom w:val="none" w:sz="0" w:space="0" w:color="auto"/>
        <w:right w:val="none" w:sz="0" w:space="0" w:color="auto"/>
      </w:divBdr>
    </w:div>
    <w:div w:id="1119185702">
      <w:bodyDiv w:val="1"/>
      <w:marLeft w:val="0"/>
      <w:marRight w:val="0"/>
      <w:marTop w:val="0"/>
      <w:marBottom w:val="0"/>
      <w:divBdr>
        <w:top w:val="none" w:sz="0" w:space="0" w:color="auto"/>
        <w:left w:val="none" w:sz="0" w:space="0" w:color="auto"/>
        <w:bottom w:val="none" w:sz="0" w:space="0" w:color="auto"/>
        <w:right w:val="none" w:sz="0" w:space="0" w:color="auto"/>
      </w:divBdr>
    </w:div>
    <w:div w:id="1130781682">
      <w:bodyDiv w:val="1"/>
      <w:marLeft w:val="0"/>
      <w:marRight w:val="0"/>
      <w:marTop w:val="0"/>
      <w:marBottom w:val="0"/>
      <w:divBdr>
        <w:top w:val="none" w:sz="0" w:space="0" w:color="auto"/>
        <w:left w:val="none" w:sz="0" w:space="0" w:color="auto"/>
        <w:bottom w:val="none" w:sz="0" w:space="0" w:color="auto"/>
        <w:right w:val="none" w:sz="0" w:space="0" w:color="auto"/>
      </w:divBdr>
    </w:div>
    <w:div w:id="1134329333">
      <w:bodyDiv w:val="1"/>
      <w:marLeft w:val="0"/>
      <w:marRight w:val="0"/>
      <w:marTop w:val="0"/>
      <w:marBottom w:val="0"/>
      <w:divBdr>
        <w:top w:val="none" w:sz="0" w:space="0" w:color="auto"/>
        <w:left w:val="none" w:sz="0" w:space="0" w:color="auto"/>
        <w:bottom w:val="none" w:sz="0" w:space="0" w:color="auto"/>
        <w:right w:val="none" w:sz="0" w:space="0" w:color="auto"/>
      </w:divBdr>
    </w:div>
    <w:div w:id="1138302796">
      <w:bodyDiv w:val="1"/>
      <w:marLeft w:val="0"/>
      <w:marRight w:val="0"/>
      <w:marTop w:val="0"/>
      <w:marBottom w:val="0"/>
      <w:divBdr>
        <w:top w:val="none" w:sz="0" w:space="0" w:color="auto"/>
        <w:left w:val="none" w:sz="0" w:space="0" w:color="auto"/>
        <w:bottom w:val="none" w:sz="0" w:space="0" w:color="auto"/>
        <w:right w:val="none" w:sz="0" w:space="0" w:color="auto"/>
      </w:divBdr>
    </w:div>
    <w:div w:id="1140415821">
      <w:bodyDiv w:val="1"/>
      <w:marLeft w:val="0"/>
      <w:marRight w:val="0"/>
      <w:marTop w:val="0"/>
      <w:marBottom w:val="0"/>
      <w:divBdr>
        <w:top w:val="none" w:sz="0" w:space="0" w:color="auto"/>
        <w:left w:val="none" w:sz="0" w:space="0" w:color="auto"/>
        <w:bottom w:val="none" w:sz="0" w:space="0" w:color="auto"/>
        <w:right w:val="none" w:sz="0" w:space="0" w:color="auto"/>
      </w:divBdr>
    </w:div>
    <w:div w:id="1159148556">
      <w:bodyDiv w:val="1"/>
      <w:marLeft w:val="0"/>
      <w:marRight w:val="0"/>
      <w:marTop w:val="0"/>
      <w:marBottom w:val="0"/>
      <w:divBdr>
        <w:top w:val="none" w:sz="0" w:space="0" w:color="auto"/>
        <w:left w:val="none" w:sz="0" w:space="0" w:color="auto"/>
        <w:bottom w:val="none" w:sz="0" w:space="0" w:color="auto"/>
        <w:right w:val="none" w:sz="0" w:space="0" w:color="auto"/>
      </w:divBdr>
    </w:div>
    <w:div w:id="1161578410">
      <w:bodyDiv w:val="1"/>
      <w:marLeft w:val="0"/>
      <w:marRight w:val="0"/>
      <w:marTop w:val="0"/>
      <w:marBottom w:val="0"/>
      <w:divBdr>
        <w:top w:val="none" w:sz="0" w:space="0" w:color="auto"/>
        <w:left w:val="none" w:sz="0" w:space="0" w:color="auto"/>
        <w:bottom w:val="none" w:sz="0" w:space="0" w:color="auto"/>
        <w:right w:val="none" w:sz="0" w:space="0" w:color="auto"/>
      </w:divBdr>
    </w:div>
    <w:div w:id="1168136033">
      <w:bodyDiv w:val="1"/>
      <w:marLeft w:val="0"/>
      <w:marRight w:val="0"/>
      <w:marTop w:val="0"/>
      <w:marBottom w:val="0"/>
      <w:divBdr>
        <w:top w:val="none" w:sz="0" w:space="0" w:color="auto"/>
        <w:left w:val="none" w:sz="0" w:space="0" w:color="auto"/>
        <w:bottom w:val="none" w:sz="0" w:space="0" w:color="auto"/>
        <w:right w:val="none" w:sz="0" w:space="0" w:color="auto"/>
      </w:divBdr>
    </w:div>
    <w:div w:id="1168206435">
      <w:bodyDiv w:val="1"/>
      <w:marLeft w:val="0"/>
      <w:marRight w:val="0"/>
      <w:marTop w:val="0"/>
      <w:marBottom w:val="0"/>
      <w:divBdr>
        <w:top w:val="none" w:sz="0" w:space="0" w:color="auto"/>
        <w:left w:val="none" w:sz="0" w:space="0" w:color="auto"/>
        <w:bottom w:val="none" w:sz="0" w:space="0" w:color="auto"/>
        <w:right w:val="none" w:sz="0" w:space="0" w:color="auto"/>
      </w:divBdr>
    </w:div>
    <w:div w:id="1168863133">
      <w:bodyDiv w:val="1"/>
      <w:marLeft w:val="0"/>
      <w:marRight w:val="0"/>
      <w:marTop w:val="0"/>
      <w:marBottom w:val="0"/>
      <w:divBdr>
        <w:top w:val="none" w:sz="0" w:space="0" w:color="auto"/>
        <w:left w:val="none" w:sz="0" w:space="0" w:color="auto"/>
        <w:bottom w:val="none" w:sz="0" w:space="0" w:color="auto"/>
        <w:right w:val="none" w:sz="0" w:space="0" w:color="auto"/>
      </w:divBdr>
    </w:div>
    <w:div w:id="1173572866">
      <w:bodyDiv w:val="1"/>
      <w:marLeft w:val="0"/>
      <w:marRight w:val="0"/>
      <w:marTop w:val="0"/>
      <w:marBottom w:val="0"/>
      <w:divBdr>
        <w:top w:val="none" w:sz="0" w:space="0" w:color="auto"/>
        <w:left w:val="none" w:sz="0" w:space="0" w:color="auto"/>
        <w:bottom w:val="none" w:sz="0" w:space="0" w:color="auto"/>
        <w:right w:val="none" w:sz="0" w:space="0" w:color="auto"/>
      </w:divBdr>
    </w:div>
    <w:div w:id="1174537935">
      <w:bodyDiv w:val="1"/>
      <w:marLeft w:val="0"/>
      <w:marRight w:val="0"/>
      <w:marTop w:val="0"/>
      <w:marBottom w:val="0"/>
      <w:divBdr>
        <w:top w:val="none" w:sz="0" w:space="0" w:color="auto"/>
        <w:left w:val="none" w:sz="0" w:space="0" w:color="auto"/>
        <w:bottom w:val="none" w:sz="0" w:space="0" w:color="auto"/>
        <w:right w:val="none" w:sz="0" w:space="0" w:color="auto"/>
      </w:divBdr>
    </w:div>
    <w:div w:id="1175731257">
      <w:bodyDiv w:val="1"/>
      <w:marLeft w:val="0"/>
      <w:marRight w:val="0"/>
      <w:marTop w:val="0"/>
      <w:marBottom w:val="0"/>
      <w:divBdr>
        <w:top w:val="none" w:sz="0" w:space="0" w:color="auto"/>
        <w:left w:val="none" w:sz="0" w:space="0" w:color="auto"/>
        <w:bottom w:val="none" w:sz="0" w:space="0" w:color="auto"/>
        <w:right w:val="none" w:sz="0" w:space="0" w:color="auto"/>
      </w:divBdr>
    </w:div>
    <w:div w:id="1185436251">
      <w:bodyDiv w:val="1"/>
      <w:marLeft w:val="0"/>
      <w:marRight w:val="0"/>
      <w:marTop w:val="0"/>
      <w:marBottom w:val="0"/>
      <w:divBdr>
        <w:top w:val="none" w:sz="0" w:space="0" w:color="auto"/>
        <w:left w:val="none" w:sz="0" w:space="0" w:color="auto"/>
        <w:bottom w:val="none" w:sz="0" w:space="0" w:color="auto"/>
        <w:right w:val="none" w:sz="0" w:space="0" w:color="auto"/>
      </w:divBdr>
    </w:div>
    <w:div w:id="1186795636">
      <w:bodyDiv w:val="1"/>
      <w:marLeft w:val="0"/>
      <w:marRight w:val="0"/>
      <w:marTop w:val="0"/>
      <w:marBottom w:val="0"/>
      <w:divBdr>
        <w:top w:val="none" w:sz="0" w:space="0" w:color="auto"/>
        <w:left w:val="none" w:sz="0" w:space="0" w:color="auto"/>
        <w:bottom w:val="none" w:sz="0" w:space="0" w:color="auto"/>
        <w:right w:val="none" w:sz="0" w:space="0" w:color="auto"/>
      </w:divBdr>
    </w:div>
    <w:div w:id="1188056904">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194271846">
      <w:bodyDiv w:val="1"/>
      <w:marLeft w:val="0"/>
      <w:marRight w:val="0"/>
      <w:marTop w:val="0"/>
      <w:marBottom w:val="0"/>
      <w:divBdr>
        <w:top w:val="none" w:sz="0" w:space="0" w:color="auto"/>
        <w:left w:val="none" w:sz="0" w:space="0" w:color="auto"/>
        <w:bottom w:val="none" w:sz="0" w:space="0" w:color="auto"/>
        <w:right w:val="none" w:sz="0" w:space="0" w:color="auto"/>
      </w:divBdr>
    </w:div>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 w:id="1207715453">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222788929">
      <w:bodyDiv w:val="1"/>
      <w:marLeft w:val="0"/>
      <w:marRight w:val="0"/>
      <w:marTop w:val="0"/>
      <w:marBottom w:val="0"/>
      <w:divBdr>
        <w:top w:val="none" w:sz="0" w:space="0" w:color="auto"/>
        <w:left w:val="none" w:sz="0" w:space="0" w:color="auto"/>
        <w:bottom w:val="none" w:sz="0" w:space="0" w:color="auto"/>
        <w:right w:val="none" w:sz="0" w:space="0" w:color="auto"/>
      </w:divBdr>
    </w:div>
    <w:div w:id="1225871829">
      <w:bodyDiv w:val="1"/>
      <w:marLeft w:val="0"/>
      <w:marRight w:val="0"/>
      <w:marTop w:val="0"/>
      <w:marBottom w:val="0"/>
      <w:divBdr>
        <w:top w:val="none" w:sz="0" w:space="0" w:color="auto"/>
        <w:left w:val="none" w:sz="0" w:space="0" w:color="auto"/>
        <w:bottom w:val="none" w:sz="0" w:space="0" w:color="auto"/>
        <w:right w:val="none" w:sz="0" w:space="0" w:color="auto"/>
      </w:divBdr>
    </w:div>
    <w:div w:id="1232502774">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560912">
      <w:bodyDiv w:val="1"/>
      <w:marLeft w:val="0"/>
      <w:marRight w:val="0"/>
      <w:marTop w:val="0"/>
      <w:marBottom w:val="0"/>
      <w:divBdr>
        <w:top w:val="none" w:sz="0" w:space="0" w:color="auto"/>
        <w:left w:val="none" w:sz="0" w:space="0" w:color="auto"/>
        <w:bottom w:val="none" w:sz="0" w:space="0" w:color="auto"/>
        <w:right w:val="none" w:sz="0" w:space="0" w:color="auto"/>
      </w:divBdr>
    </w:div>
    <w:div w:id="1239830398">
      <w:bodyDiv w:val="1"/>
      <w:marLeft w:val="0"/>
      <w:marRight w:val="0"/>
      <w:marTop w:val="0"/>
      <w:marBottom w:val="0"/>
      <w:divBdr>
        <w:top w:val="none" w:sz="0" w:space="0" w:color="auto"/>
        <w:left w:val="none" w:sz="0" w:space="0" w:color="auto"/>
        <w:bottom w:val="none" w:sz="0" w:space="0" w:color="auto"/>
        <w:right w:val="none" w:sz="0" w:space="0" w:color="auto"/>
      </w:divBdr>
    </w:div>
    <w:div w:id="1249198114">
      <w:bodyDiv w:val="1"/>
      <w:marLeft w:val="0"/>
      <w:marRight w:val="0"/>
      <w:marTop w:val="0"/>
      <w:marBottom w:val="0"/>
      <w:divBdr>
        <w:top w:val="none" w:sz="0" w:space="0" w:color="auto"/>
        <w:left w:val="none" w:sz="0" w:space="0" w:color="auto"/>
        <w:bottom w:val="none" w:sz="0" w:space="0" w:color="auto"/>
        <w:right w:val="none" w:sz="0" w:space="0" w:color="auto"/>
      </w:divBdr>
    </w:div>
    <w:div w:id="1251701257">
      <w:bodyDiv w:val="1"/>
      <w:marLeft w:val="0"/>
      <w:marRight w:val="0"/>
      <w:marTop w:val="0"/>
      <w:marBottom w:val="0"/>
      <w:divBdr>
        <w:top w:val="none" w:sz="0" w:space="0" w:color="auto"/>
        <w:left w:val="none" w:sz="0" w:space="0" w:color="auto"/>
        <w:bottom w:val="none" w:sz="0" w:space="0" w:color="auto"/>
        <w:right w:val="none" w:sz="0" w:space="0" w:color="auto"/>
      </w:divBdr>
    </w:div>
    <w:div w:id="1272320642">
      <w:bodyDiv w:val="1"/>
      <w:marLeft w:val="0"/>
      <w:marRight w:val="0"/>
      <w:marTop w:val="0"/>
      <w:marBottom w:val="0"/>
      <w:divBdr>
        <w:top w:val="none" w:sz="0" w:space="0" w:color="auto"/>
        <w:left w:val="none" w:sz="0" w:space="0" w:color="auto"/>
        <w:bottom w:val="none" w:sz="0" w:space="0" w:color="auto"/>
        <w:right w:val="none" w:sz="0" w:space="0" w:color="auto"/>
      </w:divBdr>
    </w:div>
    <w:div w:id="1281110467">
      <w:bodyDiv w:val="1"/>
      <w:marLeft w:val="0"/>
      <w:marRight w:val="0"/>
      <w:marTop w:val="0"/>
      <w:marBottom w:val="0"/>
      <w:divBdr>
        <w:top w:val="none" w:sz="0" w:space="0" w:color="auto"/>
        <w:left w:val="none" w:sz="0" w:space="0" w:color="auto"/>
        <w:bottom w:val="none" w:sz="0" w:space="0" w:color="auto"/>
        <w:right w:val="none" w:sz="0" w:space="0" w:color="auto"/>
      </w:divBdr>
    </w:div>
    <w:div w:id="1281568584">
      <w:bodyDiv w:val="1"/>
      <w:marLeft w:val="0"/>
      <w:marRight w:val="0"/>
      <w:marTop w:val="0"/>
      <w:marBottom w:val="0"/>
      <w:divBdr>
        <w:top w:val="none" w:sz="0" w:space="0" w:color="auto"/>
        <w:left w:val="none" w:sz="0" w:space="0" w:color="auto"/>
        <w:bottom w:val="none" w:sz="0" w:space="0" w:color="auto"/>
        <w:right w:val="none" w:sz="0" w:space="0" w:color="auto"/>
      </w:divBdr>
    </w:div>
    <w:div w:id="1285887832">
      <w:bodyDiv w:val="1"/>
      <w:marLeft w:val="0"/>
      <w:marRight w:val="0"/>
      <w:marTop w:val="0"/>
      <w:marBottom w:val="0"/>
      <w:divBdr>
        <w:top w:val="none" w:sz="0" w:space="0" w:color="auto"/>
        <w:left w:val="none" w:sz="0" w:space="0" w:color="auto"/>
        <w:bottom w:val="none" w:sz="0" w:space="0" w:color="auto"/>
        <w:right w:val="none" w:sz="0" w:space="0" w:color="auto"/>
      </w:divBdr>
    </w:div>
    <w:div w:id="1288269703">
      <w:bodyDiv w:val="1"/>
      <w:marLeft w:val="0"/>
      <w:marRight w:val="0"/>
      <w:marTop w:val="0"/>
      <w:marBottom w:val="0"/>
      <w:divBdr>
        <w:top w:val="none" w:sz="0" w:space="0" w:color="auto"/>
        <w:left w:val="none" w:sz="0" w:space="0" w:color="auto"/>
        <w:bottom w:val="none" w:sz="0" w:space="0" w:color="auto"/>
        <w:right w:val="none" w:sz="0" w:space="0" w:color="auto"/>
      </w:divBdr>
    </w:div>
    <w:div w:id="1297373302">
      <w:bodyDiv w:val="1"/>
      <w:marLeft w:val="0"/>
      <w:marRight w:val="0"/>
      <w:marTop w:val="0"/>
      <w:marBottom w:val="0"/>
      <w:divBdr>
        <w:top w:val="none" w:sz="0" w:space="0" w:color="auto"/>
        <w:left w:val="none" w:sz="0" w:space="0" w:color="auto"/>
        <w:bottom w:val="none" w:sz="0" w:space="0" w:color="auto"/>
        <w:right w:val="none" w:sz="0" w:space="0" w:color="auto"/>
      </w:divBdr>
    </w:div>
    <w:div w:id="1316883131">
      <w:bodyDiv w:val="1"/>
      <w:marLeft w:val="0"/>
      <w:marRight w:val="0"/>
      <w:marTop w:val="0"/>
      <w:marBottom w:val="0"/>
      <w:divBdr>
        <w:top w:val="none" w:sz="0" w:space="0" w:color="auto"/>
        <w:left w:val="none" w:sz="0" w:space="0" w:color="auto"/>
        <w:bottom w:val="none" w:sz="0" w:space="0" w:color="auto"/>
        <w:right w:val="none" w:sz="0" w:space="0" w:color="auto"/>
      </w:divBdr>
    </w:div>
    <w:div w:id="1325551089">
      <w:bodyDiv w:val="1"/>
      <w:marLeft w:val="0"/>
      <w:marRight w:val="0"/>
      <w:marTop w:val="0"/>
      <w:marBottom w:val="0"/>
      <w:divBdr>
        <w:top w:val="none" w:sz="0" w:space="0" w:color="auto"/>
        <w:left w:val="none" w:sz="0" w:space="0" w:color="auto"/>
        <w:bottom w:val="none" w:sz="0" w:space="0" w:color="auto"/>
        <w:right w:val="none" w:sz="0" w:space="0" w:color="auto"/>
      </w:divBdr>
    </w:div>
    <w:div w:id="1338536563">
      <w:bodyDiv w:val="1"/>
      <w:marLeft w:val="0"/>
      <w:marRight w:val="0"/>
      <w:marTop w:val="0"/>
      <w:marBottom w:val="0"/>
      <w:divBdr>
        <w:top w:val="none" w:sz="0" w:space="0" w:color="auto"/>
        <w:left w:val="none" w:sz="0" w:space="0" w:color="auto"/>
        <w:bottom w:val="none" w:sz="0" w:space="0" w:color="auto"/>
        <w:right w:val="none" w:sz="0" w:space="0" w:color="auto"/>
      </w:divBdr>
    </w:div>
    <w:div w:id="1339773812">
      <w:bodyDiv w:val="1"/>
      <w:marLeft w:val="0"/>
      <w:marRight w:val="0"/>
      <w:marTop w:val="0"/>
      <w:marBottom w:val="0"/>
      <w:divBdr>
        <w:top w:val="none" w:sz="0" w:space="0" w:color="auto"/>
        <w:left w:val="none" w:sz="0" w:space="0" w:color="auto"/>
        <w:bottom w:val="none" w:sz="0" w:space="0" w:color="auto"/>
        <w:right w:val="none" w:sz="0" w:space="0" w:color="auto"/>
      </w:divBdr>
    </w:div>
    <w:div w:id="1341203719">
      <w:bodyDiv w:val="1"/>
      <w:marLeft w:val="0"/>
      <w:marRight w:val="0"/>
      <w:marTop w:val="0"/>
      <w:marBottom w:val="0"/>
      <w:divBdr>
        <w:top w:val="none" w:sz="0" w:space="0" w:color="auto"/>
        <w:left w:val="none" w:sz="0" w:space="0" w:color="auto"/>
        <w:bottom w:val="none" w:sz="0" w:space="0" w:color="auto"/>
        <w:right w:val="none" w:sz="0" w:space="0" w:color="auto"/>
      </w:divBdr>
    </w:div>
    <w:div w:id="1342001781">
      <w:bodyDiv w:val="1"/>
      <w:marLeft w:val="0"/>
      <w:marRight w:val="0"/>
      <w:marTop w:val="0"/>
      <w:marBottom w:val="0"/>
      <w:divBdr>
        <w:top w:val="none" w:sz="0" w:space="0" w:color="auto"/>
        <w:left w:val="none" w:sz="0" w:space="0" w:color="auto"/>
        <w:bottom w:val="none" w:sz="0" w:space="0" w:color="auto"/>
        <w:right w:val="none" w:sz="0" w:space="0" w:color="auto"/>
      </w:divBdr>
    </w:div>
    <w:div w:id="1345939869">
      <w:bodyDiv w:val="1"/>
      <w:marLeft w:val="0"/>
      <w:marRight w:val="0"/>
      <w:marTop w:val="0"/>
      <w:marBottom w:val="0"/>
      <w:divBdr>
        <w:top w:val="none" w:sz="0" w:space="0" w:color="auto"/>
        <w:left w:val="none" w:sz="0" w:space="0" w:color="auto"/>
        <w:bottom w:val="none" w:sz="0" w:space="0" w:color="auto"/>
        <w:right w:val="none" w:sz="0" w:space="0" w:color="auto"/>
      </w:divBdr>
    </w:div>
    <w:div w:id="1356925907">
      <w:bodyDiv w:val="1"/>
      <w:marLeft w:val="0"/>
      <w:marRight w:val="0"/>
      <w:marTop w:val="0"/>
      <w:marBottom w:val="0"/>
      <w:divBdr>
        <w:top w:val="none" w:sz="0" w:space="0" w:color="auto"/>
        <w:left w:val="none" w:sz="0" w:space="0" w:color="auto"/>
        <w:bottom w:val="none" w:sz="0" w:space="0" w:color="auto"/>
        <w:right w:val="none" w:sz="0" w:space="0" w:color="auto"/>
      </w:divBdr>
    </w:div>
    <w:div w:id="1357002784">
      <w:bodyDiv w:val="1"/>
      <w:marLeft w:val="0"/>
      <w:marRight w:val="0"/>
      <w:marTop w:val="0"/>
      <w:marBottom w:val="0"/>
      <w:divBdr>
        <w:top w:val="none" w:sz="0" w:space="0" w:color="auto"/>
        <w:left w:val="none" w:sz="0" w:space="0" w:color="auto"/>
        <w:bottom w:val="none" w:sz="0" w:space="0" w:color="auto"/>
        <w:right w:val="none" w:sz="0" w:space="0" w:color="auto"/>
      </w:divBdr>
    </w:div>
    <w:div w:id="1368137091">
      <w:bodyDiv w:val="1"/>
      <w:marLeft w:val="0"/>
      <w:marRight w:val="0"/>
      <w:marTop w:val="0"/>
      <w:marBottom w:val="0"/>
      <w:divBdr>
        <w:top w:val="none" w:sz="0" w:space="0" w:color="auto"/>
        <w:left w:val="none" w:sz="0" w:space="0" w:color="auto"/>
        <w:bottom w:val="none" w:sz="0" w:space="0" w:color="auto"/>
        <w:right w:val="none" w:sz="0" w:space="0" w:color="auto"/>
      </w:divBdr>
    </w:div>
    <w:div w:id="1377394689">
      <w:bodyDiv w:val="1"/>
      <w:marLeft w:val="0"/>
      <w:marRight w:val="0"/>
      <w:marTop w:val="0"/>
      <w:marBottom w:val="0"/>
      <w:divBdr>
        <w:top w:val="none" w:sz="0" w:space="0" w:color="auto"/>
        <w:left w:val="none" w:sz="0" w:space="0" w:color="auto"/>
        <w:bottom w:val="none" w:sz="0" w:space="0" w:color="auto"/>
        <w:right w:val="none" w:sz="0" w:space="0" w:color="auto"/>
      </w:divBdr>
    </w:div>
    <w:div w:id="1380400940">
      <w:bodyDiv w:val="1"/>
      <w:marLeft w:val="0"/>
      <w:marRight w:val="0"/>
      <w:marTop w:val="0"/>
      <w:marBottom w:val="0"/>
      <w:divBdr>
        <w:top w:val="none" w:sz="0" w:space="0" w:color="auto"/>
        <w:left w:val="none" w:sz="0" w:space="0" w:color="auto"/>
        <w:bottom w:val="none" w:sz="0" w:space="0" w:color="auto"/>
        <w:right w:val="none" w:sz="0" w:space="0" w:color="auto"/>
      </w:divBdr>
    </w:div>
    <w:div w:id="1380862572">
      <w:bodyDiv w:val="1"/>
      <w:marLeft w:val="0"/>
      <w:marRight w:val="0"/>
      <w:marTop w:val="0"/>
      <w:marBottom w:val="0"/>
      <w:divBdr>
        <w:top w:val="none" w:sz="0" w:space="0" w:color="auto"/>
        <w:left w:val="none" w:sz="0" w:space="0" w:color="auto"/>
        <w:bottom w:val="none" w:sz="0" w:space="0" w:color="auto"/>
        <w:right w:val="none" w:sz="0" w:space="0" w:color="auto"/>
      </w:divBdr>
    </w:div>
    <w:div w:id="1381393084">
      <w:bodyDiv w:val="1"/>
      <w:marLeft w:val="0"/>
      <w:marRight w:val="0"/>
      <w:marTop w:val="0"/>
      <w:marBottom w:val="0"/>
      <w:divBdr>
        <w:top w:val="none" w:sz="0" w:space="0" w:color="auto"/>
        <w:left w:val="none" w:sz="0" w:space="0" w:color="auto"/>
        <w:bottom w:val="none" w:sz="0" w:space="0" w:color="auto"/>
        <w:right w:val="none" w:sz="0" w:space="0" w:color="auto"/>
      </w:divBdr>
    </w:div>
    <w:div w:id="1388144574">
      <w:bodyDiv w:val="1"/>
      <w:marLeft w:val="0"/>
      <w:marRight w:val="0"/>
      <w:marTop w:val="0"/>
      <w:marBottom w:val="0"/>
      <w:divBdr>
        <w:top w:val="none" w:sz="0" w:space="0" w:color="auto"/>
        <w:left w:val="none" w:sz="0" w:space="0" w:color="auto"/>
        <w:bottom w:val="none" w:sz="0" w:space="0" w:color="auto"/>
        <w:right w:val="none" w:sz="0" w:space="0" w:color="auto"/>
      </w:divBdr>
    </w:div>
    <w:div w:id="1389063517">
      <w:bodyDiv w:val="1"/>
      <w:marLeft w:val="0"/>
      <w:marRight w:val="0"/>
      <w:marTop w:val="0"/>
      <w:marBottom w:val="0"/>
      <w:divBdr>
        <w:top w:val="none" w:sz="0" w:space="0" w:color="auto"/>
        <w:left w:val="none" w:sz="0" w:space="0" w:color="auto"/>
        <w:bottom w:val="none" w:sz="0" w:space="0" w:color="auto"/>
        <w:right w:val="none" w:sz="0" w:space="0" w:color="auto"/>
      </w:divBdr>
      <w:divsChild>
        <w:div w:id="2124497350">
          <w:marLeft w:val="0"/>
          <w:marRight w:val="0"/>
          <w:marTop w:val="0"/>
          <w:marBottom w:val="0"/>
          <w:divBdr>
            <w:top w:val="none" w:sz="0" w:space="0" w:color="auto"/>
            <w:left w:val="none" w:sz="0" w:space="0" w:color="auto"/>
            <w:bottom w:val="none" w:sz="0" w:space="0" w:color="auto"/>
            <w:right w:val="none" w:sz="0" w:space="0" w:color="auto"/>
          </w:divBdr>
        </w:div>
      </w:divsChild>
    </w:div>
    <w:div w:id="1390105247">
      <w:bodyDiv w:val="1"/>
      <w:marLeft w:val="0"/>
      <w:marRight w:val="0"/>
      <w:marTop w:val="0"/>
      <w:marBottom w:val="0"/>
      <w:divBdr>
        <w:top w:val="none" w:sz="0" w:space="0" w:color="auto"/>
        <w:left w:val="none" w:sz="0" w:space="0" w:color="auto"/>
        <w:bottom w:val="none" w:sz="0" w:space="0" w:color="auto"/>
        <w:right w:val="none" w:sz="0" w:space="0" w:color="auto"/>
      </w:divBdr>
    </w:div>
    <w:div w:id="1395081192">
      <w:bodyDiv w:val="1"/>
      <w:marLeft w:val="0"/>
      <w:marRight w:val="0"/>
      <w:marTop w:val="0"/>
      <w:marBottom w:val="0"/>
      <w:divBdr>
        <w:top w:val="none" w:sz="0" w:space="0" w:color="auto"/>
        <w:left w:val="none" w:sz="0" w:space="0" w:color="auto"/>
        <w:bottom w:val="none" w:sz="0" w:space="0" w:color="auto"/>
        <w:right w:val="none" w:sz="0" w:space="0" w:color="auto"/>
      </w:divBdr>
    </w:div>
    <w:div w:id="1402370348">
      <w:bodyDiv w:val="1"/>
      <w:marLeft w:val="0"/>
      <w:marRight w:val="0"/>
      <w:marTop w:val="0"/>
      <w:marBottom w:val="0"/>
      <w:divBdr>
        <w:top w:val="none" w:sz="0" w:space="0" w:color="auto"/>
        <w:left w:val="none" w:sz="0" w:space="0" w:color="auto"/>
        <w:bottom w:val="none" w:sz="0" w:space="0" w:color="auto"/>
        <w:right w:val="none" w:sz="0" w:space="0" w:color="auto"/>
      </w:divBdr>
    </w:div>
    <w:div w:id="1414162675">
      <w:bodyDiv w:val="1"/>
      <w:marLeft w:val="0"/>
      <w:marRight w:val="0"/>
      <w:marTop w:val="0"/>
      <w:marBottom w:val="0"/>
      <w:divBdr>
        <w:top w:val="none" w:sz="0" w:space="0" w:color="auto"/>
        <w:left w:val="none" w:sz="0" w:space="0" w:color="auto"/>
        <w:bottom w:val="none" w:sz="0" w:space="0" w:color="auto"/>
        <w:right w:val="none" w:sz="0" w:space="0" w:color="auto"/>
      </w:divBdr>
    </w:div>
    <w:div w:id="1421676092">
      <w:bodyDiv w:val="1"/>
      <w:marLeft w:val="0"/>
      <w:marRight w:val="0"/>
      <w:marTop w:val="0"/>
      <w:marBottom w:val="0"/>
      <w:divBdr>
        <w:top w:val="none" w:sz="0" w:space="0" w:color="auto"/>
        <w:left w:val="none" w:sz="0" w:space="0" w:color="auto"/>
        <w:bottom w:val="none" w:sz="0" w:space="0" w:color="auto"/>
        <w:right w:val="none" w:sz="0" w:space="0" w:color="auto"/>
      </w:divBdr>
    </w:div>
    <w:div w:id="1426000941">
      <w:bodyDiv w:val="1"/>
      <w:marLeft w:val="0"/>
      <w:marRight w:val="0"/>
      <w:marTop w:val="0"/>
      <w:marBottom w:val="0"/>
      <w:divBdr>
        <w:top w:val="none" w:sz="0" w:space="0" w:color="auto"/>
        <w:left w:val="none" w:sz="0" w:space="0" w:color="auto"/>
        <w:bottom w:val="none" w:sz="0" w:space="0" w:color="auto"/>
        <w:right w:val="none" w:sz="0" w:space="0" w:color="auto"/>
      </w:divBdr>
    </w:div>
    <w:div w:id="1431513693">
      <w:bodyDiv w:val="1"/>
      <w:marLeft w:val="0"/>
      <w:marRight w:val="0"/>
      <w:marTop w:val="0"/>
      <w:marBottom w:val="0"/>
      <w:divBdr>
        <w:top w:val="none" w:sz="0" w:space="0" w:color="auto"/>
        <w:left w:val="none" w:sz="0" w:space="0" w:color="auto"/>
        <w:bottom w:val="none" w:sz="0" w:space="0" w:color="auto"/>
        <w:right w:val="none" w:sz="0" w:space="0" w:color="auto"/>
      </w:divBdr>
    </w:div>
    <w:div w:id="1435007554">
      <w:bodyDiv w:val="1"/>
      <w:marLeft w:val="0"/>
      <w:marRight w:val="0"/>
      <w:marTop w:val="0"/>
      <w:marBottom w:val="0"/>
      <w:divBdr>
        <w:top w:val="none" w:sz="0" w:space="0" w:color="auto"/>
        <w:left w:val="none" w:sz="0" w:space="0" w:color="auto"/>
        <w:bottom w:val="none" w:sz="0" w:space="0" w:color="auto"/>
        <w:right w:val="none" w:sz="0" w:space="0" w:color="auto"/>
      </w:divBdr>
    </w:div>
    <w:div w:id="1442843978">
      <w:bodyDiv w:val="1"/>
      <w:marLeft w:val="0"/>
      <w:marRight w:val="0"/>
      <w:marTop w:val="0"/>
      <w:marBottom w:val="0"/>
      <w:divBdr>
        <w:top w:val="none" w:sz="0" w:space="0" w:color="auto"/>
        <w:left w:val="none" w:sz="0" w:space="0" w:color="auto"/>
        <w:bottom w:val="none" w:sz="0" w:space="0" w:color="auto"/>
        <w:right w:val="none" w:sz="0" w:space="0" w:color="auto"/>
      </w:divBdr>
    </w:div>
    <w:div w:id="1445462799">
      <w:bodyDiv w:val="1"/>
      <w:marLeft w:val="0"/>
      <w:marRight w:val="0"/>
      <w:marTop w:val="0"/>
      <w:marBottom w:val="0"/>
      <w:divBdr>
        <w:top w:val="none" w:sz="0" w:space="0" w:color="auto"/>
        <w:left w:val="none" w:sz="0" w:space="0" w:color="auto"/>
        <w:bottom w:val="none" w:sz="0" w:space="0" w:color="auto"/>
        <w:right w:val="none" w:sz="0" w:space="0" w:color="auto"/>
      </w:divBdr>
    </w:div>
    <w:div w:id="1454251877">
      <w:bodyDiv w:val="1"/>
      <w:marLeft w:val="0"/>
      <w:marRight w:val="0"/>
      <w:marTop w:val="0"/>
      <w:marBottom w:val="0"/>
      <w:divBdr>
        <w:top w:val="none" w:sz="0" w:space="0" w:color="auto"/>
        <w:left w:val="none" w:sz="0" w:space="0" w:color="auto"/>
        <w:bottom w:val="none" w:sz="0" w:space="0" w:color="auto"/>
        <w:right w:val="none" w:sz="0" w:space="0" w:color="auto"/>
      </w:divBdr>
    </w:div>
    <w:div w:id="1467578656">
      <w:bodyDiv w:val="1"/>
      <w:marLeft w:val="0"/>
      <w:marRight w:val="0"/>
      <w:marTop w:val="0"/>
      <w:marBottom w:val="0"/>
      <w:divBdr>
        <w:top w:val="none" w:sz="0" w:space="0" w:color="auto"/>
        <w:left w:val="none" w:sz="0" w:space="0" w:color="auto"/>
        <w:bottom w:val="none" w:sz="0" w:space="0" w:color="auto"/>
        <w:right w:val="none" w:sz="0" w:space="0" w:color="auto"/>
      </w:divBdr>
    </w:div>
    <w:div w:id="1468429089">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1946752">
      <w:bodyDiv w:val="1"/>
      <w:marLeft w:val="0"/>
      <w:marRight w:val="0"/>
      <w:marTop w:val="0"/>
      <w:marBottom w:val="0"/>
      <w:divBdr>
        <w:top w:val="none" w:sz="0" w:space="0" w:color="auto"/>
        <w:left w:val="none" w:sz="0" w:space="0" w:color="auto"/>
        <w:bottom w:val="none" w:sz="0" w:space="0" w:color="auto"/>
        <w:right w:val="none" w:sz="0" w:space="0" w:color="auto"/>
      </w:divBdr>
    </w:div>
    <w:div w:id="1474061055">
      <w:bodyDiv w:val="1"/>
      <w:marLeft w:val="0"/>
      <w:marRight w:val="0"/>
      <w:marTop w:val="0"/>
      <w:marBottom w:val="0"/>
      <w:divBdr>
        <w:top w:val="none" w:sz="0" w:space="0" w:color="auto"/>
        <w:left w:val="none" w:sz="0" w:space="0" w:color="auto"/>
        <w:bottom w:val="none" w:sz="0" w:space="0" w:color="auto"/>
        <w:right w:val="none" w:sz="0" w:space="0" w:color="auto"/>
      </w:divBdr>
    </w:div>
    <w:div w:id="1480535484">
      <w:bodyDiv w:val="1"/>
      <w:marLeft w:val="0"/>
      <w:marRight w:val="0"/>
      <w:marTop w:val="0"/>
      <w:marBottom w:val="0"/>
      <w:divBdr>
        <w:top w:val="none" w:sz="0" w:space="0" w:color="auto"/>
        <w:left w:val="none" w:sz="0" w:space="0" w:color="auto"/>
        <w:bottom w:val="none" w:sz="0" w:space="0" w:color="auto"/>
        <w:right w:val="none" w:sz="0" w:space="0" w:color="auto"/>
      </w:divBdr>
    </w:div>
    <w:div w:id="1490055999">
      <w:bodyDiv w:val="1"/>
      <w:marLeft w:val="0"/>
      <w:marRight w:val="0"/>
      <w:marTop w:val="0"/>
      <w:marBottom w:val="0"/>
      <w:divBdr>
        <w:top w:val="none" w:sz="0" w:space="0" w:color="auto"/>
        <w:left w:val="none" w:sz="0" w:space="0" w:color="auto"/>
        <w:bottom w:val="none" w:sz="0" w:space="0" w:color="auto"/>
        <w:right w:val="none" w:sz="0" w:space="0" w:color="auto"/>
      </w:divBdr>
    </w:div>
    <w:div w:id="1490945303">
      <w:bodyDiv w:val="1"/>
      <w:marLeft w:val="0"/>
      <w:marRight w:val="0"/>
      <w:marTop w:val="0"/>
      <w:marBottom w:val="0"/>
      <w:divBdr>
        <w:top w:val="none" w:sz="0" w:space="0" w:color="auto"/>
        <w:left w:val="none" w:sz="0" w:space="0" w:color="auto"/>
        <w:bottom w:val="none" w:sz="0" w:space="0" w:color="auto"/>
        <w:right w:val="none" w:sz="0" w:space="0" w:color="auto"/>
      </w:divBdr>
    </w:div>
    <w:div w:id="1491091334">
      <w:bodyDiv w:val="1"/>
      <w:marLeft w:val="0"/>
      <w:marRight w:val="0"/>
      <w:marTop w:val="0"/>
      <w:marBottom w:val="0"/>
      <w:divBdr>
        <w:top w:val="none" w:sz="0" w:space="0" w:color="auto"/>
        <w:left w:val="none" w:sz="0" w:space="0" w:color="auto"/>
        <w:bottom w:val="none" w:sz="0" w:space="0" w:color="auto"/>
        <w:right w:val="none" w:sz="0" w:space="0" w:color="auto"/>
      </w:divBdr>
    </w:div>
    <w:div w:id="1503164226">
      <w:bodyDiv w:val="1"/>
      <w:marLeft w:val="0"/>
      <w:marRight w:val="0"/>
      <w:marTop w:val="0"/>
      <w:marBottom w:val="0"/>
      <w:divBdr>
        <w:top w:val="none" w:sz="0" w:space="0" w:color="auto"/>
        <w:left w:val="none" w:sz="0" w:space="0" w:color="auto"/>
        <w:bottom w:val="none" w:sz="0" w:space="0" w:color="auto"/>
        <w:right w:val="none" w:sz="0" w:space="0" w:color="auto"/>
      </w:divBdr>
    </w:div>
    <w:div w:id="1512136814">
      <w:bodyDiv w:val="1"/>
      <w:marLeft w:val="0"/>
      <w:marRight w:val="0"/>
      <w:marTop w:val="0"/>
      <w:marBottom w:val="0"/>
      <w:divBdr>
        <w:top w:val="none" w:sz="0" w:space="0" w:color="auto"/>
        <w:left w:val="none" w:sz="0" w:space="0" w:color="auto"/>
        <w:bottom w:val="none" w:sz="0" w:space="0" w:color="auto"/>
        <w:right w:val="none" w:sz="0" w:space="0" w:color="auto"/>
      </w:divBdr>
    </w:div>
    <w:div w:id="1522549039">
      <w:bodyDiv w:val="1"/>
      <w:marLeft w:val="0"/>
      <w:marRight w:val="0"/>
      <w:marTop w:val="0"/>
      <w:marBottom w:val="0"/>
      <w:divBdr>
        <w:top w:val="none" w:sz="0" w:space="0" w:color="auto"/>
        <w:left w:val="none" w:sz="0" w:space="0" w:color="auto"/>
        <w:bottom w:val="none" w:sz="0" w:space="0" w:color="auto"/>
        <w:right w:val="none" w:sz="0" w:space="0" w:color="auto"/>
      </w:divBdr>
    </w:div>
    <w:div w:id="1524438015">
      <w:bodyDiv w:val="1"/>
      <w:marLeft w:val="0"/>
      <w:marRight w:val="0"/>
      <w:marTop w:val="0"/>
      <w:marBottom w:val="0"/>
      <w:divBdr>
        <w:top w:val="none" w:sz="0" w:space="0" w:color="auto"/>
        <w:left w:val="none" w:sz="0" w:space="0" w:color="auto"/>
        <w:bottom w:val="none" w:sz="0" w:space="0" w:color="auto"/>
        <w:right w:val="none" w:sz="0" w:space="0" w:color="auto"/>
      </w:divBdr>
    </w:div>
    <w:div w:id="1531603070">
      <w:bodyDiv w:val="1"/>
      <w:marLeft w:val="0"/>
      <w:marRight w:val="0"/>
      <w:marTop w:val="0"/>
      <w:marBottom w:val="0"/>
      <w:divBdr>
        <w:top w:val="none" w:sz="0" w:space="0" w:color="auto"/>
        <w:left w:val="none" w:sz="0" w:space="0" w:color="auto"/>
        <w:bottom w:val="none" w:sz="0" w:space="0" w:color="auto"/>
        <w:right w:val="none" w:sz="0" w:space="0" w:color="auto"/>
      </w:divBdr>
    </w:div>
    <w:div w:id="1532956145">
      <w:bodyDiv w:val="1"/>
      <w:marLeft w:val="0"/>
      <w:marRight w:val="0"/>
      <w:marTop w:val="0"/>
      <w:marBottom w:val="0"/>
      <w:divBdr>
        <w:top w:val="none" w:sz="0" w:space="0" w:color="auto"/>
        <w:left w:val="none" w:sz="0" w:space="0" w:color="auto"/>
        <w:bottom w:val="none" w:sz="0" w:space="0" w:color="auto"/>
        <w:right w:val="none" w:sz="0" w:space="0" w:color="auto"/>
      </w:divBdr>
    </w:div>
    <w:div w:id="1535655157">
      <w:bodyDiv w:val="1"/>
      <w:marLeft w:val="0"/>
      <w:marRight w:val="0"/>
      <w:marTop w:val="0"/>
      <w:marBottom w:val="0"/>
      <w:divBdr>
        <w:top w:val="none" w:sz="0" w:space="0" w:color="auto"/>
        <w:left w:val="none" w:sz="0" w:space="0" w:color="auto"/>
        <w:bottom w:val="none" w:sz="0" w:space="0" w:color="auto"/>
        <w:right w:val="none" w:sz="0" w:space="0" w:color="auto"/>
      </w:divBdr>
    </w:div>
    <w:div w:id="1538540328">
      <w:bodyDiv w:val="1"/>
      <w:marLeft w:val="0"/>
      <w:marRight w:val="0"/>
      <w:marTop w:val="0"/>
      <w:marBottom w:val="0"/>
      <w:divBdr>
        <w:top w:val="none" w:sz="0" w:space="0" w:color="auto"/>
        <w:left w:val="none" w:sz="0" w:space="0" w:color="auto"/>
        <w:bottom w:val="none" w:sz="0" w:space="0" w:color="auto"/>
        <w:right w:val="none" w:sz="0" w:space="0" w:color="auto"/>
      </w:divBdr>
    </w:div>
    <w:div w:id="1540820066">
      <w:bodyDiv w:val="1"/>
      <w:marLeft w:val="0"/>
      <w:marRight w:val="0"/>
      <w:marTop w:val="0"/>
      <w:marBottom w:val="0"/>
      <w:divBdr>
        <w:top w:val="none" w:sz="0" w:space="0" w:color="auto"/>
        <w:left w:val="none" w:sz="0" w:space="0" w:color="auto"/>
        <w:bottom w:val="none" w:sz="0" w:space="0" w:color="auto"/>
        <w:right w:val="none" w:sz="0" w:space="0" w:color="auto"/>
      </w:divBdr>
    </w:div>
    <w:div w:id="1559126461">
      <w:bodyDiv w:val="1"/>
      <w:marLeft w:val="0"/>
      <w:marRight w:val="0"/>
      <w:marTop w:val="0"/>
      <w:marBottom w:val="0"/>
      <w:divBdr>
        <w:top w:val="none" w:sz="0" w:space="0" w:color="auto"/>
        <w:left w:val="none" w:sz="0" w:space="0" w:color="auto"/>
        <w:bottom w:val="none" w:sz="0" w:space="0" w:color="auto"/>
        <w:right w:val="none" w:sz="0" w:space="0" w:color="auto"/>
      </w:divBdr>
    </w:div>
    <w:div w:id="1560047428">
      <w:bodyDiv w:val="1"/>
      <w:marLeft w:val="0"/>
      <w:marRight w:val="0"/>
      <w:marTop w:val="0"/>
      <w:marBottom w:val="0"/>
      <w:divBdr>
        <w:top w:val="none" w:sz="0" w:space="0" w:color="auto"/>
        <w:left w:val="none" w:sz="0" w:space="0" w:color="auto"/>
        <w:bottom w:val="none" w:sz="0" w:space="0" w:color="auto"/>
        <w:right w:val="none" w:sz="0" w:space="0" w:color="auto"/>
      </w:divBdr>
    </w:div>
    <w:div w:id="1560433891">
      <w:bodyDiv w:val="1"/>
      <w:marLeft w:val="0"/>
      <w:marRight w:val="0"/>
      <w:marTop w:val="0"/>
      <w:marBottom w:val="0"/>
      <w:divBdr>
        <w:top w:val="none" w:sz="0" w:space="0" w:color="auto"/>
        <w:left w:val="none" w:sz="0" w:space="0" w:color="auto"/>
        <w:bottom w:val="none" w:sz="0" w:space="0" w:color="auto"/>
        <w:right w:val="none" w:sz="0" w:space="0" w:color="auto"/>
      </w:divBdr>
    </w:div>
    <w:div w:id="1568413123">
      <w:bodyDiv w:val="1"/>
      <w:marLeft w:val="0"/>
      <w:marRight w:val="0"/>
      <w:marTop w:val="0"/>
      <w:marBottom w:val="0"/>
      <w:divBdr>
        <w:top w:val="none" w:sz="0" w:space="0" w:color="auto"/>
        <w:left w:val="none" w:sz="0" w:space="0" w:color="auto"/>
        <w:bottom w:val="none" w:sz="0" w:space="0" w:color="auto"/>
        <w:right w:val="none" w:sz="0" w:space="0" w:color="auto"/>
      </w:divBdr>
    </w:div>
    <w:div w:id="1570966710">
      <w:bodyDiv w:val="1"/>
      <w:marLeft w:val="0"/>
      <w:marRight w:val="0"/>
      <w:marTop w:val="0"/>
      <w:marBottom w:val="0"/>
      <w:divBdr>
        <w:top w:val="none" w:sz="0" w:space="0" w:color="auto"/>
        <w:left w:val="none" w:sz="0" w:space="0" w:color="auto"/>
        <w:bottom w:val="none" w:sz="0" w:space="0" w:color="auto"/>
        <w:right w:val="none" w:sz="0" w:space="0" w:color="auto"/>
      </w:divBdr>
    </w:div>
    <w:div w:id="1572422453">
      <w:bodyDiv w:val="1"/>
      <w:marLeft w:val="0"/>
      <w:marRight w:val="0"/>
      <w:marTop w:val="0"/>
      <w:marBottom w:val="0"/>
      <w:divBdr>
        <w:top w:val="none" w:sz="0" w:space="0" w:color="auto"/>
        <w:left w:val="none" w:sz="0" w:space="0" w:color="auto"/>
        <w:bottom w:val="none" w:sz="0" w:space="0" w:color="auto"/>
        <w:right w:val="none" w:sz="0" w:space="0" w:color="auto"/>
      </w:divBdr>
    </w:div>
    <w:div w:id="1573194688">
      <w:bodyDiv w:val="1"/>
      <w:marLeft w:val="0"/>
      <w:marRight w:val="0"/>
      <w:marTop w:val="0"/>
      <w:marBottom w:val="0"/>
      <w:divBdr>
        <w:top w:val="none" w:sz="0" w:space="0" w:color="auto"/>
        <w:left w:val="none" w:sz="0" w:space="0" w:color="auto"/>
        <w:bottom w:val="none" w:sz="0" w:space="0" w:color="auto"/>
        <w:right w:val="none" w:sz="0" w:space="0" w:color="auto"/>
      </w:divBdr>
    </w:div>
    <w:div w:id="1580748280">
      <w:bodyDiv w:val="1"/>
      <w:marLeft w:val="0"/>
      <w:marRight w:val="0"/>
      <w:marTop w:val="0"/>
      <w:marBottom w:val="0"/>
      <w:divBdr>
        <w:top w:val="none" w:sz="0" w:space="0" w:color="auto"/>
        <w:left w:val="none" w:sz="0" w:space="0" w:color="auto"/>
        <w:bottom w:val="none" w:sz="0" w:space="0" w:color="auto"/>
        <w:right w:val="none" w:sz="0" w:space="0" w:color="auto"/>
      </w:divBdr>
    </w:div>
    <w:div w:id="1617325320">
      <w:bodyDiv w:val="1"/>
      <w:marLeft w:val="0"/>
      <w:marRight w:val="0"/>
      <w:marTop w:val="0"/>
      <w:marBottom w:val="0"/>
      <w:divBdr>
        <w:top w:val="none" w:sz="0" w:space="0" w:color="auto"/>
        <w:left w:val="none" w:sz="0" w:space="0" w:color="auto"/>
        <w:bottom w:val="none" w:sz="0" w:space="0" w:color="auto"/>
        <w:right w:val="none" w:sz="0" w:space="0" w:color="auto"/>
      </w:divBdr>
    </w:div>
    <w:div w:id="162084064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30361724">
      <w:bodyDiv w:val="1"/>
      <w:marLeft w:val="0"/>
      <w:marRight w:val="0"/>
      <w:marTop w:val="0"/>
      <w:marBottom w:val="0"/>
      <w:divBdr>
        <w:top w:val="none" w:sz="0" w:space="0" w:color="auto"/>
        <w:left w:val="none" w:sz="0" w:space="0" w:color="auto"/>
        <w:bottom w:val="none" w:sz="0" w:space="0" w:color="auto"/>
        <w:right w:val="none" w:sz="0" w:space="0" w:color="auto"/>
      </w:divBdr>
    </w:div>
    <w:div w:id="1646274113">
      <w:bodyDiv w:val="1"/>
      <w:marLeft w:val="0"/>
      <w:marRight w:val="0"/>
      <w:marTop w:val="0"/>
      <w:marBottom w:val="0"/>
      <w:divBdr>
        <w:top w:val="none" w:sz="0" w:space="0" w:color="auto"/>
        <w:left w:val="none" w:sz="0" w:space="0" w:color="auto"/>
        <w:bottom w:val="none" w:sz="0" w:space="0" w:color="auto"/>
        <w:right w:val="none" w:sz="0" w:space="0" w:color="auto"/>
      </w:divBdr>
    </w:div>
    <w:div w:id="1652245184">
      <w:bodyDiv w:val="1"/>
      <w:marLeft w:val="0"/>
      <w:marRight w:val="0"/>
      <w:marTop w:val="0"/>
      <w:marBottom w:val="0"/>
      <w:divBdr>
        <w:top w:val="none" w:sz="0" w:space="0" w:color="auto"/>
        <w:left w:val="none" w:sz="0" w:space="0" w:color="auto"/>
        <w:bottom w:val="none" w:sz="0" w:space="0" w:color="auto"/>
        <w:right w:val="none" w:sz="0" w:space="0" w:color="auto"/>
      </w:divBdr>
    </w:div>
    <w:div w:id="1652833965">
      <w:bodyDiv w:val="1"/>
      <w:marLeft w:val="0"/>
      <w:marRight w:val="0"/>
      <w:marTop w:val="0"/>
      <w:marBottom w:val="0"/>
      <w:divBdr>
        <w:top w:val="none" w:sz="0" w:space="0" w:color="auto"/>
        <w:left w:val="none" w:sz="0" w:space="0" w:color="auto"/>
        <w:bottom w:val="none" w:sz="0" w:space="0" w:color="auto"/>
        <w:right w:val="none" w:sz="0" w:space="0" w:color="auto"/>
      </w:divBdr>
    </w:div>
    <w:div w:id="1660304612">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
    <w:div w:id="1675304193">
      <w:bodyDiv w:val="1"/>
      <w:marLeft w:val="0"/>
      <w:marRight w:val="0"/>
      <w:marTop w:val="0"/>
      <w:marBottom w:val="0"/>
      <w:divBdr>
        <w:top w:val="none" w:sz="0" w:space="0" w:color="auto"/>
        <w:left w:val="none" w:sz="0" w:space="0" w:color="auto"/>
        <w:bottom w:val="none" w:sz="0" w:space="0" w:color="auto"/>
        <w:right w:val="none" w:sz="0" w:space="0" w:color="auto"/>
      </w:divBdr>
    </w:div>
    <w:div w:id="1676104387">
      <w:bodyDiv w:val="1"/>
      <w:marLeft w:val="0"/>
      <w:marRight w:val="0"/>
      <w:marTop w:val="0"/>
      <w:marBottom w:val="0"/>
      <w:divBdr>
        <w:top w:val="none" w:sz="0" w:space="0" w:color="auto"/>
        <w:left w:val="none" w:sz="0" w:space="0" w:color="auto"/>
        <w:bottom w:val="none" w:sz="0" w:space="0" w:color="auto"/>
        <w:right w:val="none" w:sz="0" w:space="0" w:color="auto"/>
      </w:divBdr>
    </w:div>
    <w:div w:id="1679306209">
      <w:bodyDiv w:val="1"/>
      <w:marLeft w:val="0"/>
      <w:marRight w:val="0"/>
      <w:marTop w:val="0"/>
      <w:marBottom w:val="0"/>
      <w:divBdr>
        <w:top w:val="none" w:sz="0" w:space="0" w:color="auto"/>
        <w:left w:val="none" w:sz="0" w:space="0" w:color="auto"/>
        <w:bottom w:val="none" w:sz="0" w:space="0" w:color="auto"/>
        <w:right w:val="none" w:sz="0" w:space="0" w:color="auto"/>
      </w:divBdr>
    </w:div>
    <w:div w:id="1682851445">
      <w:bodyDiv w:val="1"/>
      <w:marLeft w:val="0"/>
      <w:marRight w:val="0"/>
      <w:marTop w:val="0"/>
      <w:marBottom w:val="0"/>
      <w:divBdr>
        <w:top w:val="none" w:sz="0" w:space="0" w:color="auto"/>
        <w:left w:val="none" w:sz="0" w:space="0" w:color="auto"/>
        <w:bottom w:val="none" w:sz="0" w:space="0" w:color="auto"/>
        <w:right w:val="none" w:sz="0" w:space="0" w:color="auto"/>
      </w:divBdr>
    </w:div>
    <w:div w:id="1693727456">
      <w:bodyDiv w:val="1"/>
      <w:marLeft w:val="0"/>
      <w:marRight w:val="0"/>
      <w:marTop w:val="0"/>
      <w:marBottom w:val="0"/>
      <w:divBdr>
        <w:top w:val="none" w:sz="0" w:space="0" w:color="auto"/>
        <w:left w:val="none" w:sz="0" w:space="0" w:color="auto"/>
        <w:bottom w:val="none" w:sz="0" w:space="0" w:color="auto"/>
        <w:right w:val="none" w:sz="0" w:space="0" w:color="auto"/>
      </w:divBdr>
    </w:div>
    <w:div w:id="1694384370">
      <w:bodyDiv w:val="1"/>
      <w:marLeft w:val="0"/>
      <w:marRight w:val="0"/>
      <w:marTop w:val="0"/>
      <w:marBottom w:val="0"/>
      <w:divBdr>
        <w:top w:val="none" w:sz="0" w:space="0" w:color="auto"/>
        <w:left w:val="none" w:sz="0" w:space="0" w:color="auto"/>
        <w:bottom w:val="none" w:sz="0" w:space="0" w:color="auto"/>
        <w:right w:val="none" w:sz="0" w:space="0" w:color="auto"/>
      </w:divBdr>
    </w:div>
    <w:div w:id="1695499034">
      <w:bodyDiv w:val="1"/>
      <w:marLeft w:val="0"/>
      <w:marRight w:val="0"/>
      <w:marTop w:val="0"/>
      <w:marBottom w:val="0"/>
      <w:divBdr>
        <w:top w:val="none" w:sz="0" w:space="0" w:color="auto"/>
        <w:left w:val="none" w:sz="0" w:space="0" w:color="auto"/>
        <w:bottom w:val="none" w:sz="0" w:space="0" w:color="auto"/>
        <w:right w:val="none" w:sz="0" w:space="0" w:color="auto"/>
      </w:divBdr>
    </w:div>
    <w:div w:id="1701583306">
      <w:bodyDiv w:val="1"/>
      <w:marLeft w:val="0"/>
      <w:marRight w:val="0"/>
      <w:marTop w:val="0"/>
      <w:marBottom w:val="0"/>
      <w:divBdr>
        <w:top w:val="none" w:sz="0" w:space="0" w:color="auto"/>
        <w:left w:val="none" w:sz="0" w:space="0" w:color="auto"/>
        <w:bottom w:val="none" w:sz="0" w:space="0" w:color="auto"/>
        <w:right w:val="none" w:sz="0" w:space="0" w:color="auto"/>
      </w:divBdr>
    </w:div>
    <w:div w:id="1709335894">
      <w:bodyDiv w:val="1"/>
      <w:marLeft w:val="0"/>
      <w:marRight w:val="0"/>
      <w:marTop w:val="0"/>
      <w:marBottom w:val="0"/>
      <w:divBdr>
        <w:top w:val="none" w:sz="0" w:space="0" w:color="auto"/>
        <w:left w:val="none" w:sz="0" w:space="0" w:color="auto"/>
        <w:bottom w:val="none" w:sz="0" w:space="0" w:color="auto"/>
        <w:right w:val="none" w:sz="0" w:space="0" w:color="auto"/>
      </w:divBdr>
    </w:div>
    <w:div w:id="1721780609">
      <w:bodyDiv w:val="1"/>
      <w:marLeft w:val="0"/>
      <w:marRight w:val="0"/>
      <w:marTop w:val="0"/>
      <w:marBottom w:val="0"/>
      <w:divBdr>
        <w:top w:val="none" w:sz="0" w:space="0" w:color="auto"/>
        <w:left w:val="none" w:sz="0" w:space="0" w:color="auto"/>
        <w:bottom w:val="none" w:sz="0" w:space="0" w:color="auto"/>
        <w:right w:val="none" w:sz="0" w:space="0" w:color="auto"/>
      </w:divBdr>
    </w:div>
    <w:div w:id="1724521641">
      <w:bodyDiv w:val="1"/>
      <w:marLeft w:val="0"/>
      <w:marRight w:val="0"/>
      <w:marTop w:val="0"/>
      <w:marBottom w:val="0"/>
      <w:divBdr>
        <w:top w:val="none" w:sz="0" w:space="0" w:color="auto"/>
        <w:left w:val="none" w:sz="0" w:space="0" w:color="auto"/>
        <w:bottom w:val="none" w:sz="0" w:space="0" w:color="auto"/>
        <w:right w:val="none" w:sz="0" w:space="0" w:color="auto"/>
      </w:divBdr>
    </w:div>
    <w:div w:id="1726250384">
      <w:bodyDiv w:val="1"/>
      <w:marLeft w:val="0"/>
      <w:marRight w:val="0"/>
      <w:marTop w:val="0"/>
      <w:marBottom w:val="0"/>
      <w:divBdr>
        <w:top w:val="none" w:sz="0" w:space="0" w:color="auto"/>
        <w:left w:val="none" w:sz="0" w:space="0" w:color="auto"/>
        <w:bottom w:val="none" w:sz="0" w:space="0" w:color="auto"/>
        <w:right w:val="none" w:sz="0" w:space="0" w:color="auto"/>
      </w:divBdr>
    </w:div>
    <w:div w:id="1738243123">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
    <w:div w:id="1764033174">
      <w:bodyDiv w:val="1"/>
      <w:marLeft w:val="0"/>
      <w:marRight w:val="0"/>
      <w:marTop w:val="0"/>
      <w:marBottom w:val="0"/>
      <w:divBdr>
        <w:top w:val="none" w:sz="0" w:space="0" w:color="auto"/>
        <w:left w:val="none" w:sz="0" w:space="0" w:color="auto"/>
        <w:bottom w:val="none" w:sz="0" w:space="0" w:color="auto"/>
        <w:right w:val="none" w:sz="0" w:space="0" w:color="auto"/>
      </w:divBdr>
    </w:div>
    <w:div w:id="1770392313">
      <w:bodyDiv w:val="1"/>
      <w:marLeft w:val="0"/>
      <w:marRight w:val="0"/>
      <w:marTop w:val="0"/>
      <w:marBottom w:val="0"/>
      <w:divBdr>
        <w:top w:val="none" w:sz="0" w:space="0" w:color="auto"/>
        <w:left w:val="none" w:sz="0" w:space="0" w:color="auto"/>
        <w:bottom w:val="none" w:sz="0" w:space="0" w:color="auto"/>
        <w:right w:val="none" w:sz="0" w:space="0" w:color="auto"/>
      </w:divBdr>
    </w:div>
    <w:div w:id="1772243883">
      <w:bodyDiv w:val="1"/>
      <w:marLeft w:val="0"/>
      <w:marRight w:val="0"/>
      <w:marTop w:val="0"/>
      <w:marBottom w:val="0"/>
      <w:divBdr>
        <w:top w:val="none" w:sz="0" w:space="0" w:color="auto"/>
        <w:left w:val="none" w:sz="0" w:space="0" w:color="auto"/>
        <w:bottom w:val="none" w:sz="0" w:space="0" w:color="auto"/>
        <w:right w:val="none" w:sz="0" w:space="0" w:color="auto"/>
      </w:divBdr>
    </w:div>
    <w:div w:id="1772969359">
      <w:bodyDiv w:val="1"/>
      <w:marLeft w:val="0"/>
      <w:marRight w:val="0"/>
      <w:marTop w:val="0"/>
      <w:marBottom w:val="0"/>
      <w:divBdr>
        <w:top w:val="none" w:sz="0" w:space="0" w:color="auto"/>
        <w:left w:val="none" w:sz="0" w:space="0" w:color="auto"/>
        <w:bottom w:val="none" w:sz="0" w:space="0" w:color="auto"/>
        <w:right w:val="none" w:sz="0" w:space="0" w:color="auto"/>
      </w:divBdr>
    </w:div>
    <w:div w:id="1780759684">
      <w:bodyDiv w:val="1"/>
      <w:marLeft w:val="0"/>
      <w:marRight w:val="0"/>
      <w:marTop w:val="0"/>
      <w:marBottom w:val="0"/>
      <w:divBdr>
        <w:top w:val="none" w:sz="0" w:space="0" w:color="auto"/>
        <w:left w:val="none" w:sz="0" w:space="0" w:color="auto"/>
        <w:bottom w:val="none" w:sz="0" w:space="0" w:color="auto"/>
        <w:right w:val="none" w:sz="0" w:space="0" w:color="auto"/>
      </w:divBdr>
    </w:div>
    <w:div w:id="1783377349">
      <w:bodyDiv w:val="1"/>
      <w:marLeft w:val="0"/>
      <w:marRight w:val="0"/>
      <w:marTop w:val="0"/>
      <w:marBottom w:val="0"/>
      <w:divBdr>
        <w:top w:val="none" w:sz="0" w:space="0" w:color="auto"/>
        <w:left w:val="none" w:sz="0" w:space="0" w:color="auto"/>
        <w:bottom w:val="none" w:sz="0" w:space="0" w:color="auto"/>
        <w:right w:val="none" w:sz="0" w:space="0" w:color="auto"/>
      </w:divBdr>
    </w:div>
    <w:div w:id="1784769120">
      <w:bodyDiv w:val="1"/>
      <w:marLeft w:val="0"/>
      <w:marRight w:val="0"/>
      <w:marTop w:val="0"/>
      <w:marBottom w:val="0"/>
      <w:divBdr>
        <w:top w:val="none" w:sz="0" w:space="0" w:color="auto"/>
        <w:left w:val="none" w:sz="0" w:space="0" w:color="auto"/>
        <w:bottom w:val="none" w:sz="0" w:space="0" w:color="auto"/>
        <w:right w:val="none" w:sz="0" w:space="0" w:color="auto"/>
      </w:divBdr>
    </w:div>
    <w:div w:id="1806967981">
      <w:bodyDiv w:val="1"/>
      <w:marLeft w:val="0"/>
      <w:marRight w:val="0"/>
      <w:marTop w:val="0"/>
      <w:marBottom w:val="0"/>
      <w:divBdr>
        <w:top w:val="none" w:sz="0" w:space="0" w:color="auto"/>
        <w:left w:val="none" w:sz="0" w:space="0" w:color="auto"/>
        <w:bottom w:val="none" w:sz="0" w:space="0" w:color="auto"/>
        <w:right w:val="none" w:sz="0" w:space="0" w:color="auto"/>
      </w:divBdr>
    </w:div>
    <w:div w:id="1809086105">
      <w:bodyDiv w:val="1"/>
      <w:marLeft w:val="0"/>
      <w:marRight w:val="0"/>
      <w:marTop w:val="0"/>
      <w:marBottom w:val="0"/>
      <w:divBdr>
        <w:top w:val="none" w:sz="0" w:space="0" w:color="auto"/>
        <w:left w:val="none" w:sz="0" w:space="0" w:color="auto"/>
        <w:bottom w:val="none" w:sz="0" w:space="0" w:color="auto"/>
        <w:right w:val="none" w:sz="0" w:space="0" w:color="auto"/>
      </w:divBdr>
    </w:div>
    <w:div w:id="1819804237">
      <w:bodyDiv w:val="1"/>
      <w:marLeft w:val="0"/>
      <w:marRight w:val="0"/>
      <w:marTop w:val="0"/>
      <w:marBottom w:val="0"/>
      <w:divBdr>
        <w:top w:val="none" w:sz="0" w:space="0" w:color="auto"/>
        <w:left w:val="none" w:sz="0" w:space="0" w:color="auto"/>
        <w:bottom w:val="none" w:sz="0" w:space="0" w:color="auto"/>
        <w:right w:val="none" w:sz="0" w:space="0" w:color="auto"/>
      </w:divBdr>
    </w:div>
    <w:div w:id="1819954515">
      <w:bodyDiv w:val="1"/>
      <w:marLeft w:val="0"/>
      <w:marRight w:val="0"/>
      <w:marTop w:val="0"/>
      <w:marBottom w:val="0"/>
      <w:divBdr>
        <w:top w:val="none" w:sz="0" w:space="0" w:color="auto"/>
        <w:left w:val="none" w:sz="0" w:space="0" w:color="auto"/>
        <w:bottom w:val="none" w:sz="0" w:space="0" w:color="auto"/>
        <w:right w:val="none" w:sz="0" w:space="0" w:color="auto"/>
      </w:divBdr>
    </w:div>
    <w:div w:id="1823083192">
      <w:bodyDiv w:val="1"/>
      <w:marLeft w:val="0"/>
      <w:marRight w:val="0"/>
      <w:marTop w:val="0"/>
      <w:marBottom w:val="0"/>
      <w:divBdr>
        <w:top w:val="none" w:sz="0" w:space="0" w:color="auto"/>
        <w:left w:val="none" w:sz="0" w:space="0" w:color="auto"/>
        <w:bottom w:val="none" w:sz="0" w:space="0" w:color="auto"/>
        <w:right w:val="none" w:sz="0" w:space="0" w:color="auto"/>
      </w:divBdr>
    </w:div>
    <w:div w:id="1827821113">
      <w:bodyDiv w:val="1"/>
      <w:marLeft w:val="0"/>
      <w:marRight w:val="0"/>
      <w:marTop w:val="0"/>
      <w:marBottom w:val="0"/>
      <w:divBdr>
        <w:top w:val="none" w:sz="0" w:space="0" w:color="auto"/>
        <w:left w:val="none" w:sz="0" w:space="0" w:color="auto"/>
        <w:bottom w:val="none" w:sz="0" w:space="0" w:color="auto"/>
        <w:right w:val="none" w:sz="0" w:space="0" w:color="auto"/>
      </w:divBdr>
    </w:div>
    <w:div w:id="1834687918">
      <w:bodyDiv w:val="1"/>
      <w:marLeft w:val="0"/>
      <w:marRight w:val="0"/>
      <w:marTop w:val="0"/>
      <w:marBottom w:val="0"/>
      <w:divBdr>
        <w:top w:val="none" w:sz="0" w:space="0" w:color="auto"/>
        <w:left w:val="none" w:sz="0" w:space="0" w:color="auto"/>
        <w:bottom w:val="none" w:sz="0" w:space="0" w:color="auto"/>
        <w:right w:val="none" w:sz="0" w:space="0" w:color="auto"/>
      </w:divBdr>
    </w:div>
    <w:div w:id="1854611793">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63470512">
      <w:bodyDiv w:val="1"/>
      <w:marLeft w:val="0"/>
      <w:marRight w:val="0"/>
      <w:marTop w:val="0"/>
      <w:marBottom w:val="0"/>
      <w:divBdr>
        <w:top w:val="none" w:sz="0" w:space="0" w:color="auto"/>
        <w:left w:val="none" w:sz="0" w:space="0" w:color="auto"/>
        <w:bottom w:val="none" w:sz="0" w:space="0" w:color="auto"/>
        <w:right w:val="none" w:sz="0" w:space="0" w:color="auto"/>
      </w:divBdr>
    </w:div>
    <w:div w:id="1869875607">
      <w:bodyDiv w:val="1"/>
      <w:marLeft w:val="0"/>
      <w:marRight w:val="0"/>
      <w:marTop w:val="0"/>
      <w:marBottom w:val="0"/>
      <w:divBdr>
        <w:top w:val="none" w:sz="0" w:space="0" w:color="auto"/>
        <w:left w:val="none" w:sz="0" w:space="0" w:color="auto"/>
        <w:bottom w:val="none" w:sz="0" w:space="0" w:color="auto"/>
        <w:right w:val="none" w:sz="0" w:space="0" w:color="auto"/>
      </w:divBdr>
    </w:div>
    <w:div w:id="1879581448">
      <w:bodyDiv w:val="1"/>
      <w:marLeft w:val="0"/>
      <w:marRight w:val="0"/>
      <w:marTop w:val="0"/>
      <w:marBottom w:val="0"/>
      <w:divBdr>
        <w:top w:val="none" w:sz="0" w:space="0" w:color="auto"/>
        <w:left w:val="none" w:sz="0" w:space="0" w:color="auto"/>
        <w:bottom w:val="none" w:sz="0" w:space="0" w:color="auto"/>
        <w:right w:val="none" w:sz="0" w:space="0" w:color="auto"/>
      </w:divBdr>
    </w:div>
    <w:div w:id="1881938535">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905525830">
      <w:bodyDiv w:val="1"/>
      <w:marLeft w:val="0"/>
      <w:marRight w:val="0"/>
      <w:marTop w:val="0"/>
      <w:marBottom w:val="0"/>
      <w:divBdr>
        <w:top w:val="none" w:sz="0" w:space="0" w:color="auto"/>
        <w:left w:val="none" w:sz="0" w:space="0" w:color="auto"/>
        <w:bottom w:val="none" w:sz="0" w:space="0" w:color="auto"/>
        <w:right w:val="none" w:sz="0" w:space="0" w:color="auto"/>
      </w:divBdr>
    </w:div>
    <w:div w:id="1907648090">
      <w:bodyDiv w:val="1"/>
      <w:marLeft w:val="0"/>
      <w:marRight w:val="0"/>
      <w:marTop w:val="0"/>
      <w:marBottom w:val="0"/>
      <w:divBdr>
        <w:top w:val="none" w:sz="0" w:space="0" w:color="auto"/>
        <w:left w:val="none" w:sz="0" w:space="0" w:color="auto"/>
        <w:bottom w:val="none" w:sz="0" w:space="0" w:color="auto"/>
        <w:right w:val="none" w:sz="0" w:space="0" w:color="auto"/>
      </w:divBdr>
    </w:div>
    <w:div w:id="1909026161">
      <w:bodyDiv w:val="1"/>
      <w:marLeft w:val="0"/>
      <w:marRight w:val="0"/>
      <w:marTop w:val="0"/>
      <w:marBottom w:val="0"/>
      <w:divBdr>
        <w:top w:val="none" w:sz="0" w:space="0" w:color="auto"/>
        <w:left w:val="none" w:sz="0" w:space="0" w:color="auto"/>
        <w:bottom w:val="none" w:sz="0" w:space="0" w:color="auto"/>
        <w:right w:val="none" w:sz="0" w:space="0" w:color="auto"/>
      </w:divBdr>
    </w:div>
    <w:div w:id="1918706733">
      <w:bodyDiv w:val="1"/>
      <w:marLeft w:val="0"/>
      <w:marRight w:val="0"/>
      <w:marTop w:val="0"/>
      <w:marBottom w:val="0"/>
      <w:divBdr>
        <w:top w:val="none" w:sz="0" w:space="0" w:color="auto"/>
        <w:left w:val="none" w:sz="0" w:space="0" w:color="auto"/>
        <w:bottom w:val="none" w:sz="0" w:space="0" w:color="auto"/>
        <w:right w:val="none" w:sz="0" w:space="0" w:color="auto"/>
      </w:divBdr>
    </w:div>
    <w:div w:id="1923563367">
      <w:bodyDiv w:val="1"/>
      <w:marLeft w:val="0"/>
      <w:marRight w:val="0"/>
      <w:marTop w:val="0"/>
      <w:marBottom w:val="0"/>
      <w:divBdr>
        <w:top w:val="none" w:sz="0" w:space="0" w:color="auto"/>
        <w:left w:val="none" w:sz="0" w:space="0" w:color="auto"/>
        <w:bottom w:val="none" w:sz="0" w:space="0" w:color="auto"/>
        <w:right w:val="none" w:sz="0" w:space="0" w:color="auto"/>
      </w:divBdr>
      <w:divsChild>
        <w:div w:id="9649193">
          <w:marLeft w:val="0"/>
          <w:marRight w:val="0"/>
          <w:marTop w:val="0"/>
          <w:marBottom w:val="0"/>
          <w:divBdr>
            <w:top w:val="none" w:sz="0" w:space="0" w:color="auto"/>
            <w:left w:val="none" w:sz="0" w:space="0" w:color="auto"/>
            <w:bottom w:val="none" w:sz="0" w:space="0" w:color="auto"/>
            <w:right w:val="none" w:sz="0" w:space="0" w:color="auto"/>
          </w:divBdr>
        </w:div>
        <w:div w:id="225263217">
          <w:marLeft w:val="0"/>
          <w:marRight w:val="0"/>
          <w:marTop w:val="0"/>
          <w:marBottom w:val="0"/>
          <w:divBdr>
            <w:top w:val="none" w:sz="0" w:space="0" w:color="auto"/>
            <w:left w:val="none" w:sz="0" w:space="0" w:color="auto"/>
            <w:bottom w:val="none" w:sz="0" w:space="0" w:color="auto"/>
            <w:right w:val="none" w:sz="0" w:space="0" w:color="auto"/>
          </w:divBdr>
        </w:div>
        <w:div w:id="281693673">
          <w:marLeft w:val="0"/>
          <w:marRight w:val="0"/>
          <w:marTop w:val="0"/>
          <w:marBottom w:val="0"/>
          <w:divBdr>
            <w:top w:val="none" w:sz="0" w:space="0" w:color="auto"/>
            <w:left w:val="none" w:sz="0" w:space="0" w:color="auto"/>
            <w:bottom w:val="none" w:sz="0" w:space="0" w:color="auto"/>
            <w:right w:val="none" w:sz="0" w:space="0" w:color="auto"/>
          </w:divBdr>
        </w:div>
        <w:div w:id="300043980">
          <w:marLeft w:val="0"/>
          <w:marRight w:val="0"/>
          <w:marTop w:val="0"/>
          <w:marBottom w:val="0"/>
          <w:divBdr>
            <w:top w:val="none" w:sz="0" w:space="0" w:color="auto"/>
            <w:left w:val="none" w:sz="0" w:space="0" w:color="auto"/>
            <w:bottom w:val="none" w:sz="0" w:space="0" w:color="auto"/>
            <w:right w:val="none" w:sz="0" w:space="0" w:color="auto"/>
          </w:divBdr>
        </w:div>
        <w:div w:id="413431205">
          <w:marLeft w:val="0"/>
          <w:marRight w:val="0"/>
          <w:marTop w:val="0"/>
          <w:marBottom w:val="0"/>
          <w:divBdr>
            <w:top w:val="none" w:sz="0" w:space="0" w:color="auto"/>
            <w:left w:val="none" w:sz="0" w:space="0" w:color="auto"/>
            <w:bottom w:val="none" w:sz="0" w:space="0" w:color="auto"/>
            <w:right w:val="none" w:sz="0" w:space="0" w:color="auto"/>
          </w:divBdr>
        </w:div>
        <w:div w:id="472601800">
          <w:marLeft w:val="0"/>
          <w:marRight w:val="0"/>
          <w:marTop w:val="0"/>
          <w:marBottom w:val="0"/>
          <w:divBdr>
            <w:top w:val="none" w:sz="0" w:space="0" w:color="auto"/>
            <w:left w:val="none" w:sz="0" w:space="0" w:color="auto"/>
            <w:bottom w:val="none" w:sz="0" w:space="0" w:color="auto"/>
            <w:right w:val="none" w:sz="0" w:space="0" w:color="auto"/>
          </w:divBdr>
        </w:div>
        <w:div w:id="550385026">
          <w:marLeft w:val="0"/>
          <w:marRight w:val="0"/>
          <w:marTop w:val="0"/>
          <w:marBottom w:val="0"/>
          <w:divBdr>
            <w:top w:val="none" w:sz="0" w:space="0" w:color="auto"/>
            <w:left w:val="none" w:sz="0" w:space="0" w:color="auto"/>
            <w:bottom w:val="none" w:sz="0" w:space="0" w:color="auto"/>
            <w:right w:val="none" w:sz="0" w:space="0" w:color="auto"/>
          </w:divBdr>
        </w:div>
        <w:div w:id="567954834">
          <w:marLeft w:val="0"/>
          <w:marRight w:val="0"/>
          <w:marTop w:val="0"/>
          <w:marBottom w:val="0"/>
          <w:divBdr>
            <w:top w:val="none" w:sz="0" w:space="0" w:color="auto"/>
            <w:left w:val="none" w:sz="0" w:space="0" w:color="auto"/>
            <w:bottom w:val="none" w:sz="0" w:space="0" w:color="auto"/>
            <w:right w:val="none" w:sz="0" w:space="0" w:color="auto"/>
          </w:divBdr>
        </w:div>
        <w:div w:id="788088999">
          <w:marLeft w:val="0"/>
          <w:marRight w:val="0"/>
          <w:marTop w:val="0"/>
          <w:marBottom w:val="0"/>
          <w:divBdr>
            <w:top w:val="none" w:sz="0" w:space="0" w:color="auto"/>
            <w:left w:val="none" w:sz="0" w:space="0" w:color="auto"/>
            <w:bottom w:val="none" w:sz="0" w:space="0" w:color="auto"/>
            <w:right w:val="none" w:sz="0" w:space="0" w:color="auto"/>
          </w:divBdr>
        </w:div>
        <w:div w:id="1263297919">
          <w:marLeft w:val="0"/>
          <w:marRight w:val="0"/>
          <w:marTop w:val="0"/>
          <w:marBottom w:val="0"/>
          <w:divBdr>
            <w:top w:val="none" w:sz="0" w:space="0" w:color="auto"/>
            <w:left w:val="none" w:sz="0" w:space="0" w:color="auto"/>
            <w:bottom w:val="none" w:sz="0" w:space="0" w:color="auto"/>
            <w:right w:val="none" w:sz="0" w:space="0" w:color="auto"/>
          </w:divBdr>
        </w:div>
        <w:div w:id="1331522584">
          <w:marLeft w:val="0"/>
          <w:marRight w:val="0"/>
          <w:marTop w:val="0"/>
          <w:marBottom w:val="0"/>
          <w:divBdr>
            <w:top w:val="none" w:sz="0" w:space="0" w:color="auto"/>
            <w:left w:val="none" w:sz="0" w:space="0" w:color="auto"/>
            <w:bottom w:val="none" w:sz="0" w:space="0" w:color="auto"/>
            <w:right w:val="none" w:sz="0" w:space="0" w:color="auto"/>
          </w:divBdr>
        </w:div>
        <w:div w:id="1357776827">
          <w:marLeft w:val="0"/>
          <w:marRight w:val="0"/>
          <w:marTop w:val="0"/>
          <w:marBottom w:val="0"/>
          <w:divBdr>
            <w:top w:val="none" w:sz="0" w:space="0" w:color="auto"/>
            <w:left w:val="none" w:sz="0" w:space="0" w:color="auto"/>
            <w:bottom w:val="none" w:sz="0" w:space="0" w:color="auto"/>
            <w:right w:val="none" w:sz="0" w:space="0" w:color="auto"/>
          </w:divBdr>
        </w:div>
        <w:div w:id="1509058090">
          <w:marLeft w:val="0"/>
          <w:marRight w:val="0"/>
          <w:marTop w:val="0"/>
          <w:marBottom w:val="0"/>
          <w:divBdr>
            <w:top w:val="none" w:sz="0" w:space="0" w:color="auto"/>
            <w:left w:val="none" w:sz="0" w:space="0" w:color="auto"/>
            <w:bottom w:val="none" w:sz="0" w:space="0" w:color="auto"/>
            <w:right w:val="none" w:sz="0" w:space="0" w:color="auto"/>
          </w:divBdr>
        </w:div>
        <w:div w:id="1909340668">
          <w:marLeft w:val="0"/>
          <w:marRight w:val="0"/>
          <w:marTop w:val="0"/>
          <w:marBottom w:val="0"/>
          <w:divBdr>
            <w:top w:val="none" w:sz="0" w:space="0" w:color="auto"/>
            <w:left w:val="none" w:sz="0" w:space="0" w:color="auto"/>
            <w:bottom w:val="none" w:sz="0" w:space="0" w:color="auto"/>
            <w:right w:val="none" w:sz="0" w:space="0" w:color="auto"/>
          </w:divBdr>
        </w:div>
        <w:div w:id="2117867823">
          <w:marLeft w:val="0"/>
          <w:marRight w:val="0"/>
          <w:marTop w:val="0"/>
          <w:marBottom w:val="0"/>
          <w:divBdr>
            <w:top w:val="none" w:sz="0" w:space="0" w:color="auto"/>
            <w:left w:val="none" w:sz="0" w:space="0" w:color="auto"/>
            <w:bottom w:val="none" w:sz="0" w:space="0" w:color="auto"/>
            <w:right w:val="none" w:sz="0" w:space="0" w:color="auto"/>
          </w:divBdr>
        </w:div>
      </w:divsChild>
    </w:div>
    <w:div w:id="1937012343">
      <w:bodyDiv w:val="1"/>
      <w:marLeft w:val="0"/>
      <w:marRight w:val="0"/>
      <w:marTop w:val="0"/>
      <w:marBottom w:val="0"/>
      <w:divBdr>
        <w:top w:val="none" w:sz="0" w:space="0" w:color="auto"/>
        <w:left w:val="none" w:sz="0" w:space="0" w:color="auto"/>
        <w:bottom w:val="none" w:sz="0" w:space="0" w:color="auto"/>
        <w:right w:val="none" w:sz="0" w:space="0" w:color="auto"/>
      </w:divBdr>
    </w:div>
    <w:div w:id="1945267518">
      <w:bodyDiv w:val="1"/>
      <w:marLeft w:val="0"/>
      <w:marRight w:val="0"/>
      <w:marTop w:val="0"/>
      <w:marBottom w:val="0"/>
      <w:divBdr>
        <w:top w:val="none" w:sz="0" w:space="0" w:color="auto"/>
        <w:left w:val="none" w:sz="0" w:space="0" w:color="auto"/>
        <w:bottom w:val="none" w:sz="0" w:space="0" w:color="auto"/>
        <w:right w:val="none" w:sz="0" w:space="0" w:color="auto"/>
      </w:divBdr>
    </w:div>
    <w:div w:id="1945578654">
      <w:bodyDiv w:val="1"/>
      <w:marLeft w:val="0"/>
      <w:marRight w:val="0"/>
      <w:marTop w:val="0"/>
      <w:marBottom w:val="0"/>
      <w:divBdr>
        <w:top w:val="none" w:sz="0" w:space="0" w:color="auto"/>
        <w:left w:val="none" w:sz="0" w:space="0" w:color="auto"/>
        <w:bottom w:val="none" w:sz="0" w:space="0" w:color="auto"/>
        <w:right w:val="none" w:sz="0" w:space="0" w:color="auto"/>
      </w:divBdr>
    </w:div>
    <w:div w:id="1963069162">
      <w:bodyDiv w:val="1"/>
      <w:marLeft w:val="0"/>
      <w:marRight w:val="0"/>
      <w:marTop w:val="0"/>
      <w:marBottom w:val="0"/>
      <w:divBdr>
        <w:top w:val="none" w:sz="0" w:space="0" w:color="auto"/>
        <w:left w:val="none" w:sz="0" w:space="0" w:color="auto"/>
        <w:bottom w:val="none" w:sz="0" w:space="0" w:color="auto"/>
        <w:right w:val="none" w:sz="0" w:space="0" w:color="auto"/>
      </w:divBdr>
    </w:div>
    <w:div w:id="1971862318">
      <w:bodyDiv w:val="1"/>
      <w:marLeft w:val="0"/>
      <w:marRight w:val="0"/>
      <w:marTop w:val="0"/>
      <w:marBottom w:val="0"/>
      <w:divBdr>
        <w:top w:val="none" w:sz="0" w:space="0" w:color="auto"/>
        <w:left w:val="none" w:sz="0" w:space="0" w:color="auto"/>
        <w:bottom w:val="none" w:sz="0" w:space="0" w:color="auto"/>
        <w:right w:val="none" w:sz="0" w:space="0" w:color="auto"/>
      </w:divBdr>
    </w:div>
    <w:div w:id="1972204495">
      <w:bodyDiv w:val="1"/>
      <w:marLeft w:val="0"/>
      <w:marRight w:val="0"/>
      <w:marTop w:val="0"/>
      <w:marBottom w:val="0"/>
      <w:divBdr>
        <w:top w:val="none" w:sz="0" w:space="0" w:color="auto"/>
        <w:left w:val="none" w:sz="0" w:space="0" w:color="auto"/>
        <w:bottom w:val="none" w:sz="0" w:space="0" w:color="auto"/>
        <w:right w:val="none" w:sz="0" w:space="0" w:color="auto"/>
      </w:divBdr>
    </w:div>
    <w:div w:id="1972319527">
      <w:bodyDiv w:val="1"/>
      <w:marLeft w:val="0"/>
      <w:marRight w:val="0"/>
      <w:marTop w:val="0"/>
      <w:marBottom w:val="0"/>
      <w:divBdr>
        <w:top w:val="none" w:sz="0" w:space="0" w:color="auto"/>
        <w:left w:val="none" w:sz="0" w:space="0" w:color="auto"/>
        <w:bottom w:val="none" w:sz="0" w:space="0" w:color="auto"/>
        <w:right w:val="none" w:sz="0" w:space="0" w:color="auto"/>
      </w:divBdr>
    </w:div>
    <w:div w:id="1975869554">
      <w:bodyDiv w:val="1"/>
      <w:marLeft w:val="0"/>
      <w:marRight w:val="0"/>
      <w:marTop w:val="0"/>
      <w:marBottom w:val="0"/>
      <w:divBdr>
        <w:top w:val="none" w:sz="0" w:space="0" w:color="auto"/>
        <w:left w:val="none" w:sz="0" w:space="0" w:color="auto"/>
        <w:bottom w:val="none" w:sz="0" w:space="0" w:color="auto"/>
        <w:right w:val="none" w:sz="0" w:space="0" w:color="auto"/>
      </w:divBdr>
    </w:div>
    <w:div w:id="1980333461">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 w:id="1982731264">
      <w:bodyDiv w:val="1"/>
      <w:marLeft w:val="0"/>
      <w:marRight w:val="0"/>
      <w:marTop w:val="0"/>
      <w:marBottom w:val="0"/>
      <w:divBdr>
        <w:top w:val="none" w:sz="0" w:space="0" w:color="auto"/>
        <w:left w:val="none" w:sz="0" w:space="0" w:color="auto"/>
        <w:bottom w:val="none" w:sz="0" w:space="0" w:color="auto"/>
        <w:right w:val="none" w:sz="0" w:space="0" w:color="auto"/>
      </w:divBdr>
    </w:div>
    <w:div w:id="1987002281">
      <w:bodyDiv w:val="1"/>
      <w:marLeft w:val="0"/>
      <w:marRight w:val="0"/>
      <w:marTop w:val="0"/>
      <w:marBottom w:val="0"/>
      <w:divBdr>
        <w:top w:val="none" w:sz="0" w:space="0" w:color="auto"/>
        <w:left w:val="none" w:sz="0" w:space="0" w:color="auto"/>
        <w:bottom w:val="none" w:sz="0" w:space="0" w:color="auto"/>
        <w:right w:val="none" w:sz="0" w:space="0" w:color="auto"/>
      </w:divBdr>
    </w:div>
    <w:div w:id="1988509707">
      <w:bodyDiv w:val="1"/>
      <w:marLeft w:val="0"/>
      <w:marRight w:val="0"/>
      <w:marTop w:val="0"/>
      <w:marBottom w:val="0"/>
      <w:divBdr>
        <w:top w:val="none" w:sz="0" w:space="0" w:color="auto"/>
        <w:left w:val="none" w:sz="0" w:space="0" w:color="auto"/>
        <w:bottom w:val="none" w:sz="0" w:space="0" w:color="auto"/>
        <w:right w:val="none" w:sz="0" w:space="0" w:color="auto"/>
      </w:divBdr>
    </w:div>
    <w:div w:id="1995136015">
      <w:bodyDiv w:val="1"/>
      <w:marLeft w:val="0"/>
      <w:marRight w:val="0"/>
      <w:marTop w:val="0"/>
      <w:marBottom w:val="0"/>
      <w:divBdr>
        <w:top w:val="none" w:sz="0" w:space="0" w:color="auto"/>
        <w:left w:val="none" w:sz="0" w:space="0" w:color="auto"/>
        <w:bottom w:val="none" w:sz="0" w:space="0" w:color="auto"/>
        <w:right w:val="none" w:sz="0" w:space="0" w:color="auto"/>
      </w:divBdr>
    </w:div>
    <w:div w:id="1995723252">
      <w:bodyDiv w:val="1"/>
      <w:marLeft w:val="0"/>
      <w:marRight w:val="0"/>
      <w:marTop w:val="0"/>
      <w:marBottom w:val="0"/>
      <w:divBdr>
        <w:top w:val="none" w:sz="0" w:space="0" w:color="auto"/>
        <w:left w:val="none" w:sz="0" w:space="0" w:color="auto"/>
        <w:bottom w:val="none" w:sz="0" w:space="0" w:color="auto"/>
        <w:right w:val="none" w:sz="0" w:space="0" w:color="auto"/>
      </w:divBdr>
    </w:div>
    <w:div w:id="1996060106">
      <w:bodyDiv w:val="1"/>
      <w:marLeft w:val="0"/>
      <w:marRight w:val="0"/>
      <w:marTop w:val="0"/>
      <w:marBottom w:val="0"/>
      <w:divBdr>
        <w:top w:val="none" w:sz="0" w:space="0" w:color="auto"/>
        <w:left w:val="none" w:sz="0" w:space="0" w:color="auto"/>
        <w:bottom w:val="none" w:sz="0" w:space="0" w:color="auto"/>
        <w:right w:val="none" w:sz="0" w:space="0" w:color="auto"/>
      </w:divBdr>
    </w:div>
    <w:div w:id="2002732379">
      <w:bodyDiv w:val="1"/>
      <w:marLeft w:val="0"/>
      <w:marRight w:val="0"/>
      <w:marTop w:val="0"/>
      <w:marBottom w:val="0"/>
      <w:divBdr>
        <w:top w:val="none" w:sz="0" w:space="0" w:color="auto"/>
        <w:left w:val="none" w:sz="0" w:space="0" w:color="auto"/>
        <w:bottom w:val="none" w:sz="0" w:space="0" w:color="auto"/>
        <w:right w:val="none" w:sz="0" w:space="0" w:color="auto"/>
      </w:divBdr>
    </w:div>
    <w:div w:id="2004429545">
      <w:bodyDiv w:val="1"/>
      <w:marLeft w:val="0"/>
      <w:marRight w:val="0"/>
      <w:marTop w:val="0"/>
      <w:marBottom w:val="0"/>
      <w:divBdr>
        <w:top w:val="none" w:sz="0" w:space="0" w:color="auto"/>
        <w:left w:val="none" w:sz="0" w:space="0" w:color="auto"/>
        <w:bottom w:val="none" w:sz="0" w:space="0" w:color="auto"/>
        <w:right w:val="none" w:sz="0" w:space="0" w:color="auto"/>
      </w:divBdr>
    </w:div>
    <w:div w:id="2004892971">
      <w:bodyDiv w:val="1"/>
      <w:marLeft w:val="0"/>
      <w:marRight w:val="0"/>
      <w:marTop w:val="0"/>
      <w:marBottom w:val="0"/>
      <w:divBdr>
        <w:top w:val="none" w:sz="0" w:space="0" w:color="auto"/>
        <w:left w:val="none" w:sz="0" w:space="0" w:color="auto"/>
        <w:bottom w:val="none" w:sz="0" w:space="0" w:color="auto"/>
        <w:right w:val="none" w:sz="0" w:space="0" w:color="auto"/>
      </w:divBdr>
    </w:div>
    <w:div w:id="2019235742">
      <w:bodyDiv w:val="1"/>
      <w:marLeft w:val="0"/>
      <w:marRight w:val="0"/>
      <w:marTop w:val="0"/>
      <w:marBottom w:val="0"/>
      <w:divBdr>
        <w:top w:val="none" w:sz="0" w:space="0" w:color="auto"/>
        <w:left w:val="none" w:sz="0" w:space="0" w:color="auto"/>
        <w:bottom w:val="none" w:sz="0" w:space="0" w:color="auto"/>
        <w:right w:val="none" w:sz="0" w:space="0" w:color="auto"/>
      </w:divBdr>
    </w:div>
    <w:div w:id="2033996567">
      <w:bodyDiv w:val="1"/>
      <w:marLeft w:val="0"/>
      <w:marRight w:val="0"/>
      <w:marTop w:val="0"/>
      <w:marBottom w:val="0"/>
      <w:divBdr>
        <w:top w:val="none" w:sz="0" w:space="0" w:color="auto"/>
        <w:left w:val="none" w:sz="0" w:space="0" w:color="auto"/>
        <w:bottom w:val="none" w:sz="0" w:space="0" w:color="auto"/>
        <w:right w:val="none" w:sz="0" w:space="0" w:color="auto"/>
      </w:divBdr>
    </w:div>
    <w:div w:id="2047951022">
      <w:bodyDiv w:val="1"/>
      <w:marLeft w:val="0"/>
      <w:marRight w:val="0"/>
      <w:marTop w:val="0"/>
      <w:marBottom w:val="0"/>
      <w:divBdr>
        <w:top w:val="none" w:sz="0" w:space="0" w:color="auto"/>
        <w:left w:val="none" w:sz="0" w:space="0" w:color="auto"/>
        <w:bottom w:val="none" w:sz="0" w:space="0" w:color="auto"/>
        <w:right w:val="none" w:sz="0" w:space="0" w:color="auto"/>
      </w:divBdr>
    </w:div>
    <w:div w:id="2059891755">
      <w:bodyDiv w:val="1"/>
      <w:marLeft w:val="0"/>
      <w:marRight w:val="0"/>
      <w:marTop w:val="0"/>
      <w:marBottom w:val="0"/>
      <w:divBdr>
        <w:top w:val="none" w:sz="0" w:space="0" w:color="auto"/>
        <w:left w:val="none" w:sz="0" w:space="0" w:color="auto"/>
        <w:bottom w:val="none" w:sz="0" w:space="0" w:color="auto"/>
        <w:right w:val="none" w:sz="0" w:space="0" w:color="auto"/>
      </w:divBdr>
    </w:div>
    <w:div w:id="2059933121">
      <w:bodyDiv w:val="1"/>
      <w:marLeft w:val="0"/>
      <w:marRight w:val="0"/>
      <w:marTop w:val="0"/>
      <w:marBottom w:val="0"/>
      <w:divBdr>
        <w:top w:val="none" w:sz="0" w:space="0" w:color="auto"/>
        <w:left w:val="none" w:sz="0" w:space="0" w:color="auto"/>
        <w:bottom w:val="none" w:sz="0" w:space="0" w:color="auto"/>
        <w:right w:val="none" w:sz="0" w:space="0" w:color="auto"/>
      </w:divBdr>
    </w:div>
    <w:div w:id="2067606220">
      <w:bodyDiv w:val="1"/>
      <w:marLeft w:val="0"/>
      <w:marRight w:val="0"/>
      <w:marTop w:val="0"/>
      <w:marBottom w:val="0"/>
      <w:divBdr>
        <w:top w:val="none" w:sz="0" w:space="0" w:color="auto"/>
        <w:left w:val="none" w:sz="0" w:space="0" w:color="auto"/>
        <w:bottom w:val="none" w:sz="0" w:space="0" w:color="auto"/>
        <w:right w:val="none" w:sz="0" w:space="0" w:color="auto"/>
      </w:divBdr>
    </w:div>
    <w:div w:id="2070378422">
      <w:bodyDiv w:val="1"/>
      <w:marLeft w:val="0"/>
      <w:marRight w:val="0"/>
      <w:marTop w:val="0"/>
      <w:marBottom w:val="0"/>
      <w:divBdr>
        <w:top w:val="none" w:sz="0" w:space="0" w:color="auto"/>
        <w:left w:val="none" w:sz="0" w:space="0" w:color="auto"/>
        <w:bottom w:val="none" w:sz="0" w:space="0" w:color="auto"/>
        <w:right w:val="none" w:sz="0" w:space="0" w:color="auto"/>
      </w:divBdr>
    </w:div>
    <w:div w:id="2077386915">
      <w:bodyDiv w:val="1"/>
      <w:marLeft w:val="0"/>
      <w:marRight w:val="0"/>
      <w:marTop w:val="0"/>
      <w:marBottom w:val="0"/>
      <w:divBdr>
        <w:top w:val="none" w:sz="0" w:space="0" w:color="auto"/>
        <w:left w:val="none" w:sz="0" w:space="0" w:color="auto"/>
        <w:bottom w:val="none" w:sz="0" w:space="0" w:color="auto"/>
        <w:right w:val="none" w:sz="0" w:space="0" w:color="auto"/>
      </w:divBdr>
    </w:div>
    <w:div w:id="2081244246">
      <w:bodyDiv w:val="1"/>
      <w:marLeft w:val="0"/>
      <w:marRight w:val="0"/>
      <w:marTop w:val="0"/>
      <w:marBottom w:val="0"/>
      <w:divBdr>
        <w:top w:val="none" w:sz="0" w:space="0" w:color="auto"/>
        <w:left w:val="none" w:sz="0" w:space="0" w:color="auto"/>
        <w:bottom w:val="none" w:sz="0" w:space="0" w:color="auto"/>
        <w:right w:val="none" w:sz="0" w:space="0" w:color="auto"/>
      </w:divBdr>
    </w:div>
    <w:div w:id="2100102375">
      <w:bodyDiv w:val="1"/>
      <w:marLeft w:val="0"/>
      <w:marRight w:val="0"/>
      <w:marTop w:val="0"/>
      <w:marBottom w:val="0"/>
      <w:divBdr>
        <w:top w:val="none" w:sz="0" w:space="0" w:color="auto"/>
        <w:left w:val="none" w:sz="0" w:space="0" w:color="auto"/>
        <w:bottom w:val="none" w:sz="0" w:space="0" w:color="auto"/>
        <w:right w:val="none" w:sz="0" w:space="0" w:color="auto"/>
      </w:divBdr>
    </w:div>
    <w:div w:id="2102069590">
      <w:bodyDiv w:val="1"/>
      <w:marLeft w:val="0"/>
      <w:marRight w:val="0"/>
      <w:marTop w:val="0"/>
      <w:marBottom w:val="0"/>
      <w:divBdr>
        <w:top w:val="none" w:sz="0" w:space="0" w:color="auto"/>
        <w:left w:val="none" w:sz="0" w:space="0" w:color="auto"/>
        <w:bottom w:val="none" w:sz="0" w:space="0" w:color="auto"/>
        <w:right w:val="none" w:sz="0" w:space="0" w:color="auto"/>
      </w:divBdr>
    </w:div>
    <w:div w:id="2102331750">
      <w:bodyDiv w:val="1"/>
      <w:marLeft w:val="0"/>
      <w:marRight w:val="0"/>
      <w:marTop w:val="0"/>
      <w:marBottom w:val="0"/>
      <w:divBdr>
        <w:top w:val="none" w:sz="0" w:space="0" w:color="auto"/>
        <w:left w:val="none" w:sz="0" w:space="0" w:color="auto"/>
        <w:bottom w:val="none" w:sz="0" w:space="0" w:color="auto"/>
        <w:right w:val="none" w:sz="0" w:space="0" w:color="auto"/>
      </w:divBdr>
    </w:div>
    <w:div w:id="2105375058">
      <w:bodyDiv w:val="1"/>
      <w:marLeft w:val="0"/>
      <w:marRight w:val="0"/>
      <w:marTop w:val="0"/>
      <w:marBottom w:val="0"/>
      <w:divBdr>
        <w:top w:val="none" w:sz="0" w:space="0" w:color="auto"/>
        <w:left w:val="none" w:sz="0" w:space="0" w:color="auto"/>
        <w:bottom w:val="none" w:sz="0" w:space="0" w:color="auto"/>
        <w:right w:val="none" w:sz="0" w:space="0" w:color="auto"/>
      </w:divBdr>
    </w:div>
    <w:div w:id="2112773157">
      <w:bodyDiv w:val="1"/>
      <w:marLeft w:val="0"/>
      <w:marRight w:val="0"/>
      <w:marTop w:val="0"/>
      <w:marBottom w:val="0"/>
      <w:divBdr>
        <w:top w:val="none" w:sz="0" w:space="0" w:color="auto"/>
        <w:left w:val="none" w:sz="0" w:space="0" w:color="auto"/>
        <w:bottom w:val="none" w:sz="0" w:space="0" w:color="auto"/>
        <w:right w:val="none" w:sz="0" w:space="0" w:color="auto"/>
      </w:divBdr>
    </w:div>
    <w:div w:id="2113864768">
      <w:bodyDiv w:val="1"/>
      <w:marLeft w:val="0"/>
      <w:marRight w:val="0"/>
      <w:marTop w:val="0"/>
      <w:marBottom w:val="0"/>
      <w:divBdr>
        <w:top w:val="none" w:sz="0" w:space="0" w:color="auto"/>
        <w:left w:val="none" w:sz="0" w:space="0" w:color="auto"/>
        <w:bottom w:val="none" w:sz="0" w:space="0" w:color="auto"/>
        <w:right w:val="none" w:sz="0" w:space="0" w:color="auto"/>
      </w:divBdr>
    </w:div>
    <w:div w:id="2118602970">
      <w:bodyDiv w:val="1"/>
      <w:marLeft w:val="0"/>
      <w:marRight w:val="0"/>
      <w:marTop w:val="0"/>
      <w:marBottom w:val="0"/>
      <w:divBdr>
        <w:top w:val="none" w:sz="0" w:space="0" w:color="auto"/>
        <w:left w:val="none" w:sz="0" w:space="0" w:color="auto"/>
        <w:bottom w:val="none" w:sz="0" w:space="0" w:color="auto"/>
        <w:right w:val="none" w:sz="0" w:space="0" w:color="auto"/>
      </w:divBdr>
    </w:div>
    <w:div w:id="2121413670">
      <w:bodyDiv w:val="1"/>
      <w:marLeft w:val="0"/>
      <w:marRight w:val="0"/>
      <w:marTop w:val="0"/>
      <w:marBottom w:val="0"/>
      <w:divBdr>
        <w:top w:val="none" w:sz="0" w:space="0" w:color="auto"/>
        <w:left w:val="none" w:sz="0" w:space="0" w:color="auto"/>
        <w:bottom w:val="none" w:sz="0" w:space="0" w:color="auto"/>
        <w:right w:val="none" w:sz="0" w:space="0" w:color="auto"/>
      </w:divBdr>
    </w:div>
    <w:div w:id="2128349634">
      <w:bodyDiv w:val="1"/>
      <w:marLeft w:val="0"/>
      <w:marRight w:val="0"/>
      <w:marTop w:val="0"/>
      <w:marBottom w:val="0"/>
      <w:divBdr>
        <w:top w:val="none" w:sz="0" w:space="0" w:color="auto"/>
        <w:left w:val="none" w:sz="0" w:space="0" w:color="auto"/>
        <w:bottom w:val="none" w:sz="0" w:space="0" w:color="auto"/>
        <w:right w:val="none" w:sz="0" w:space="0" w:color="auto"/>
      </w:divBdr>
    </w:div>
    <w:div w:id="2135633947">
      <w:bodyDiv w:val="1"/>
      <w:marLeft w:val="0"/>
      <w:marRight w:val="0"/>
      <w:marTop w:val="0"/>
      <w:marBottom w:val="0"/>
      <w:divBdr>
        <w:top w:val="none" w:sz="0" w:space="0" w:color="auto"/>
        <w:left w:val="none" w:sz="0" w:space="0" w:color="auto"/>
        <w:bottom w:val="none" w:sz="0" w:space="0" w:color="auto"/>
        <w:right w:val="none" w:sz="0" w:space="0" w:color="auto"/>
      </w:divBdr>
    </w:div>
    <w:div w:id="2147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ticum@seprem.gob.g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uel.hernandez@seprem.gob.gt"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AEFB3-CD03-4C9E-B6BF-A1465699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2835</Words>
  <Characters>15595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INFORME No</vt:lpstr>
    </vt:vector>
  </TitlesOfParts>
  <Company>Segeplan</Company>
  <LinksUpToDate>false</LinksUpToDate>
  <CharactersWithSpaces>18394</CharactersWithSpaces>
  <SharedDoc>false</SharedDoc>
  <HLinks>
    <vt:vector size="6" baseType="variant">
      <vt:variant>
        <vt:i4>327788</vt:i4>
      </vt:variant>
      <vt:variant>
        <vt:i4>0</vt:i4>
      </vt:variant>
      <vt:variant>
        <vt:i4>0</vt:i4>
      </vt:variant>
      <vt:variant>
        <vt:i4>5</vt:i4>
      </vt:variant>
      <vt:variant>
        <vt:lpwstr>mailto:detci@segeplan.gob.gt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Administrador</dc:creator>
  <cp:lastModifiedBy>Direccion Sistemas de Informacion y Estadisticas3</cp:lastModifiedBy>
  <cp:revision>8</cp:revision>
  <cp:lastPrinted>2021-02-02T14:10:00Z</cp:lastPrinted>
  <dcterms:created xsi:type="dcterms:W3CDTF">2021-02-01T17:34:00Z</dcterms:created>
  <dcterms:modified xsi:type="dcterms:W3CDTF">2021-02-02T14:10:00Z</dcterms:modified>
</cp:coreProperties>
</file>