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B1CF8" w14:textId="77777777" w:rsidR="00B373D6" w:rsidRDefault="00B373D6" w:rsidP="00B373D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625EE745" w14:textId="77777777" w:rsidR="00B373D6" w:rsidRDefault="00B373D6" w:rsidP="00B373D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0AC75993" w14:textId="77777777" w:rsidR="00B373D6" w:rsidRDefault="00B373D6" w:rsidP="00B373D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64C2CB9C" w14:textId="77777777" w:rsidR="002F1316" w:rsidRDefault="002F1316" w:rsidP="002F131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187AB794" w14:textId="77777777" w:rsidR="00036ADB" w:rsidRDefault="00036ADB" w:rsidP="002F131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73826BCD" w14:textId="29206FF5" w:rsidR="00CD2AD0" w:rsidRP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Guatemala, </w:t>
      </w:r>
      <w:r w:rsidR="004113A3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29</w:t>
      </w: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 de </w:t>
      </w:r>
      <w:r w:rsidR="00036ADB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noviem</w:t>
      </w: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bre de 2024</w:t>
      </w:r>
    </w:p>
    <w:p w14:paraId="6D6E8970" w14:textId="77777777" w:rsidR="00CD2AD0" w:rsidRP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Elaborado por: Thelma Aracely Avendaño Marroquin de Gonzalez</w:t>
      </w:r>
    </w:p>
    <w:p w14:paraId="449B722B" w14:textId="5AADF43E" w:rsidR="00CD2AD0" w:rsidRP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Informe mes de </w:t>
      </w:r>
      <w:r w:rsidR="00036ADB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noviembre</w:t>
      </w: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 de 2024</w:t>
      </w:r>
    </w:p>
    <w:p w14:paraId="1A77A56E" w14:textId="77777777" w:rsidR="00CD2AD0" w:rsidRP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Decreto No. 57-2008, Artículo 10 Numeral 23</w:t>
      </w:r>
    </w:p>
    <w:p w14:paraId="7B121D36" w14:textId="77777777" w:rsidR="00CD2AD0" w:rsidRP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Unidad de Auditoría Interna</w:t>
      </w:r>
    </w:p>
    <w:p w14:paraId="00F79FED" w14:textId="77777777" w:rsidR="00CD2AD0" w:rsidRP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36BEEB97" w14:textId="77777777" w:rsid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01B5E481" w14:textId="77777777" w:rsidR="00036ADB" w:rsidRDefault="00036ADB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7604F0C6" w14:textId="77777777" w:rsidR="00036ADB" w:rsidRPr="00CD2AD0" w:rsidRDefault="00036ADB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5560C4F1" w14:textId="77777777" w:rsidR="00CD2AD0" w:rsidRPr="00CD2AD0" w:rsidRDefault="00CD2AD0" w:rsidP="00CD2AD0">
      <w:pPr>
        <w:jc w:val="center"/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7C70229F" w14:textId="10B1D4D7" w:rsidR="00CD2AD0" w:rsidRPr="00CD2AD0" w:rsidRDefault="00CD2AD0" w:rsidP="00CD2AD0">
      <w:pPr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CD2AD0"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>INFORME DE AUDITORÍAS</w:t>
      </w:r>
    </w:p>
    <w:p w14:paraId="74ED1C21" w14:textId="752E84DB" w:rsidR="00CD2AD0" w:rsidRPr="00CD2AD0" w:rsidRDefault="00F07658" w:rsidP="00CD2AD0">
      <w:pPr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>N</w:t>
      </w:r>
      <w:r w:rsidR="00CD2AD0" w:rsidRPr="00CD2AD0"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>O</w:t>
      </w:r>
      <w:r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>VIE</w:t>
      </w:r>
      <w:r w:rsidR="00D046CD"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>MB</w:t>
      </w:r>
      <w:r w:rsidR="00CD2AD0" w:rsidRPr="00CD2AD0"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>RE 2024</w:t>
      </w:r>
    </w:p>
    <w:p w14:paraId="475D0D42" w14:textId="77777777" w:rsidR="00CD2AD0" w:rsidRPr="00CD2AD0" w:rsidRDefault="00CD2AD0" w:rsidP="00CD2AD0">
      <w:pPr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tbl>
      <w:tblPr>
        <w:tblStyle w:val="Tablaconcuadrcula"/>
        <w:tblW w:w="8941" w:type="dxa"/>
        <w:tblLook w:val="04A0" w:firstRow="1" w:lastRow="0" w:firstColumn="1" w:lastColumn="0" w:noHBand="0" w:noVBand="1"/>
      </w:tblPr>
      <w:tblGrid>
        <w:gridCol w:w="1317"/>
        <w:gridCol w:w="2943"/>
        <w:gridCol w:w="4681"/>
      </w:tblGrid>
      <w:tr w:rsidR="00CD2AD0" w:rsidRPr="00CD2AD0" w14:paraId="7A6DDA82" w14:textId="77777777" w:rsidTr="00CD2AD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6CC6" w14:textId="77777777" w:rsidR="00CD2AD0" w:rsidRPr="00CD2AD0" w:rsidRDefault="00CD2AD0" w:rsidP="00CD2AD0">
            <w:pPr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D2AD0"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NÚMERO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D2ED" w14:textId="60C244F1" w:rsidR="00CD2AD0" w:rsidRPr="00CD2AD0" w:rsidRDefault="00CD2AD0" w:rsidP="00036ADB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D2AD0"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CAI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B6A0" w14:textId="77777777" w:rsidR="00CD2AD0" w:rsidRPr="00CD2AD0" w:rsidRDefault="00CD2AD0" w:rsidP="00CD2AD0">
            <w:pPr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D2AD0"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DESCRIPCIÓN DE LA AUDITORÍA </w:t>
            </w:r>
          </w:p>
        </w:tc>
      </w:tr>
      <w:tr w:rsidR="00CD2AD0" w:rsidRPr="00CD2AD0" w14:paraId="3BE7D139" w14:textId="77777777" w:rsidTr="00CD2AD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AAE1" w14:textId="77777777" w:rsidR="00CD2AD0" w:rsidRPr="00CD2AD0" w:rsidRDefault="00CD2AD0" w:rsidP="00CD2AD0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7FC6B1B" w14:textId="77777777" w:rsidR="00CD2AD0" w:rsidRPr="00CD2AD0" w:rsidRDefault="00CD2AD0" w:rsidP="00CD2AD0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9A5BDD5" w14:textId="77777777" w:rsidR="00CD2AD0" w:rsidRPr="00CD2AD0" w:rsidRDefault="00CD2AD0" w:rsidP="00CD2AD0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CD2AD0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51C0" w14:textId="77777777" w:rsidR="00CD2AD0" w:rsidRPr="00CD2AD0" w:rsidRDefault="00CD2AD0" w:rsidP="00CD2AD0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943163B" w14:textId="77777777" w:rsidR="00F07658" w:rsidRDefault="00F07658" w:rsidP="00CD2AD0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8BD4065" w14:textId="63290F76" w:rsidR="00CD2AD0" w:rsidRPr="00CD2AD0" w:rsidRDefault="00CD2AD0" w:rsidP="00CD2AD0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CD2AD0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>CAI 0000</w:t>
            </w:r>
            <w:r w:rsidR="00F07658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  <w:p w14:paraId="5F5C15A4" w14:textId="77777777" w:rsidR="00CD2AD0" w:rsidRPr="00CD2AD0" w:rsidRDefault="00CD2AD0" w:rsidP="00CD2AD0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2232" w14:textId="77777777" w:rsidR="00CD2AD0" w:rsidRDefault="00CD2AD0" w:rsidP="00F07658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3E35463" w14:textId="77777777" w:rsidR="00F07658" w:rsidRPr="00CD2AD0" w:rsidRDefault="00F07658" w:rsidP="00F07658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EA7CE67" w14:textId="3AB05CAB" w:rsidR="00CD2AD0" w:rsidRDefault="00CD2AD0" w:rsidP="00F07658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CD2AD0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>Informe Auditoría de Cumplimiento a</w:t>
            </w:r>
            <w:r w:rsidR="00036AD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CD2AD0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>l</w:t>
            </w:r>
            <w:r w:rsidR="00036AD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>a Unidad de Gestión de la Cooperación.</w:t>
            </w:r>
          </w:p>
          <w:p w14:paraId="2CE2B681" w14:textId="77777777" w:rsidR="00F07658" w:rsidRPr="00CD2AD0" w:rsidRDefault="00F07658" w:rsidP="00F07658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6A61105" w14:textId="77777777" w:rsidR="00CD2AD0" w:rsidRPr="00CD2AD0" w:rsidRDefault="00CD2AD0" w:rsidP="00F07658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0C33A717" w14:textId="77777777" w:rsidR="00CD2AD0" w:rsidRPr="00CD2AD0" w:rsidRDefault="00CD2AD0" w:rsidP="00CD2AD0">
      <w:pPr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349DE25E" w14:textId="77777777" w:rsidR="00CD2AD0" w:rsidRDefault="00CD2AD0" w:rsidP="00CD2AD0">
      <w:pPr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2D927D07" w14:textId="77777777" w:rsidR="00036ADB" w:rsidRDefault="00036ADB" w:rsidP="00CD2AD0">
      <w:pPr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30DB514D" w14:textId="77777777" w:rsidR="00036ADB" w:rsidRDefault="00036ADB" w:rsidP="00CD2AD0">
      <w:pPr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44F38D2E" w14:textId="77777777" w:rsidR="00036ADB" w:rsidRDefault="00036ADB" w:rsidP="00CD2AD0">
      <w:pPr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02146D95" w14:textId="77777777" w:rsidR="00036ADB" w:rsidRDefault="00036ADB" w:rsidP="00CD2AD0">
      <w:pPr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352D77AE" w14:textId="77777777" w:rsidR="00036ADB" w:rsidRDefault="00036ADB" w:rsidP="00CD2AD0">
      <w:pPr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58561EC2" w14:textId="77777777" w:rsidR="00036ADB" w:rsidRDefault="00036ADB" w:rsidP="00CD2AD0">
      <w:pPr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0583AF11" w14:textId="77777777" w:rsidR="00036ADB" w:rsidRDefault="00036ADB" w:rsidP="00CD2AD0">
      <w:pPr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4EBE3811" w14:textId="77777777" w:rsidR="00036ADB" w:rsidRPr="00CD2AD0" w:rsidRDefault="00036ADB" w:rsidP="00CD2AD0">
      <w:pPr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2801EECA" w14:textId="77777777" w:rsidR="00CD2AD0" w:rsidRP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6D328F86" w14:textId="431A563A" w:rsidR="00CD2AD0" w:rsidRP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Elaborado por:</w:t>
      </w: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ab/>
      </w:r>
      <w:r w:rsidR="006876E1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     </w:t>
      </w: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____________________________________</w:t>
      </w:r>
    </w:p>
    <w:p w14:paraId="47B90735" w14:textId="77777777" w:rsidR="00CD2AD0" w:rsidRP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                                  Thelma Aracely Avendaño Marroquin de Gonzalez</w:t>
      </w:r>
    </w:p>
    <w:p w14:paraId="20565C17" w14:textId="77777777" w:rsidR="00CD2AD0" w:rsidRP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ab/>
      </w: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ab/>
      </w: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ab/>
      </w: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ab/>
        <w:t>Secretaria de Auditoría Interna</w:t>
      </w:r>
    </w:p>
    <w:p w14:paraId="2C179E0C" w14:textId="77777777" w:rsidR="00CD2AD0" w:rsidRP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2116F4F9" w14:textId="77777777" w:rsidR="00CD2AD0" w:rsidRP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08C0BA4B" w14:textId="77777777" w:rsidR="00CD2AD0" w:rsidRP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ab/>
      </w:r>
    </w:p>
    <w:p w14:paraId="64B78DCF" w14:textId="12DBC6A3" w:rsidR="00CD2AD0" w:rsidRP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Vo. Bo.</w:t>
      </w: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ab/>
      </w: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ab/>
        <w:t>_______________</w:t>
      </w:r>
      <w:r w:rsidR="006876E1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_</w:t>
      </w: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____________________</w:t>
      </w:r>
    </w:p>
    <w:p w14:paraId="70C831BC" w14:textId="77777777" w:rsidR="00CD2AD0" w:rsidRP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   </w:t>
      </w: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ab/>
      </w: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ab/>
      </w: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ab/>
        <w:t xml:space="preserve">    Licda. Maria Antonieta </w:t>
      </w:r>
      <w:proofErr w:type="gramStart"/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Hub</w:t>
      </w:r>
      <w:proofErr w:type="gramEnd"/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 Raymundo</w:t>
      </w:r>
    </w:p>
    <w:p w14:paraId="4B28FCF2" w14:textId="77777777" w:rsidR="00CD2AD0" w:rsidRP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ab/>
      </w: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ab/>
      </w: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ab/>
        <w:t xml:space="preserve">        Directora de Auditoría Interna</w:t>
      </w:r>
    </w:p>
    <w:p w14:paraId="7E7CAF4B" w14:textId="77777777" w:rsidR="00CD2AD0" w:rsidRP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6BBC6A78" w14:textId="77777777" w:rsidR="005742A0" w:rsidRDefault="005742A0" w:rsidP="00CD2AD0"/>
    <w:sectPr w:rsidR="005742A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E4433" w14:textId="77777777" w:rsidR="003E4A4D" w:rsidRDefault="003E4A4D" w:rsidP="00B373D6">
      <w:r>
        <w:separator/>
      </w:r>
    </w:p>
  </w:endnote>
  <w:endnote w:type="continuationSeparator" w:id="0">
    <w:p w14:paraId="7FF9BCDE" w14:textId="77777777" w:rsidR="003E4A4D" w:rsidRDefault="003E4A4D" w:rsidP="00B3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7184E" w14:textId="72641E56" w:rsidR="00B373D6" w:rsidRDefault="00B373D6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5ECADCD" wp14:editId="26642DF4">
          <wp:simplePos x="0" y="0"/>
          <wp:positionH relativeFrom="column">
            <wp:posOffset>-1057275</wp:posOffset>
          </wp:positionH>
          <wp:positionV relativeFrom="paragraph">
            <wp:posOffset>-342900</wp:posOffset>
          </wp:positionV>
          <wp:extent cx="7862620" cy="783771"/>
          <wp:effectExtent l="0" t="0" r="0" b="3810"/>
          <wp:wrapNone/>
          <wp:docPr id="5795582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58295" name="Imagen 5795582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53D07" w14:textId="77777777" w:rsidR="003E4A4D" w:rsidRDefault="003E4A4D" w:rsidP="00B373D6">
      <w:r>
        <w:separator/>
      </w:r>
    </w:p>
  </w:footnote>
  <w:footnote w:type="continuationSeparator" w:id="0">
    <w:p w14:paraId="2B7C55A4" w14:textId="77777777" w:rsidR="003E4A4D" w:rsidRDefault="003E4A4D" w:rsidP="00B37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AFFE5" w14:textId="361334D7" w:rsidR="00B373D6" w:rsidRDefault="00B373D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DEFA71" wp14:editId="5E408B90">
          <wp:simplePos x="0" y="0"/>
          <wp:positionH relativeFrom="column">
            <wp:posOffset>-575310</wp:posOffset>
          </wp:positionH>
          <wp:positionV relativeFrom="paragraph">
            <wp:posOffset>-78105</wp:posOffset>
          </wp:positionV>
          <wp:extent cx="2389505" cy="971550"/>
          <wp:effectExtent l="0" t="0" r="0" b="0"/>
          <wp:wrapSquare wrapText="bothSides"/>
          <wp:docPr id="258525984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25984" name="Imagen 1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950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D6"/>
    <w:rsid w:val="00036ADB"/>
    <w:rsid w:val="000F1A79"/>
    <w:rsid w:val="00124052"/>
    <w:rsid w:val="001F1380"/>
    <w:rsid w:val="0026242E"/>
    <w:rsid w:val="002F1316"/>
    <w:rsid w:val="003309B6"/>
    <w:rsid w:val="003E4A4D"/>
    <w:rsid w:val="004113A3"/>
    <w:rsid w:val="00483FCF"/>
    <w:rsid w:val="004B687A"/>
    <w:rsid w:val="005742A0"/>
    <w:rsid w:val="006876E1"/>
    <w:rsid w:val="007A01B4"/>
    <w:rsid w:val="008E5D7B"/>
    <w:rsid w:val="0099368E"/>
    <w:rsid w:val="00AE5BE6"/>
    <w:rsid w:val="00AE74A6"/>
    <w:rsid w:val="00AF72F9"/>
    <w:rsid w:val="00B373D6"/>
    <w:rsid w:val="00B50980"/>
    <w:rsid w:val="00BA2D64"/>
    <w:rsid w:val="00C96AC2"/>
    <w:rsid w:val="00CD2AD0"/>
    <w:rsid w:val="00D046CD"/>
    <w:rsid w:val="00ED4D0B"/>
    <w:rsid w:val="00F0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45741"/>
  <w15:chartTrackingRefBased/>
  <w15:docId w15:val="{CDFC2798-D9C9-42B7-BBC3-0F9838F1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3D6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373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3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73D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73D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73D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73D6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73D6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73D6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73D6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7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7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7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73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73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73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73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73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73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73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7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73D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7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73D6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Car">
    <w:name w:val="Cita Car"/>
    <w:basedOn w:val="Fuentedeprrafopredeter"/>
    <w:link w:val="Cita"/>
    <w:uiPriority w:val="29"/>
    <w:rsid w:val="00B373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73D6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nfasisintenso">
    <w:name w:val="Intense Emphasis"/>
    <w:basedOn w:val="Fuentedeprrafopredeter"/>
    <w:uiPriority w:val="21"/>
    <w:qFormat/>
    <w:rsid w:val="00B373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7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73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73D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373D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73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73D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373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3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603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Aracely Avendaño</dc:creator>
  <cp:keywords/>
  <dc:description/>
  <cp:lastModifiedBy>Thelma Aracely Avendaño</cp:lastModifiedBy>
  <cp:revision>6</cp:revision>
  <dcterms:created xsi:type="dcterms:W3CDTF">2024-11-29T14:24:00Z</dcterms:created>
  <dcterms:modified xsi:type="dcterms:W3CDTF">2024-11-29T14:52:00Z</dcterms:modified>
</cp:coreProperties>
</file>