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A6431"/>
    <w:p w14:paraId="5C127A55">
      <w:pPr>
        <w:rPr>
          <w:rFonts w:ascii="Arial" w:hAnsi="Arial" w:eastAsia="Arial" w:cs="Arial"/>
          <w:sz w:val="22"/>
          <w:szCs w:val="22"/>
        </w:rPr>
      </w:pPr>
    </w:p>
    <w:p w14:paraId="6051C3E1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14:paraId="623ABF3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Guatemala, 30 de </w:t>
      </w:r>
      <w:r>
        <w:rPr>
          <w:rFonts w:hint="default" w:ascii="Arial" w:hAnsi="Arial" w:eastAsia="Arial" w:cs="Arial"/>
          <w:color w:val="000000"/>
          <w:kern w:val="0"/>
          <w:sz w:val="22"/>
          <w:szCs w:val="22"/>
          <w:lang w:val="es-MX"/>
          <w14:ligatures w14:val="none"/>
        </w:rPr>
        <w:t xml:space="preserve">diciembre </w:t>
      </w:r>
      <w: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de 2025</w:t>
      </w:r>
    </w:p>
    <w:p w14:paraId="0C6ACA12">
      <w:pPr>
        <w:rPr>
          <w:rFonts w:hint="default" w:ascii="Arial" w:hAnsi="Arial" w:eastAsia="Arial" w:cs="Arial"/>
          <w:color w:val="000000"/>
          <w:kern w:val="0"/>
          <w:sz w:val="22"/>
          <w:szCs w:val="22"/>
          <w:lang w:val="es-MX"/>
          <w14:ligatures w14:val="none"/>
        </w:rPr>
      </w:pPr>
      <w: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Elaborado por: </w:t>
      </w:r>
      <w:r>
        <w:rPr>
          <w:rFonts w:hint="default" w:ascii="Arial" w:hAnsi="Arial" w:eastAsia="Arial" w:cs="Arial"/>
          <w:color w:val="000000"/>
          <w:kern w:val="0"/>
          <w:sz w:val="22"/>
          <w:szCs w:val="22"/>
          <w:lang w:val="es-MX"/>
          <w14:ligatures w14:val="none"/>
        </w:rPr>
        <w:t>Rosa Vilma Jiménez Tuy</w:t>
      </w:r>
    </w:p>
    <w:p w14:paraId="4BF6A131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Informe mes de </w:t>
      </w:r>
      <w:r>
        <w:rPr>
          <w:rFonts w:hint="default" w:ascii="Arial" w:hAnsi="Arial" w:eastAsia="Arial" w:cs="Arial"/>
          <w:color w:val="000000"/>
          <w:kern w:val="0"/>
          <w:sz w:val="22"/>
          <w:szCs w:val="22"/>
          <w:lang w:val="es-MX"/>
          <w14:ligatures w14:val="none"/>
        </w:rPr>
        <w:t>dic</w:t>
      </w:r>
      <w: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iembre de 2025</w:t>
      </w:r>
    </w:p>
    <w:p w14:paraId="4172F4F5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Decreto No. 57-2008, Artículo 10 Numeral 23</w:t>
      </w:r>
    </w:p>
    <w:p w14:paraId="3ADD52A2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Unidad de Auditoría Interna</w:t>
      </w:r>
    </w:p>
    <w:p w14:paraId="1ACBECEF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14:paraId="4D31D6F5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14:paraId="29F42600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14:paraId="6E7F7930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14:paraId="15042093">
      <w:pPr>
        <w:jc w:val="center"/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  <w:t xml:space="preserve">INFORME DE AUDITORÍAS </w:t>
      </w:r>
    </w:p>
    <w:p w14:paraId="386CBD6F">
      <w:pPr>
        <w:jc w:val="center"/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hint="default" w:ascii="Arial" w:hAnsi="Arial" w:eastAsia="Arial" w:cs="Arial"/>
          <w:b/>
          <w:bCs/>
          <w:color w:val="000000"/>
          <w:kern w:val="0"/>
          <w:sz w:val="22"/>
          <w:szCs w:val="22"/>
          <w:lang w:val="es-MX"/>
          <w14:ligatures w14:val="none"/>
        </w:rPr>
        <w:t>DIC</w:t>
      </w:r>
      <w:r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  <w:t>IEMBRE 2025</w:t>
      </w:r>
    </w:p>
    <w:p w14:paraId="7875F277">
      <w:pPr>
        <w:jc w:val="center"/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8"/>
      </w:tblGrid>
      <w:tr w14:paraId="2A7D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5EBF">
            <w:pPr>
              <w:spacing w:line="240" w:lineRule="auto"/>
              <w:jc w:val="center"/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DESCRIPCIÓN</w:t>
            </w:r>
          </w:p>
        </w:tc>
      </w:tr>
      <w:tr w14:paraId="1334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1594E">
            <w:pPr>
              <w:jc w:val="both"/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:lang w:val="es-GT"/>
                <w14:ligatures w14:val="none"/>
              </w:rPr>
            </w:pPr>
          </w:p>
          <w:p w14:paraId="35CECB95">
            <w:pPr>
              <w:jc w:val="both"/>
              <w:rPr>
                <w:rFonts w:ascii="Arial" w:hAnsi="Arial" w:eastAsia="Arial" w:cs="Arial"/>
                <w:b w:val="0"/>
                <w:bCs w:val="0"/>
                <w:color w:val="000000"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/>
                <w:kern w:val="0"/>
                <w:sz w:val="22"/>
                <w:szCs w:val="22"/>
                <w:lang w:val="es-GT"/>
                <w14:ligatures w14:val="none"/>
              </w:rPr>
              <w:t>Informe Auditoría de</w:t>
            </w:r>
            <w:r>
              <w:rPr>
                <w:rFonts w:hint="default" w:ascii="Arial" w:hAnsi="Arial" w:eastAsia="Arial" w:cs="Arial"/>
                <w:b w:val="0"/>
                <w:bCs w:val="0"/>
                <w:color w:val="000000"/>
                <w:kern w:val="0"/>
                <w:sz w:val="22"/>
                <w:szCs w:val="22"/>
                <w:lang w:val="es-MX"/>
                <w14:ligatures w14:val="none"/>
              </w:rPr>
              <w:t xml:space="preserve"> Cumplimiento al Departamento de Compras y Adquisiciones, Dirección Administrativa, </w:t>
            </w:r>
            <w:r>
              <w:rPr>
                <w:rFonts w:ascii="Arial" w:hAnsi="Arial" w:eastAsia="Arial" w:cs="Arial"/>
                <w:b w:val="0"/>
                <w:bCs w:val="0"/>
                <w:color w:val="000000"/>
                <w:kern w:val="0"/>
                <w:sz w:val="22"/>
                <w:szCs w:val="22"/>
                <w:lang w:val="es-GT"/>
                <w14:ligatures w14:val="none"/>
              </w:rPr>
              <w:t xml:space="preserve"> CAI 0000</w:t>
            </w:r>
            <w:r>
              <w:rPr>
                <w:rFonts w:hint="default" w:ascii="Arial" w:hAnsi="Arial" w:eastAsia="Arial" w:cs="Arial"/>
                <w:b w:val="0"/>
                <w:bCs w:val="0"/>
                <w:color w:val="000000"/>
                <w:kern w:val="0"/>
                <w:sz w:val="22"/>
                <w:szCs w:val="22"/>
                <w:lang w:val="es-MX"/>
                <w14:ligatures w14:val="none"/>
              </w:rPr>
              <w:t>8</w:t>
            </w:r>
            <w:r>
              <w:rPr>
                <w:rFonts w:ascii="Arial" w:hAnsi="Arial" w:eastAsia="Arial" w:cs="Arial"/>
                <w:b w:val="0"/>
                <w:bCs w:val="0"/>
                <w:color w:val="000000"/>
                <w:kern w:val="0"/>
                <w:sz w:val="22"/>
                <w:szCs w:val="22"/>
                <w:lang w:val="es-GT"/>
                <w14:ligatures w14:val="none"/>
              </w:rPr>
              <w:t>.</w:t>
            </w:r>
          </w:p>
          <w:p w14:paraId="158F5693">
            <w:pPr>
              <w:jc w:val="both"/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14:paraId="754E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72B1C">
            <w:pPr>
              <w:jc w:val="both"/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4CD8125">
            <w:pPr>
              <w:bidi w:val="0"/>
              <w:spacing w:before="0" w:beforeAutospacing="0" w:after="0" w:afterAutospacing="0"/>
              <w:jc w:val="left"/>
              <w:rPr>
                <w:rFonts w:ascii="Arial" w:hAnsi="Arial" w:eastAsia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2"/>
                <w:szCs w:val="22"/>
                <w:u w:val="none"/>
                <w:lang w:val="es-GT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Informe Auditoría de Financiera a la Dirección Financiera, CAI 0000</w:t>
            </w: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2"/>
                <w:szCs w:val="22"/>
                <w:u w:val="none"/>
                <w:lang w:val="es-MX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9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2"/>
                <w:szCs w:val="22"/>
                <w:u w:val="none"/>
                <w:lang w:val="es-GT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.</w:t>
            </w:r>
          </w:p>
          <w:p w14:paraId="6DAA5317">
            <w:pPr>
              <w:bidi w:val="0"/>
              <w:spacing w:before="0" w:beforeAutospacing="0" w:after="0" w:afterAutospacing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2"/>
                <w:szCs w:val="22"/>
                <w:u w:val="none"/>
                <w:lang w:val="es-GT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  <w:p w14:paraId="2E32FE30">
            <w:pPr>
              <w:jc w:val="both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14:paraId="1FD7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4782">
            <w:pPr>
              <w:spacing w:before="0" w:beforeAutospacing="0" w:after="0" w:afterAutospacing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2"/>
                <w:szCs w:val="22"/>
                <w:u w:val="none"/>
                <w:lang w:val="es-GT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  <w:p w14:paraId="417A742F">
            <w:pPr>
              <w:spacing w:before="0" w:beforeAutospacing="0" w:after="0" w:afterAutospacing="0"/>
              <w:jc w:val="left"/>
              <w:rPr>
                <w:rFonts w:ascii="Arial" w:hAnsi="Arial" w:eastAsia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2"/>
                <w:szCs w:val="22"/>
                <w:u w:val="none"/>
                <w:lang w:val="es-GT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Informe Auditoría de </w:t>
            </w: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2"/>
                <w:szCs w:val="22"/>
                <w:u w:val="none"/>
                <w:lang w:val="es-MX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Operativa a la Secretaría Presidencial de la Mujer, Seguimiento a la Implementación de Recomendaciones emitidas por la Unidad de Auditoría Interna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2"/>
                <w:szCs w:val="22"/>
                <w:u w:val="none"/>
                <w:lang w:val="es-GT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, CAI 000</w:t>
            </w: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2"/>
                <w:szCs w:val="22"/>
                <w:u w:val="none"/>
                <w:lang w:val="es-MX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10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2"/>
                <w:szCs w:val="22"/>
                <w:u w:val="none"/>
                <w:lang w:val="es-GT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.</w:t>
            </w:r>
            <w:bookmarkStart w:id="0" w:name="_GoBack"/>
            <w:bookmarkEnd w:id="0"/>
          </w:p>
          <w:p w14:paraId="44480A42">
            <w:pPr>
              <w:spacing w:before="0" w:beforeAutospacing="0" w:after="0" w:afterAutospacing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2"/>
                <w:szCs w:val="22"/>
                <w:u w:val="none"/>
                <w:lang w:val="es-GT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  <w:p w14:paraId="7FB29C74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 w:themeTint="FF"/>
                <w:sz w:val="22"/>
                <w:szCs w:val="22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</w:tr>
    </w:tbl>
    <w:p w14:paraId="678C3597">
      <w:pPr>
        <w:rPr>
          <w:rFonts w:ascii="Arial" w:hAnsi="Arial" w:eastAsia="Arial" w:cs="Arial"/>
          <w:sz w:val="22"/>
          <w:szCs w:val="22"/>
        </w:rPr>
      </w:pPr>
    </w:p>
    <w:p w14:paraId="3D708B73">
      <w:pPr>
        <w:jc w:val="center"/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5CC50354">
      <w:pPr>
        <w:rPr>
          <w:rFonts w:ascii="Arial" w:hAnsi="Arial" w:eastAsia="Arial" w:cs="Arial"/>
          <w:sz w:val="22"/>
          <w:szCs w:val="22"/>
        </w:rPr>
      </w:pPr>
    </w:p>
    <w:p w14:paraId="671BB00C">
      <w:pPr>
        <w:rPr>
          <w:rFonts w:ascii="Arial" w:hAnsi="Arial" w:eastAsia="Arial" w:cs="Arial"/>
          <w:sz w:val="22"/>
          <w:szCs w:val="22"/>
        </w:rPr>
      </w:pPr>
    </w:p>
    <w:p w14:paraId="55C5A583">
      <w:pPr>
        <w:rPr>
          <w:rFonts w:ascii="Arial" w:hAnsi="Arial" w:eastAsia="Arial" w:cs="Arial"/>
          <w:sz w:val="22"/>
          <w:szCs w:val="22"/>
        </w:rPr>
      </w:pPr>
    </w:p>
    <w:p w14:paraId="275F1BCC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     Elaborado por:        </w:t>
      </w:r>
      <w:r>
        <w:tab/>
      </w:r>
      <w:r>
        <w:rPr>
          <w:rFonts w:ascii="Arial" w:hAnsi="Arial" w:eastAsia="Arial" w:cs="Arial"/>
          <w:sz w:val="22"/>
          <w:szCs w:val="22"/>
        </w:rPr>
        <w:t>____________________________________</w:t>
      </w:r>
    </w:p>
    <w:p w14:paraId="2657D6BE">
      <w:pPr>
        <w:suppressLineNumbers w:val="0"/>
        <w:spacing w:before="0" w:beforeAutospacing="0" w:after="0" w:afterAutospacing="0" w:line="259" w:lineRule="auto"/>
        <w:ind w:left="0" w:right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                                                        </w:t>
      </w:r>
      <w:r>
        <w:rPr>
          <w:rFonts w:hint="default" w:ascii="Arial" w:hAnsi="Arial" w:eastAsia="Arial" w:cs="Arial"/>
          <w:sz w:val="22"/>
          <w:szCs w:val="22"/>
          <w:lang w:val="es-MX"/>
        </w:rPr>
        <w:t>Licda. Rosa Vilma Jiménez Tuy</w:t>
      </w:r>
      <w:r>
        <w:tab/>
      </w:r>
      <w:r>
        <w:rPr>
          <w:rFonts w:ascii="Arial" w:hAnsi="Arial" w:eastAsia="Arial" w:cs="Arial"/>
          <w:sz w:val="22"/>
          <w:szCs w:val="22"/>
          <w:lang w:val="es-MX"/>
        </w:rPr>
        <w:t xml:space="preserve">        </w:t>
      </w:r>
    </w:p>
    <w:p w14:paraId="742951FF">
      <w:pPr>
        <w:suppressLineNumbers w:val="0"/>
        <w:bidi w:val="0"/>
        <w:spacing w:before="0" w:beforeAutospacing="0" w:after="0" w:afterAutospacing="0" w:line="259" w:lineRule="auto"/>
        <w:ind w:left="1416" w:right="0" w:firstLine="708"/>
        <w:jc w:val="left"/>
        <w:rPr>
          <w:rFonts w:hint="default" w:ascii="Arial" w:hAnsi="Arial" w:eastAsia="Arial" w:cs="Arial"/>
          <w:sz w:val="22"/>
          <w:szCs w:val="22"/>
          <w:lang w:val="es-MX"/>
        </w:rPr>
      </w:pPr>
      <w:r>
        <w:rPr>
          <w:rFonts w:ascii="Arial" w:hAnsi="Arial" w:eastAsia="Arial" w:cs="Arial"/>
          <w:sz w:val="22"/>
          <w:szCs w:val="22"/>
        </w:rPr>
        <w:t xml:space="preserve">                          </w:t>
      </w:r>
      <w:r>
        <w:rPr>
          <w:rFonts w:hint="default" w:ascii="Arial" w:hAnsi="Arial" w:eastAsia="Arial" w:cs="Arial"/>
          <w:sz w:val="22"/>
          <w:szCs w:val="22"/>
          <w:lang w:val="es-MX"/>
        </w:rPr>
        <w:t xml:space="preserve">         Auditora Interna</w:t>
      </w:r>
    </w:p>
    <w:p w14:paraId="14CF83B8">
      <w:pPr>
        <w:rPr>
          <w:rFonts w:ascii="Arial" w:hAnsi="Arial" w:eastAsia="Arial" w:cs="Arial"/>
          <w:sz w:val="22"/>
          <w:szCs w:val="22"/>
        </w:rPr>
      </w:pPr>
    </w:p>
    <w:p w14:paraId="3D24C90B">
      <w:pPr>
        <w:rPr>
          <w:rFonts w:ascii="Arial" w:hAnsi="Arial" w:eastAsia="Arial" w:cs="Arial"/>
          <w:sz w:val="22"/>
          <w:szCs w:val="22"/>
        </w:rPr>
      </w:pPr>
    </w:p>
    <w:p w14:paraId="60011A7D">
      <w:pPr>
        <w:rPr>
          <w:rFonts w:ascii="Arial" w:hAnsi="Arial" w:eastAsia="Arial" w:cs="Arial"/>
          <w:sz w:val="22"/>
          <w:szCs w:val="22"/>
        </w:rPr>
      </w:pPr>
      <w:r>
        <w:tab/>
      </w:r>
    </w:p>
    <w:p w14:paraId="3EC25CA5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     Vo. Bo.</w:t>
      </w:r>
      <w:r>
        <w:tab/>
      </w:r>
      <w:r>
        <w:tab/>
      </w:r>
      <w:r>
        <w:rPr>
          <w:rFonts w:ascii="Arial" w:hAnsi="Arial" w:eastAsia="Arial" w:cs="Arial"/>
          <w:sz w:val="22"/>
          <w:szCs w:val="22"/>
        </w:rPr>
        <w:t xml:space="preserve">      </w:t>
      </w:r>
      <w:r>
        <w:tab/>
      </w:r>
      <w:r>
        <w:rPr>
          <w:rFonts w:ascii="Arial" w:hAnsi="Arial" w:eastAsia="Arial" w:cs="Arial"/>
          <w:sz w:val="22"/>
          <w:szCs w:val="22"/>
        </w:rPr>
        <w:t>____________________________________</w:t>
      </w:r>
    </w:p>
    <w:p w14:paraId="75308F43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   </w:t>
      </w:r>
      <w:r>
        <w:tab/>
      </w:r>
      <w:r>
        <w:tab/>
      </w:r>
      <w:r>
        <w:tab/>
      </w:r>
      <w:r>
        <w:rPr>
          <w:rFonts w:ascii="Arial" w:hAnsi="Arial" w:eastAsia="Arial" w:cs="Arial"/>
          <w:sz w:val="22"/>
          <w:szCs w:val="22"/>
        </w:rPr>
        <w:t xml:space="preserve">               </w:t>
      </w:r>
      <w:r>
        <w:rPr>
          <w:rFonts w:hint="default" w:ascii="Arial" w:hAnsi="Arial" w:eastAsia="Arial" w:cs="Arial"/>
          <w:sz w:val="22"/>
          <w:szCs w:val="22"/>
          <w:lang w:val="es-MX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  Licda. Maria Antonieta Hub Raymundo</w:t>
      </w:r>
    </w:p>
    <w:p w14:paraId="4D6B9AC8">
      <w:pPr>
        <w:rPr>
          <w:rFonts w:ascii="Arial" w:hAnsi="Arial" w:eastAsia="Arial" w:cs="Arial"/>
          <w:sz w:val="22"/>
          <w:szCs w:val="22"/>
        </w:rPr>
      </w:pPr>
      <w:r>
        <w:tab/>
      </w:r>
      <w:r>
        <w:tab/>
      </w:r>
      <w:r>
        <w:tab/>
      </w:r>
      <w:r>
        <w:rPr>
          <w:rFonts w:ascii="Arial" w:hAnsi="Arial" w:eastAsia="Arial" w:cs="Arial"/>
          <w:sz w:val="22"/>
          <w:szCs w:val="22"/>
        </w:rPr>
        <w:t xml:space="preserve">                      </w:t>
      </w:r>
      <w:r>
        <w:rPr>
          <w:rFonts w:ascii="Arial" w:hAnsi="Arial" w:eastAsia="Arial" w:cs="Arial"/>
          <w:sz w:val="22"/>
          <w:szCs w:val="22"/>
          <w:lang w:val="es-MX"/>
        </w:rPr>
        <w:t xml:space="preserve">    </w:t>
      </w:r>
      <w:r>
        <w:rPr>
          <w:rFonts w:ascii="Arial" w:hAnsi="Arial" w:eastAsia="Arial" w:cs="Arial"/>
          <w:sz w:val="22"/>
          <w:szCs w:val="22"/>
        </w:rPr>
        <w:t>Directora de Auditoría Interna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6D3DD">
    <w:pPr>
      <w:pStyle w:val="5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-1205230</wp:posOffset>
          </wp:positionH>
          <wp:positionV relativeFrom="paragraph">
            <wp:posOffset>-227965</wp:posOffset>
          </wp:positionV>
          <wp:extent cx="7862570" cy="783590"/>
          <wp:effectExtent l="0" t="0" r="0" b="3810"/>
          <wp:wrapNone/>
          <wp:docPr id="5795582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558295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20" cy="783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499DC"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-889635</wp:posOffset>
          </wp:positionH>
          <wp:positionV relativeFrom="paragraph">
            <wp:posOffset>-67945</wp:posOffset>
          </wp:positionV>
          <wp:extent cx="2350770" cy="956310"/>
          <wp:effectExtent l="0" t="0" r="0" b="0"/>
          <wp:wrapSquare wrapText="bothSides"/>
          <wp:docPr id="2585259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525984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77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65B5F"/>
    <w:rsid w:val="0017524C"/>
    <w:rsid w:val="001A4958"/>
    <w:rsid w:val="00306192"/>
    <w:rsid w:val="004D5194"/>
    <w:rsid w:val="0054062A"/>
    <w:rsid w:val="007979AC"/>
    <w:rsid w:val="007E0C8C"/>
    <w:rsid w:val="00870270"/>
    <w:rsid w:val="008B1460"/>
    <w:rsid w:val="00950217"/>
    <w:rsid w:val="00A10CD4"/>
    <w:rsid w:val="00C64209"/>
    <w:rsid w:val="00C74E63"/>
    <w:rsid w:val="00C81911"/>
    <w:rsid w:val="00C87FB0"/>
    <w:rsid w:val="00CA5C2C"/>
    <w:rsid w:val="00EC3B06"/>
    <w:rsid w:val="02105676"/>
    <w:rsid w:val="02F4D059"/>
    <w:rsid w:val="03AB9A4C"/>
    <w:rsid w:val="04C00425"/>
    <w:rsid w:val="08076CD6"/>
    <w:rsid w:val="0978AEC7"/>
    <w:rsid w:val="09C7893B"/>
    <w:rsid w:val="09ED7189"/>
    <w:rsid w:val="0A127B22"/>
    <w:rsid w:val="0AA45901"/>
    <w:rsid w:val="0B17F7F9"/>
    <w:rsid w:val="0B2241FB"/>
    <w:rsid w:val="0C4DD47F"/>
    <w:rsid w:val="0D2529BF"/>
    <w:rsid w:val="0EB8012B"/>
    <w:rsid w:val="0FBB6E15"/>
    <w:rsid w:val="106A81EF"/>
    <w:rsid w:val="11B934E3"/>
    <w:rsid w:val="1274DEAC"/>
    <w:rsid w:val="16DFDC12"/>
    <w:rsid w:val="16FB6CA8"/>
    <w:rsid w:val="171C6524"/>
    <w:rsid w:val="17282394"/>
    <w:rsid w:val="17FA9DA6"/>
    <w:rsid w:val="1D7A4206"/>
    <w:rsid w:val="1DD738E9"/>
    <w:rsid w:val="1DFEC777"/>
    <w:rsid w:val="1E6567DA"/>
    <w:rsid w:val="1EC46E81"/>
    <w:rsid w:val="20A14E5A"/>
    <w:rsid w:val="224A60DD"/>
    <w:rsid w:val="225CD086"/>
    <w:rsid w:val="2271AE07"/>
    <w:rsid w:val="24B3DF05"/>
    <w:rsid w:val="2541FB1C"/>
    <w:rsid w:val="25D931B1"/>
    <w:rsid w:val="25F0ABEF"/>
    <w:rsid w:val="2714B9B2"/>
    <w:rsid w:val="27FDDD04"/>
    <w:rsid w:val="27FEEF93"/>
    <w:rsid w:val="28BA6560"/>
    <w:rsid w:val="28E74333"/>
    <w:rsid w:val="29E557E9"/>
    <w:rsid w:val="2A34AFCA"/>
    <w:rsid w:val="2C0E4BD2"/>
    <w:rsid w:val="2F417517"/>
    <w:rsid w:val="324EC935"/>
    <w:rsid w:val="3435EFA4"/>
    <w:rsid w:val="37466B01"/>
    <w:rsid w:val="3896B722"/>
    <w:rsid w:val="3A29C632"/>
    <w:rsid w:val="3B7A115D"/>
    <w:rsid w:val="3CC06593"/>
    <w:rsid w:val="3EFEB9DF"/>
    <w:rsid w:val="3FB8531C"/>
    <w:rsid w:val="4089EF72"/>
    <w:rsid w:val="41442A65"/>
    <w:rsid w:val="4218150D"/>
    <w:rsid w:val="423AFA3F"/>
    <w:rsid w:val="4465AA63"/>
    <w:rsid w:val="45E3F248"/>
    <w:rsid w:val="46BB8955"/>
    <w:rsid w:val="46E2F662"/>
    <w:rsid w:val="47501194"/>
    <w:rsid w:val="4D56685C"/>
    <w:rsid w:val="4D5FB74D"/>
    <w:rsid w:val="4DF64AC3"/>
    <w:rsid w:val="4EFEB190"/>
    <w:rsid w:val="4FBA11C2"/>
    <w:rsid w:val="505A9244"/>
    <w:rsid w:val="50CF98A0"/>
    <w:rsid w:val="52531AE8"/>
    <w:rsid w:val="52ECBF0C"/>
    <w:rsid w:val="54AC16C9"/>
    <w:rsid w:val="56DE317F"/>
    <w:rsid w:val="5978DF95"/>
    <w:rsid w:val="59BA3132"/>
    <w:rsid w:val="5BC7B254"/>
    <w:rsid w:val="5CC20C19"/>
    <w:rsid w:val="5E68A150"/>
    <w:rsid w:val="5FA624E5"/>
    <w:rsid w:val="605B3799"/>
    <w:rsid w:val="6077C21A"/>
    <w:rsid w:val="61B75506"/>
    <w:rsid w:val="61BBE050"/>
    <w:rsid w:val="61F5D27A"/>
    <w:rsid w:val="6215B570"/>
    <w:rsid w:val="62262BB2"/>
    <w:rsid w:val="631C44F9"/>
    <w:rsid w:val="63AB5953"/>
    <w:rsid w:val="641321FF"/>
    <w:rsid w:val="645DFC4C"/>
    <w:rsid w:val="6585A64B"/>
    <w:rsid w:val="673DCBA7"/>
    <w:rsid w:val="6748C7F9"/>
    <w:rsid w:val="68D5C17B"/>
    <w:rsid w:val="69E0AD7A"/>
    <w:rsid w:val="6F7A874B"/>
    <w:rsid w:val="71285E4B"/>
    <w:rsid w:val="7140FED5"/>
    <w:rsid w:val="72F7C134"/>
    <w:rsid w:val="75CA2156"/>
    <w:rsid w:val="7613C0C6"/>
    <w:rsid w:val="76233A36"/>
    <w:rsid w:val="765EABA9"/>
    <w:rsid w:val="770CD6A9"/>
    <w:rsid w:val="7872E76D"/>
    <w:rsid w:val="795B4DD7"/>
    <w:rsid w:val="79779026"/>
    <w:rsid w:val="7B28773B"/>
    <w:rsid w:val="7E11666E"/>
    <w:rsid w:val="7F2619A9"/>
    <w:rsid w:val="7FBBC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GT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419"/>
        <w:tab w:val="right" w:pos="8838"/>
      </w:tabs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419"/>
        <w:tab w:val="right" w:pos="8838"/>
      </w:tabs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Encabezado Car"/>
    <w:basedOn w:val="2"/>
    <w:link w:val="4"/>
    <w:qFormat/>
    <w:uiPriority w:val="99"/>
  </w:style>
  <w:style w:type="character" w:customStyle="1" w:styleId="8">
    <w:name w:val="Pie de página Car"/>
    <w:basedOn w:val="2"/>
    <w:link w:val="5"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9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2024-02-29T22:01:00Z</dcterms:created>
  <dc:creator>viCtor arrivillaga</dc:creator>
  <cp:lastModifiedBy>Rosa Vilma</cp:lastModifiedBy>
  <cp:lastPrinted>2025-08-28T14:56:00Z</cp:lastPrinted>
  <dcterms:modified xsi:type="dcterms:W3CDTF">2025-12-30T15:41:10Z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91F1C58E6AAD43F9824C6939F2D85401_13</vt:lpwstr>
  </property>
</Properties>
</file>