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703A6431" wp14:textId="77777777">
      <w:bookmarkStart w:name="_GoBack" w:id="0"/>
      <w:bookmarkEnd w:id="0"/>
    </w:p>
    <w:p xmlns:wp14="http://schemas.microsoft.com/office/word/2010/wordml" w14:paraId="09DC7E93" wp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xmlns:wp14="http://schemas.microsoft.com/office/word/2010/wordml" w14:paraId="337FE262" wp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xmlns:wp14="http://schemas.microsoft.com/office/word/2010/wordml" w14:paraId="6051C3E1" wp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xmlns:wp14="http://schemas.microsoft.com/office/word/2010/wordml" w14:paraId="623ABF37" wp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="6215B570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Guatemala, 31 de julio de 2025</w:t>
      </w:r>
    </w:p>
    <w:p xmlns:wp14="http://schemas.microsoft.com/office/word/2010/wordml" w14:paraId="3D127CEC" wp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xmlns:wp14="http://schemas.microsoft.com/office/word/2010/wordml" w14:paraId="4BF6A131" wp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="6215B570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Informe mes de julio de 2025</w:t>
      </w:r>
    </w:p>
    <w:p xmlns:wp14="http://schemas.microsoft.com/office/word/2010/wordml" w14:paraId="4172F4F5" wp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xmlns:wp14="http://schemas.microsoft.com/office/word/2010/wordml" w14:paraId="3ADD52A2" wp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xmlns:wp14="http://schemas.microsoft.com/office/word/2010/wordml" w14:paraId="1ACBECEF" wp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xmlns:wp14="http://schemas.microsoft.com/office/word/2010/wordml" w14:paraId="4D31D6F5" wp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xmlns:wp14="http://schemas.microsoft.com/office/word/2010/wordml" w14:paraId="680F6D40" wp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xmlns:wp14="http://schemas.microsoft.com/office/word/2010/wordml" w14:paraId="36BA4AAB" wp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xmlns:wp14="http://schemas.microsoft.com/office/word/2010/wordml" w14:paraId="29F42600" wp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xmlns:wp14="http://schemas.microsoft.com/office/word/2010/wordml" w14:paraId="6E7F7930" wp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xmlns:wp14="http://schemas.microsoft.com/office/word/2010/wordml" w14:paraId="15042093" wp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xmlns:wp14="http://schemas.microsoft.com/office/word/2010/wordml" w14:paraId="386CBD6F" wp14:textId="77777777">
      <w:pPr>
        <w:jc w:val="center"/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</w:pPr>
      <w:r w:rsidR="6215B570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>JULIO 2025</w:t>
      </w:r>
    </w:p>
    <w:p xmlns:wp14="http://schemas.microsoft.com/office/word/2010/wordml" w14:paraId="7875F277" wp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 xmlns:wp14="http://schemas.microsoft.com/office/word/2010/wordml" w:rsidTr="75CA2156" w14:paraId="2A7D911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36565EBF" wp14:textId="77777777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DESCRIPCIÓN</w:t>
            </w:r>
          </w:p>
        </w:tc>
      </w:tr>
      <w:tr xmlns:wp14="http://schemas.microsoft.com/office/word/2010/wordml" w:rsidTr="75CA2156" w14:paraId="754E361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68A66442" wp14:textId="77777777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3508332" wp14:textId="77777777">
            <w:pPr>
              <w:bidi w:val="0"/>
              <w:ind w:left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  <w:p w:rsidP="75CA2156" w14:paraId="4FAEFDE7" wp14:textId="7B8CF2EA">
            <w:pPr>
              <w:bidi w:val="0"/>
              <w:ind w:left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 w:rsidRPr="75CA2156" w:rsidR="6215B5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Informe Auditoría de Cumplimiento a la </w:t>
            </w:r>
            <w:r w:rsidRPr="75CA2156" w:rsidR="4EFEB1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Unidad de Información </w:t>
            </w:r>
            <w:r w:rsidRPr="75CA2156" w:rsidR="4EFEB1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Pública</w:t>
            </w:r>
            <w:r w:rsidRPr="75CA2156" w:rsidR="6215B5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, </w:t>
            </w:r>
            <w:r w:rsidRPr="75CA2156" w:rsidR="0978AE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 </w:t>
            </w:r>
            <w:r w:rsidRPr="75CA2156" w:rsidR="0978AE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            </w:t>
            </w:r>
            <w:r w:rsidRPr="75CA2156" w:rsidR="6215B5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CAI 0000</w:t>
            </w:r>
            <w:r w:rsidRPr="75CA2156" w:rsidR="17FA9D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1</w:t>
            </w:r>
            <w:r w:rsidRPr="75CA2156" w:rsidR="6215B5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.</w:t>
            </w:r>
          </w:p>
          <w:p w14:paraId="78D651DE" wp14:textId="77777777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  <w:p w14:paraId="51EBFE9F" wp14:textId="77777777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/>
                <w:sz w:val="22"/>
                <w:szCs w:val="22"/>
                <w:lang w:val="es-GT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  <w:p w14:paraId="2E32FE30" wp14:textId="77777777">
            <w:pPr>
              <w:jc w:val="both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xmlns:wp14="http://schemas.microsoft.com/office/word/2010/wordml" w14:paraId="3D708B73" wp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xmlns:wp14="http://schemas.microsoft.com/office/word/2010/wordml" w14:paraId="5CC50354" wp14:textId="77777777"/>
    <w:p xmlns:wp14="http://schemas.microsoft.com/office/word/2010/wordml" w14:paraId="2E2D521E" wp14:textId="77777777"/>
    <w:p xmlns:wp14="http://schemas.microsoft.com/office/word/2010/wordml" w14:paraId="671BB00C" wp14:textId="77777777"/>
    <w:p xmlns:wp14="http://schemas.microsoft.com/office/word/2010/wordml" w14:paraId="55C5A583" wp14:textId="77777777"/>
    <w:p xmlns:wp14="http://schemas.microsoft.com/office/word/2010/wordml" w14:paraId="275F1BCC" wp14:textId="77777777">
      <w:r>
        <w:t xml:space="preserve">Elaborado por:        </w:t>
      </w:r>
      <w:r>
        <w:tab/>
      </w:r>
      <w:r>
        <w:t>____________________________________</w:t>
      </w:r>
    </w:p>
    <w:p xmlns:wp14="http://schemas.microsoft.com/office/word/2010/wordml" w14:paraId="07590156" wp14:textId="77777777">
      <w:r>
        <w:t xml:space="preserve">                                  Thelma Aracely Avendaño Marroquin de Gonzalez</w:t>
      </w:r>
    </w:p>
    <w:p xmlns:wp14="http://schemas.microsoft.com/office/word/2010/wordml" w14:paraId="2657D6BE" wp14:textId="77777777">
      <w:r>
        <w:t xml:space="preserve">             </w:t>
      </w:r>
      <w:r>
        <w:tab/>
      </w:r>
      <w:r>
        <w:tab/>
      </w:r>
      <w:r>
        <w:t xml:space="preserve">          Secretaria de Auditoría Interna</w:t>
      </w:r>
    </w:p>
    <w:p xmlns:wp14="http://schemas.microsoft.com/office/word/2010/wordml" w14:paraId="14CF83B8" wp14:textId="77777777"/>
    <w:p xmlns:wp14="http://schemas.microsoft.com/office/word/2010/wordml" w14:paraId="3D24C90B" wp14:textId="77777777"/>
    <w:p xmlns:wp14="http://schemas.microsoft.com/office/word/2010/wordml" w14:paraId="38D3C8EE" wp14:textId="77777777"/>
    <w:p xmlns:wp14="http://schemas.microsoft.com/office/word/2010/wordml" w14:paraId="60011A7D" wp14:textId="77777777">
      <w:r>
        <w:tab/>
      </w:r>
    </w:p>
    <w:p xmlns:wp14="http://schemas.microsoft.com/office/word/2010/wordml" w14:paraId="3EC25CA5" wp14:textId="77777777">
      <w:r>
        <w:t>Vo. Bo.</w:t>
      </w:r>
      <w:r>
        <w:tab/>
      </w:r>
      <w:r>
        <w:tab/>
      </w:r>
      <w:r>
        <w:tab/>
      </w:r>
      <w:r>
        <w:t>____________________________________</w:t>
      </w:r>
    </w:p>
    <w:p xmlns:wp14="http://schemas.microsoft.com/office/word/2010/wordml" w14:paraId="75308F43" wp14:textId="77777777">
      <w:r>
        <w:t xml:space="preserve">   </w:t>
      </w:r>
      <w:r>
        <w:tab/>
      </w:r>
      <w:r>
        <w:tab/>
      </w:r>
      <w:r>
        <w:tab/>
      </w:r>
      <w:r>
        <w:t xml:space="preserve">    Licda. Maria Antonieta Hub Raymundo</w:t>
      </w:r>
    </w:p>
    <w:p xmlns:wp14="http://schemas.microsoft.com/office/word/2010/wordml" w14:paraId="4D6B9AC8" wp14:textId="77777777">
      <w:r>
        <w:tab/>
      </w:r>
      <w:r>
        <w:tab/>
      </w:r>
      <w:r>
        <w:tab/>
      </w:r>
      <w:r>
        <w:t xml:space="preserve">        Directora de Auditoría Interna</w:t>
      </w:r>
    </w:p>
    <w:sectPr>
      <w:headerReference w:type="default" r:id="rId3"/>
      <w:footerReference w:type="default" r:id="rId4"/>
      <w:pgSz w:w="12240" w:h="15840" w:orient="portrait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14:paraId="6B56D3DD" wp14:textId="77777777">
    <w:pPr>
      <w:pStyle w:val="5"/>
    </w:pPr>
    <w: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26A48B82" wp14:editId="7777777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14:paraId="325499DC" wp14:textId="77777777">
    <w:pPr>
      <w:pStyle w:val="4"/>
    </w:pPr>
    <w: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636B3A51" wp14:editId="7777777">
          <wp:simplePos x="0" y="0"/>
          <wp:positionH relativeFrom="column">
            <wp:posOffset>-889635</wp:posOffset>
          </wp:positionH>
          <wp:positionV relativeFrom="paragraph">
            <wp:posOffset>-67945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00"/>
  <w:trackRevisions w:val="false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65B5F"/>
    <w:rsid w:val="0017524C"/>
    <w:rsid w:val="001A4958"/>
    <w:rsid w:val="00306192"/>
    <w:rsid w:val="004D5194"/>
    <w:rsid w:val="0054062A"/>
    <w:rsid w:val="007979AC"/>
    <w:rsid w:val="007E0C8C"/>
    <w:rsid w:val="00870270"/>
    <w:rsid w:val="008B1460"/>
    <w:rsid w:val="00950217"/>
    <w:rsid w:val="00A10CD4"/>
    <w:rsid w:val="00C64209"/>
    <w:rsid w:val="00C74E63"/>
    <w:rsid w:val="00C81911"/>
    <w:rsid w:val="00C87FB0"/>
    <w:rsid w:val="00CA5C2C"/>
    <w:rsid w:val="00EC3B06"/>
    <w:rsid w:val="02105676"/>
    <w:rsid w:val="08076CD6"/>
    <w:rsid w:val="0978AEC7"/>
    <w:rsid w:val="09C7893B"/>
    <w:rsid w:val="09ED7189"/>
    <w:rsid w:val="0A127B22"/>
    <w:rsid w:val="0AA45901"/>
    <w:rsid w:val="0D2529BF"/>
    <w:rsid w:val="0EB8012B"/>
    <w:rsid w:val="0FBB6E15"/>
    <w:rsid w:val="106A81EF"/>
    <w:rsid w:val="1274DEAC"/>
    <w:rsid w:val="16DFDC12"/>
    <w:rsid w:val="16FB6CA8"/>
    <w:rsid w:val="171C6524"/>
    <w:rsid w:val="17FA9DA6"/>
    <w:rsid w:val="1D7A4206"/>
    <w:rsid w:val="1DD738E9"/>
    <w:rsid w:val="1E6567DA"/>
    <w:rsid w:val="1EC46E81"/>
    <w:rsid w:val="20A14E5A"/>
    <w:rsid w:val="224A60DD"/>
    <w:rsid w:val="225CD086"/>
    <w:rsid w:val="2541FB1C"/>
    <w:rsid w:val="25F0ABEF"/>
    <w:rsid w:val="2714B9B2"/>
    <w:rsid w:val="27FEEF93"/>
    <w:rsid w:val="28E74333"/>
    <w:rsid w:val="2C0E4BD2"/>
    <w:rsid w:val="3435EFA4"/>
    <w:rsid w:val="3896B722"/>
    <w:rsid w:val="3CC06593"/>
    <w:rsid w:val="3EFEB9DF"/>
    <w:rsid w:val="41442A65"/>
    <w:rsid w:val="4218150D"/>
    <w:rsid w:val="423AFA3F"/>
    <w:rsid w:val="4465AA63"/>
    <w:rsid w:val="45E3F248"/>
    <w:rsid w:val="46BB8955"/>
    <w:rsid w:val="46E2F662"/>
    <w:rsid w:val="47501194"/>
    <w:rsid w:val="4D56685C"/>
    <w:rsid w:val="4D5FB74D"/>
    <w:rsid w:val="4EFEB190"/>
    <w:rsid w:val="52ECBF0C"/>
    <w:rsid w:val="56DE317F"/>
    <w:rsid w:val="5978DF95"/>
    <w:rsid w:val="59BA3132"/>
    <w:rsid w:val="5CC20C19"/>
    <w:rsid w:val="5E68A150"/>
    <w:rsid w:val="5FA624E5"/>
    <w:rsid w:val="605B3799"/>
    <w:rsid w:val="6077C21A"/>
    <w:rsid w:val="61B75506"/>
    <w:rsid w:val="61F5D27A"/>
    <w:rsid w:val="6215B570"/>
    <w:rsid w:val="62262BB2"/>
    <w:rsid w:val="641321FF"/>
    <w:rsid w:val="6748C7F9"/>
    <w:rsid w:val="68D5C17B"/>
    <w:rsid w:val="72F7C134"/>
    <w:rsid w:val="75CA2156"/>
    <w:rsid w:val="76233A36"/>
    <w:rsid w:val="770CD6A9"/>
    <w:rsid w:val="795B4DD7"/>
    <w:rsid w:val="79779026"/>
    <w:rsid w:val="7FBBC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91DE3A"/>
  <w15:docId w15:val="{AC59CAF1-780C-4174-BA12-7217C26A40C6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  <w:lsdException w:name="List Paragraph" w:uiPriority="34" w:semiHidden="0" w:unhideWhenUsed="0" w:qFormat="1"/>
  </w:latentStyles>
  <w:style w:type="paragraph" w:styleId="1" w:default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character" w:styleId="2" w:default="1">
    <w:name w:val="Default Paragraph Font"/>
    <w:semiHidden/>
    <w:unhideWhenUsed/>
    <w:qFormat/>
    <w:uiPriority w:val="1"/>
  </w:style>
  <w:style w:type="table" w:styleId="3" w:default="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419"/>
        <w:tab w:val="right" w:pos="8838"/>
      </w:tabs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419"/>
        <w:tab w:val="right" w:pos="8838"/>
      </w:tabs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 w:customStyle="1">
    <w:name w:val="Encabezado Car"/>
    <w:basedOn w:val="2"/>
    <w:link w:val="4"/>
    <w:qFormat/>
    <w:uiPriority w:val="99"/>
  </w:style>
  <w:style w:type="character" w:styleId="8" w:customStyle="1">
    <w:name w:val="Pie de página Car"/>
    <w:basedOn w:val="2"/>
    <w:link w:val="5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6" /><Relationship Type="http://schemas.openxmlformats.org/officeDocument/2006/relationships/theme" Target="theme/theme1.xml" Id="rId5" /><Relationship Type="http://schemas.openxmlformats.org/officeDocument/2006/relationships/footer" Target="footer1.xml" Id="rId4" /><Relationship Type="http://schemas.openxmlformats.org/officeDocument/2006/relationships/header" Target="header1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2024-02-29T22:01:00.0000000Z</dcterms:created>
  <dc:creator>viCtor arrivillaga</dc:creator>
  <lastModifiedBy>Thelma Aracely Avendaño</lastModifiedBy>
  <lastPrinted>2024-02-29T21:42:00.0000000Z</lastPrinted>
  <dcterms:modified xsi:type="dcterms:W3CDTF">2025-07-31T17:40:58.4393716Z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2058-12.2.0.21546</vt:lpwstr>
  </property>
  <property fmtid="{D5CDD505-2E9C-101B-9397-08002B2CF9AE}" pid="3" name="ICV">
    <vt:lpwstr>5E1F98382BDB4E48B231464D8A8F41EF_13</vt:lpwstr>
  </property>
</Properties>
</file>